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16" w:rsidRPr="00733616" w:rsidRDefault="00733616" w:rsidP="00733616">
      <w:pPr>
        <w:jc w:val="center"/>
        <w:rPr>
          <w:rStyle w:val="Strong"/>
          <w:sz w:val="32"/>
          <w:szCs w:val="32"/>
        </w:rPr>
      </w:pPr>
      <w:proofErr w:type="gramStart"/>
      <w:r w:rsidRPr="00733616">
        <w:rPr>
          <w:sz w:val="32"/>
          <w:szCs w:val="32"/>
        </w:rPr>
        <w:t>The High-Level Forum on South-South Cooperation on Climate Change.</w:t>
      </w:r>
      <w:proofErr w:type="gramEnd"/>
    </w:p>
    <w:p w:rsidR="00733616" w:rsidRDefault="00733616" w:rsidP="00733616">
      <w:pPr>
        <w:pStyle w:val="NormalWeb"/>
        <w:jc w:val="center"/>
      </w:pPr>
      <w:r>
        <w:rPr>
          <w:rStyle w:val="Strong"/>
        </w:rPr>
        <w:t>Monday, 14 November 9:00 – 17:40</w:t>
      </w:r>
    </w:p>
    <w:p w:rsidR="00733616" w:rsidRDefault="00733616" w:rsidP="00733616">
      <w:pPr>
        <w:pStyle w:val="NormalWeb"/>
        <w:jc w:val="center"/>
      </w:pPr>
      <w:r>
        <w:rPr>
          <w:rStyle w:val="Strong"/>
        </w:rPr>
        <w:t>China Pavilion, COP 22, Morocco</w:t>
      </w:r>
    </w:p>
    <w:p w:rsidR="00733616" w:rsidRDefault="00733616">
      <w:pPr>
        <w:rPr>
          <w:rStyle w:val="Strong"/>
        </w:rPr>
      </w:pPr>
    </w:p>
    <w:p w:rsidR="008C48DE" w:rsidRDefault="00E41702">
      <w:pPr>
        <w:rPr>
          <w:rStyle w:val="Strong"/>
        </w:rPr>
      </w:pPr>
      <w:r>
        <w:rPr>
          <w:rStyle w:val="Strong"/>
        </w:rPr>
        <w:t xml:space="preserve">The   text </w:t>
      </w:r>
      <w:proofErr w:type="gramStart"/>
      <w:r>
        <w:rPr>
          <w:rStyle w:val="Strong"/>
        </w:rPr>
        <w:t>of  remarks</w:t>
      </w:r>
      <w:proofErr w:type="gramEnd"/>
      <w:r>
        <w:rPr>
          <w:rStyle w:val="Strong"/>
        </w:rPr>
        <w:t xml:space="preserve">  by the </w:t>
      </w:r>
      <w:proofErr w:type="spellStart"/>
      <w:r>
        <w:rPr>
          <w:rStyle w:val="Strong"/>
        </w:rPr>
        <w:t>Zamba</w:t>
      </w:r>
      <w:proofErr w:type="spellEnd"/>
      <w:r>
        <w:rPr>
          <w:rStyle w:val="Strong"/>
        </w:rPr>
        <w:t xml:space="preserve">  </w:t>
      </w:r>
      <w:proofErr w:type="spellStart"/>
      <w:r>
        <w:rPr>
          <w:rStyle w:val="Strong"/>
        </w:rPr>
        <w:t>Batjargal</w:t>
      </w:r>
      <w:proofErr w:type="spellEnd"/>
      <w:r w:rsidRPr="00E41702">
        <w:rPr>
          <w:rStyle w:val="Strong"/>
          <w:b w:val="0"/>
          <w:bCs w:val="0"/>
        </w:rPr>
        <w:t xml:space="preserve">,  </w:t>
      </w:r>
      <w:r w:rsidRPr="00E41702">
        <w:rPr>
          <w:b/>
          <w:bCs/>
        </w:rPr>
        <w:t>Special Envoy on Climate Change, Mongolia.</w:t>
      </w:r>
      <w:r>
        <w:rPr>
          <w:rStyle w:val="Strong"/>
        </w:rPr>
        <w:t xml:space="preserve"> at the   </w:t>
      </w:r>
      <w:r w:rsidR="00733616">
        <w:rPr>
          <w:rStyle w:val="Strong"/>
        </w:rPr>
        <w:t>[9:40 – 11:10] Distinguished Dialogue: Addressing Climate Change and Achieving Sustainable Development in Developing Countries: The Role of South-South Cooperation</w:t>
      </w:r>
    </w:p>
    <w:p w:rsidR="00733616" w:rsidRPr="00E41702" w:rsidRDefault="00E41702">
      <w:pPr>
        <w:rPr>
          <w:b/>
          <w:bCs/>
        </w:rPr>
      </w:pPr>
      <w:r>
        <w:rPr>
          <w:rStyle w:val="Strong"/>
        </w:rPr>
        <w:t xml:space="preserve">Text as thesis: </w:t>
      </w:r>
    </w:p>
    <w:p w:rsidR="00733616" w:rsidRDefault="00733616">
      <w:proofErr w:type="gramStart"/>
      <w:r>
        <w:t>Your</w:t>
      </w:r>
      <w:proofErr w:type="gramEnd"/>
      <w:r>
        <w:t xml:space="preserve"> </w:t>
      </w:r>
      <w:proofErr w:type="spellStart"/>
      <w:r>
        <w:t>Excellencies</w:t>
      </w:r>
      <w:proofErr w:type="spellEnd"/>
      <w:r>
        <w:t>,</w:t>
      </w:r>
    </w:p>
    <w:p w:rsidR="00733616" w:rsidRDefault="00733616">
      <w:proofErr w:type="gramStart"/>
      <w:r>
        <w:t>Distinguished  participants</w:t>
      </w:r>
      <w:proofErr w:type="gramEnd"/>
      <w:r>
        <w:t>,</w:t>
      </w:r>
    </w:p>
    <w:p w:rsidR="00733616" w:rsidRDefault="00733616">
      <w:r>
        <w:t>Ladies and Gentlemen,</w:t>
      </w:r>
    </w:p>
    <w:p w:rsidR="00C73F4A" w:rsidRDefault="00733616" w:rsidP="00C73F4A">
      <w:pPr>
        <w:spacing w:before="100" w:beforeAutospacing="1" w:after="100" w:afterAutospacing="1"/>
        <w:rPr>
          <w:rFonts w:eastAsia="Times New Roman"/>
          <w:sz w:val="24"/>
        </w:rPr>
      </w:pPr>
      <w:r>
        <w:t>As we know   the on</w:t>
      </w:r>
      <w:r w:rsidR="00F169D3">
        <w:t xml:space="preserve">going and   anticipated climate </w:t>
      </w:r>
      <w:proofErr w:type="gramStart"/>
      <w:r w:rsidR="00F169D3">
        <w:t>change  or</w:t>
      </w:r>
      <w:proofErr w:type="gramEnd"/>
      <w:r w:rsidR="00F169D3">
        <w:t xml:space="preserve"> continued global warming  might jeopardize    an  achievement   of  the  sustainable development goals   at the international  and national levels.  In order to address  these challenges  in efficient ways we   have  to mobilize  in maximum  the  existing  opportunities, </w:t>
      </w:r>
      <w:proofErr w:type="spellStart"/>
      <w:r w:rsidR="00F169D3">
        <w:t>specially</w:t>
      </w:r>
      <w:proofErr w:type="spellEnd"/>
      <w:r w:rsidR="00F169D3">
        <w:t xml:space="preserve"> in term financial supports  for  most vulnerable</w:t>
      </w:r>
      <w:r w:rsidR="00E41702">
        <w:t>,</w:t>
      </w:r>
      <w:r w:rsidR="00F169D3">
        <w:t xml:space="preserve">  to climate change</w:t>
      </w:r>
      <w:r w:rsidR="00E41702">
        <w:t>,</w:t>
      </w:r>
      <w:r w:rsidR="00F169D3">
        <w:t xml:space="preserve">   developing  countries.       Until recently   we could rely </w:t>
      </w:r>
      <w:proofErr w:type="gramStart"/>
      <w:r w:rsidR="00F169D3">
        <w:t>on  North</w:t>
      </w:r>
      <w:proofErr w:type="gramEnd"/>
      <w:r w:rsidR="00F169D3">
        <w:t xml:space="preserve">-South  cooperation </w:t>
      </w:r>
      <w:r w:rsidR="00E25ADB">
        <w:t xml:space="preserve"> and  commitment of   advanced   countries   to assist developing countries.</w:t>
      </w:r>
      <w:r w:rsidR="003F6914">
        <w:t xml:space="preserve">    The new </w:t>
      </w:r>
      <w:proofErr w:type="gramStart"/>
      <w:r w:rsidR="003F6914">
        <w:t>initiative  of</w:t>
      </w:r>
      <w:proofErr w:type="gramEnd"/>
      <w:r w:rsidR="003F6914">
        <w:t xml:space="preserve"> the Government of China  </w:t>
      </w:r>
      <w:r w:rsidR="00C73F4A">
        <w:t xml:space="preserve"> to set  </w:t>
      </w:r>
      <w:r w:rsidR="00C73F4A" w:rsidRPr="0080653B">
        <w:rPr>
          <w:rFonts w:eastAsia="Times New Roman"/>
          <w:sz w:val="24"/>
        </w:rPr>
        <w:t xml:space="preserve"> up two new funds totaling a massive 5.1 billion dollars to as</w:t>
      </w:r>
      <w:r w:rsidR="00C73F4A">
        <w:rPr>
          <w:rFonts w:eastAsia="Times New Roman"/>
          <w:sz w:val="24"/>
        </w:rPr>
        <w:t xml:space="preserve">sist other developing countries  to  tackle climate change  and </w:t>
      </w:r>
      <w:r w:rsidR="00C73F4A" w:rsidRPr="0080653B">
        <w:rPr>
          <w:rFonts w:eastAsia="Times New Roman"/>
          <w:sz w:val="24"/>
        </w:rPr>
        <w:t>to implement t</w:t>
      </w:r>
      <w:r w:rsidR="00BC6619">
        <w:rPr>
          <w:rFonts w:eastAsia="Times New Roman"/>
          <w:sz w:val="24"/>
        </w:rPr>
        <w:t xml:space="preserve">he post-2015 Development Agenda </w:t>
      </w:r>
      <w:r w:rsidR="00C73F4A">
        <w:rPr>
          <w:rFonts w:eastAsia="Times New Roman"/>
          <w:sz w:val="24"/>
        </w:rPr>
        <w:t xml:space="preserve"> was in fact  a game  changing  event. To my understanding   </w:t>
      </w:r>
      <w:proofErr w:type="gramStart"/>
      <w:r w:rsidR="00C73F4A">
        <w:rPr>
          <w:rFonts w:eastAsia="Times New Roman"/>
          <w:sz w:val="24"/>
        </w:rPr>
        <w:t>this  initiative</w:t>
      </w:r>
      <w:proofErr w:type="gramEnd"/>
      <w:r w:rsidR="00C73F4A">
        <w:rPr>
          <w:rFonts w:eastAsia="Times New Roman"/>
          <w:sz w:val="24"/>
        </w:rPr>
        <w:t xml:space="preserve">  is  supplementary  to the  North-South    cooperation</w:t>
      </w:r>
      <w:r w:rsidR="00E41702">
        <w:rPr>
          <w:rFonts w:eastAsia="Times New Roman"/>
          <w:sz w:val="24"/>
        </w:rPr>
        <w:t xml:space="preserve"> but not replacing it .  On the other hand,</w:t>
      </w:r>
      <w:r w:rsidR="00BC6619">
        <w:rPr>
          <w:rFonts w:eastAsia="Times New Roman"/>
          <w:sz w:val="24"/>
        </w:rPr>
        <w:t xml:space="preserve"> </w:t>
      </w:r>
      <w:r w:rsidR="00A419BB">
        <w:rPr>
          <w:rFonts w:eastAsia="Times New Roman"/>
          <w:sz w:val="24"/>
        </w:rPr>
        <w:t xml:space="preserve">  having   a </w:t>
      </w:r>
      <w:proofErr w:type="gramStart"/>
      <w:r w:rsidR="00A419BB">
        <w:rPr>
          <w:rFonts w:eastAsia="Times New Roman"/>
          <w:sz w:val="24"/>
        </w:rPr>
        <w:t xml:space="preserve">big </w:t>
      </w:r>
      <w:r w:rsidR="00BC6619">
        <w:rPr>
          <w:rFonts w:eastAsia="Times New Roman"/>
          <w:sz w:val="24"/>
        </w:rPr>
        <w:t xml:space="preserve"> size</w:t>
      </w:r>
      <w:proofErr w:type="gramEnd"/>
      <w:r w:rsidR="00BC6619">
        <w:rPr>
          <w:rFonts w:eastAsia="Times New Roman"/>
          <w:sz w:val="24"/>
        </w:rPr>
        <w:t xml:space="preserve"> of financial s</w:t>
      </w:r>
      <w:r w:rsidR="00A419BB">
        <w:rPr>
          <w:rFonts w:eastAsia="Times New Roman"/>
          <w:sz w:val="24"/>
        </w:rPr>
        <w:t xml:space="preserve">ource, such </w:t>
      </w:r>
      <w:r w:rsidR="00BC6619">
        <w:rPr>
          <w:rFonts w:eastAsia="Times New Roman"/>
          <w:sz w:val="24"/>
        </w:rPr>
        <w:t xml:space="preserve">  as </w:t>
      </w:r>
      <w:r w:rsidR="00BC6619" w:rsidRPr="004F00C7">
        <w:rPr>
          <w:rFonts w:eastAsia="Times New Roman"/>
          <w:sz w:val="24"/>
        </w:rPr>
        <w:t xml:space="preserve"> </w:t>
      </w:r>
      <w:r w:rsidR="00BC6619" w:rsidRPr="0080653B">
        <w:rPr>
          <w:rFonts w:eastAsia="Times New Roman"/>
          <w:sz w:val="24"/>
        </w:rPr>
        <w:t>of 3.1 billion dollars, an amount larger than any developed</w:t>
      </w:r>
      <w:r w:rsidR="00BC6619">
        <w:rPr>
          <w:rFonts w:eastAsia="Times New Roman"/>
          <w:sz w:val="24"/>
        </w:rPr>
        <w:t xml:space="preserve"> country has pledged at the GCF</w:t>
      </w:r>
      <w:r w:rsidR="00E41702">
        <w:rPr>
          <w:rFonts w:eastAsia="Times New Roman"/>
          <w:sz w:val="24"/>
        </w:rPr>
        <w:t>,</w:t>
      </w:r>
      <w:r w:rsidR="00BC6619" w:rsidRPr="0080653B">
        <w:rPr>
          <w:rFonts w:eastAsia="Times New Roman"/>
          <w:sz w:val="24"/>
        </w:rPr>
        <w:t xml:space="preserve"> the Chinese climate fund has the potential to facilitate many significant </w:t>
      </w:r>
      <w:proofErr w:type="spellStart"/>
      <w:r w:rsidR="00BC6619" w:rsidRPr="0080653B">
        <w:rPr>
          <w:rFonts w:eastAsia="Times New Roman"/>
          <w:sz w:val="24"/>
        </w:rPr>
        <w:t>programmes</w:t>
      </w:r>
      <w:proofErr w:type="spellEnd"/>
      <w:r w:rsidR="00BC6619" w:rsidRPr="0080653B">
        <w:rPr>
          <w:rFonts w:eastAsia="Times New Roman"/>
          <w:sz w:val="24"/>
        </w:rPr>
        <w:t xml:space="preserve"> on climate mitigation, adaptation and </w:t>
      </w:r>
      <w:r w:rsidR="00E41702">
        <w:rPr>
          <w:rFonts w:eastAsia="Times New Roman"/>
          <w:sz w:val="24"/>
        </w:rPr>
        <w:t xml:space="preserve">other relevant  activities. </w:t>
      </w:r>
      <w:r w:rsidR="00A419BB">
        <w:rPr>
          <w:rFonts w:eastAsia="Times New Roman"/>
          <w:sz w:val="24"/>
        </w:rPr>
        <w:t xml:space="preserve">   Mongolia as a neighbor  </w:t>
      </w:r>
      <w:r w:rsidR="00D94EBC">
        <w:rPr>
          <w:rFonts w:eastAsia="Times New Roman"/>
          <w:sz w:val="24"/>
        </w:rPr>
        <w:t xml:space="preserve"> country  </w:t>
      </w:r>
      <w:r w:rsidR="00A419BB">
        <w:rPr>
          <w:rFonts w:eastAsia="Times New Roman"/>
          <w:sz w:val="24"/>
        </w:rPr>
        <w:t xml:space="preserve">  </w:t>
      </w:r>
      <w:proofErr w:type="gramStart"/>
      <w:r w:rsidR="00A419BB">
        <w:rPr>
          <w:rFonts w:eastAsia="Times New Roman"/>
          <w:sz w:val="24"/>
        </w:rPr>
        <w:t xml:space="preserve">already </w:t>
      </w:r>
      <w:r w:rsidR="00E41702">
        <w:rPr>
          <w:rFonts w:eastAsia="Times New Roman"/>
          <w:sz w:val="24"/>
        </w:rPr>
        <w:t xml:space="preserve"> is</w:t>
      </w:r>
      <w:proofErr w:type="gramEnd"/>
      <w:r w:rsidR="00E41702">
        <w:rPr>
          <w:rFonts w:eastAsia="Times New Roman"/>
          <w:sz w:val="24"/>
        </w:rPr>
        <w:t xml:space="preserve"> </w:t>
      </w:r>
      <w:r w:rsidR="00A419BB">
        <w:rPr>
          <w:rFonts w:eastAsia="Times New Roman"/>
          <w:sz w:val="24"/>
        </w:rPr>
        <w:t>enjoying  to receive assistance</w:t>
      </w:r>
      <w:r w:rsidR="00D94EBC">
        <w:rPr>
          <w:rFonts w:eastAsia="Times New Roman"/>
          <w:sz w:val="24"/>
        </w:rPr>
        <w:t xml:space="preserve">  from China </w:t>
      </w:r>
      <w:r w:rsidR="00A419BB">
        <w:rPr>
          <w:rFonts w:eastAsia="Times New Roman"/>
          <w:sz w:val="24"/>
        </w:rPr>
        <w:t xml:space="preserve"> </w:t>
      </w:r>
      <w:r w:rsidR="00D94EBC">
        <w:rPr>
          <w:rFonts w:eastAsia="Times New Roman"/>
          <w:sz w:val="24"/>
        </w:rPr>
        <w:t>under the South-South cooperation,</w:t>
      </w:r>
      <w:r w:rsidR="00A419BB">
        <w:rPr>
          <w:rFonts w:eastAsia="Times New Roman"/>
          <w:sz w:val="24"/>
        </w:rPr>
        <w:t xml:space="preserve"> developing   different scale of projects  mostly dealing</w:t>
      </w:r>
      <w:r w:rsidR="00D94EBC">
        <w:rPr>
          <w:rFonts w:eastAsia="Times New Roman"/>
          <w:sz w:val="24"/>
        </w:rPr>
        <w:t xml:space="preserve">   with </w:t>
      </w:r>
      <w:r w:rsidR="00A419BB">
        <w:rPr>
          <w:rFonts w:eastAsia="Times New Roman"/>
          <w:sz w:val="24"/>
        </w:rPr>
        <w:t xml:space="preserve">  livestock, crop production, </w:t>
      </w:r>
      <w:r w:rsidR="00D94EBC">
        <w:rPr>
          <w:rFonts w:eastAsia="Times New Roman"/>
          <w:sz w:val="24"/>
        </w:rPr>
        <w:t>focusing on food security issues,</w:t>
      </w:r>
      <w:r w:rsidR="00A419BB">
        <w:rPr>
          <w:rFonts w:eastAsia="Times New Roman"/>
          <w:sz w:val="24"/>
        </w:rPr>
        <w:t xml:space="preserve"> diversification of income source for local communities </w:t>
      </w:r>
      <w:r w:rsidR="00E41702">
        <w:rPr>
          <w:rFonts w:eastAsia="Times New Roman"/>
          <w:sz w:val="24"/>
        </w:rPr>
        <w:t xml:space="preserve">  and others</w:t>
      </w:r>
      <w:r w:rsidR="00D94EBC">
        <w:rPr>
          <w:rFonts w:eastAsia="Times New Roman"/>
          <w:sz w:val="24"/>
        </w:rPr>
        <w:t xml:space="preserve">.  </w:t>
      </w:r>
      <w:proofErr w:type="gramStart"/>
      <w:r w:rsidR="00D94EBC">
        <w:rPr>
          <w:rFonts w:eastAsia="Times New Roman"/>
          <w:sz w:val="24"/>
        </w:rPr>
        <w:t>Mongolia  has</w:t>
      </w:r>
      <w:proofErr w:type="gramEnd"/>
      <w:r w:rsidR="00D94EBC">
        <w:rPr>
          <w:rFonts w:eastAsia="Times New Roman"/>
          <w:sz w:val="24"/>
        </w:rPr>
        <w:t xml:space="preserve">  around  4 thousand  km of border line  with China.  It means that  </w:t>
      </w:r>
      <w:r w:rsidR="00647016">
        <w:rPr>
          <w:rFonts w:eastAsia="Times New Roman"/>
          <w:sz w:val="24"/>
        </w:rPr>
        <w:t xml:space="preserve">  </w:t>
      </w:r>
      <w:proofErr w:type="gramStart"/>
      <w:r w:rsidR="00647016">
        <w:rPr>
          <w:rFonts w:eastAsia="Times New Roman"/>
          <w:sz w:val="24"/>
        </w:rPr>
        <w:t xml:space="preserve">big </w:t>
      </w:r>
      <w:r w:rsidR="00D94EBC">
        <w:rPr>
          <w:rFonts w:eastAsia="Times New Roman"/>
          <w:sz w:val="24"/>
        </w:rPr>
        <w:t xml:space="preserve"> areas</w:t>
      </w:r>
      <w:proofErr w:type="gramEnd"/>
      <w:r w:rsidR="00647016">
        <w:rPr>
          <w:rFonts w:eastAsia="Times New Roman"/>
          <w:sz w:val="24"/>
        </w:rPr>
        <w:t xml:space="preserve"> in Mongolia and China </w:t>
      </w:r>
      <w:r w:rsidR="00D94EBC">
        <w:rPr>
          <w:rFonts w:eastAsia="Times New Roman"/>
          <w:sz w:val="24"/>
        </w:rPr>
        <w:t xml:space="preserve">  from both side </w:t>
      </w:r>
      <w:r w:rsidR="00647016">
        <w:rPr>
          <w:rFonts w:eastAsia="Times New Roman"/>
          <w:sz w:val="24"/>
        </w:rPr>
        <w:t xml:space="preserve"> of </w:t>
      </w:r>
      <w:r w:rsidR="00D94EBC">
        <w:rPr>
          <w:rFonts w:eastAsia="Times New Roman"/>
          <w:sz w:val="24"/>
        </w:rPr>
        <w:t>national borders have   similar climate condition and even  associated  similar  lifestyle</w:t>
      </w:r>
      <w:r w:rsidR="00647016">
        <w:rPr>
          <w:rFonts w:eastAsia="Times New Roman"/>
          <w:sz w:val="24"/>
        </w:rPr>
        <w:t xml:space="preserve"> heritage, based on pastoralism.  </w:t>
      </w:r>
      <w:proofErr w:type="gramStart"/>
      <w:r w:rsidR="00647016">
        <w:rPr>
          <w:rFonts w:eastAsia="Times New Roman"/>
          <w:sz w:val="24"/>
        </w:rPr>
        <w:t>Therefore  in</w:t>
      </w:r>
      <w:proofErr w:type="gramEnd"/>
      <w:r w:rsidR="00647016">
        <w:rPr>
          <w:rFonts w:eastAsia="Times New Roman"/>
          <w:sz w:val="24"/>
        </w:rPr>
        <w:t xml:space="preserve"> order   to address   the  </w:t>
      </w:r>
      <w:r w:rsidR="00647016">
        <w:rPr>
          <w:rFonts w:eastAsia="Times New Roman"/>
          <w:sz w:val="24"/>
        </w:rPr>
        <w:lastRenderedPageBreak/>
        <w:t xml:space="preserve">challenges    related to  sustainable development and adaptation to  climate change  in these areas   and regions   can be  used  more common approaches. It makes   easy  to share experiences  and   to  nurture  innovative  methods  with  a great  co-benefits  in respect of  </w:t>
      </w:r>
      <w:r w:rsidR="00994CF8">
        <w:rPr>
          <w:rFonts w:eastAsia="Times New Roman"/>
          <w:sz w:val="24"/>
        </w:rPr>
        <w:t xml:space="preserve"> climate  smart and  climate  resilient  and more sustainable  lifestyle. </w:t>
      </w:r>
      <w:r w:rsidR="00E41702">
        <w:rPr>
          <w:rFonts w:eastAsia="Times New Roman"/>
          <w:sz w:val="24"/>
        </w:rPr>
        <w:t xml:space="preserve"> The experience of collaboration   between Mongolia and China    within </w:t>
      </w:r>
      <w:proofErr w:type="gramStart"/>
      <w:r w:rsidR="00E41702">
        <w:rPr>
          <w:rFonts w:eastAsia="Times New Roman"/>
          <w:sz w:val="24"/>
        </w:rPr>
        <w:t>the  South</w:t>
      </w:r>
      <w:proofErr w:type="gramEnd"/>
      <w:r w:rsidR="00E41702">
        <w:rPr>
          <w:rFonts w:eastAsia="Times New Roman"/>
          <w:sz w:val="24"/>
        </w:rPr>
        <w:t xml:space="preserve">-South  cooperation   scheme could be interesting  for other developing  countries  in addressing  climate change related   emerging  challenges.  </w:t>
      </w:r>
    </w:p>
    <w:p w:rsidR="00E41702" w:rsidRDefault="00E41702" w:rsidP="00C73F4A">
      <w:pPr>
        <w:spacing w:before="100" w:beforeAutospacing="1" w:after="100" w:afterAutospacing="1"/>
        <w:rPr>
          <w:rFonts w:eastAsia="Times New Roman"/>
          <w:sz w:val="24"/>
        </w:rPr>
      </w:pPr>
      <w:r>
        <w:rPr>
          <w:rFonts w:eastAsia="Times New Roman"/>
          <w:sz w:val="24"/>
        </w:rPr>
        <w:t>Thank you.</w:t>
      </w:r>
      <w:bookmarkStart w:id="0" w:name="_GoBack"/>
      <w:bookmarkEnd w:id="0"/>
    </w:p>
    <w:p w:rsidR="00C73F4A" w:rsidRDefault="00C73F4A" w:rsidP="00C73F4A">
      <w:pPr>
        <w:spacing w:before="100" w:beforeAutospacing="1" w:after="100" w:afterAutospacing="1"/>
        <w:rPr>
          <w:rFonts w:eastAsia="Times New Roman"/>
          <w:sz w:val="24"/>
        </w:rPr>
      </w:pPr>
    </w:p>
    <w:p w:rsidR="00C73F4A" w:rsidRDefault="00C73F4A" w:rsidP="00C73F4A">
      <w:pPr>
        <w:spacing w:before="100" w:beforeAutospacing="1" w:after="100" w:afterAutospacing="1"/>
        <w:rPr>
          <w:rFonts w:eastAsia="Times New Roman"/>
          <w:sz w:val="24"/>
        </w:rPr>
      </w:pPr>
    </w:p>
    <w:p w:rsidR="00C73F4A" w:rsidRPr="0080653B" w:rsidRDefault="00C73F4A" w:rsidP="00C73F4A">
      <w:pPr>
        <w:spacing w:before="100" w:beforeAutospacing="1" w:after="100" w:afterAutospacing="1"/>
        <w:rPr>
          <w:rFonts w:eastAsia="Times New Roman"/>
          <w:sz w:val="24"/>
        </w:rPr>
      </w:pPr>
      <w:proofErr w:type="gramStart"/>
      <w:r w:rsidRPr="0080653B">
        <w:rPr>
          <w:rFonts w:eastAsia="Times New Roman"/>
          <w:sz w:val="24"/>
        </w:rPr>
        <w:t>Cooperation Fund to provide 3.1 billion dollars to help developing countries tackle climate change.</w:t>
      </w:r>
      <w:proofErr w:type="gramEnd"/>
    </w:p>
    <w:p w:rsidR="00C73F4A" w:rsidRPr="0080653B" w:rsidRDefault="00C73F4A" w:rsidP="00C73F4A">
      <w:pPr>
        <w:spacing w:before="100" w:beforeAutospacing="1" w:after="100" w:afterAutospacing="1"/>
        <w:rPr>
          <w:rFonts w:eastAsia="Times New Roman"/>
          <w:sz w:val="24"/>
        </w:rPr>
      </w:pPr>
      <w:r w:rsidRPr="0080653B">
        <w:rPr>
          <w:rFonts w:eastAsia="Times New Roman"/>
          <w:sz w:val="24"/>
        </w:rPr>
        <w:t>Secondly, speaking at the United Nations, Xi said that China would set up another fund with initial spending of 2 billion dollars for South-South Cooperation and to aid developing countries to implement the post-2015 Development Agenda.</w:t>
      </w:r>
    </w:p>
    <w:p w:rsidR="00C73F4A" w:rsidRPr="0080653B" w:rsidRDefault="00C73F4A" w:rsidP="00C73F4A">
      <w:pPr>
        <w:rPr>
          <w:rFonts w:eastAsia="Times New Roman"/>
          <w:sz w:val="24"/>
        </w:rPr>
      </w:pPr>
    </w:p>
    <w:p w:rsidR="00733616" w:rsidRDefault="00733616"/>
    <w:p w:rsidR="00733616" w:rsidRDefault="00733616"/>
    <w:p w:rsidR="00733616" w:rsidRDefault="00733616"/>
    <w:p w:rsidR="00733616" w:rsidRDefault="00733616"/>
    <w:sectPr w:rsidR="00733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16"/>
    <w:rsid w:val="0001585A"/>
    <w:rsid w:val="00100E69"/>
    <w:rsid w:val="001502E7"/>
    <w:rsid w:val="0018391A"/>
    <w:rsid w:val="0018626A"/>
    <w:rsid w:val="001A43DC"/>
    <w:rsid w:val="001C2350"/>
    <w:rsid w:val="002913A3"/>
    <w:rsid w:val="002B6C05"/>
    <w:rsid w:val="002F0BC3"/>
    <w:rsid w:val="002F4517"/>
    <w:rsid w:val="00367A17"/>
    <w:rsid w:val="00376E20"/>
    <w:rsid w:val="003831F6"/>
    <w:rsid w:val="003E0CB2"/>
    <w:rsid w:val="003E53D1"/>
    <w:rsid w:val="003F6914"/>
    <w:rsid w:val="0040460E"/>
    <w:rsid w:val="00496F5B"/>
    <w:rsid w:val="004A4AAA"/>
    <w:rsid w:val="0050501E"/>
    <w:rsid w:val="00577538"/>
    <w:rsid w:val="00593BB5"/>
    <w:rsid w:val="00647016"/>
    <w:rsid w:val="00647B96"/>
    <w:rsid w:val="006938B1"/>
    <w:rsid w:val="0069601E"/>
    <w:rsid w:val="00700C30"/>
    <w:rsid w:val="00712EE5"/>
    <w:rsid w:val="00733616"/>
    <w:rsid w:val="00752309"/>
    <w:rsid w:val="00784A87"/>
    <w:rsid w:val="007F0428"/>
    <w:rsid w:val="007F175E"/>
    <w:rsid w:val="00870145"/>
    <w:rsid w:val="008870DA"/>
    <w:rsid w:val="008C48DE"/>
    <w:rsid w:val="00983FDE"/>
    <w:rsid w:val="00994CF8"/>
    <w:rsid w:val="009A2B05"/>
    <w:rsid w:val="009A74CE"/>
    <w:rsid w:val="00A419BB"/>
    <w:rsid w:val="00A56BCD"/>
    <w:rsid w:val="00AA1E98"/>
    <w:rsid w:val="00B102C1"/>
    <w:rsid w:val="00B85257"/>
    <w:rsid w:val="00B94EA8"/>
    <w:rsid w:val="00BC6619"/>
    <w:rsid w:val="00BD5550"/>
    <w:rsid w:val="00C613C1"/>
    <w:rsid w:val="00C73F4A"/>
    <w:rsid w:val="00CD3377"/>
    <w:rsid w:val="00D00495"/>
    <w:rsid w:val="00D93E1F"/>
    <w:rsid w:val="00D94EBC"/>
    <w:rsid w:val="00E25ADB"/>
    <w:rsid w:val="00E26BEC"/>
    <w:rsid w:val="00E41702"/>
    <w:rsid w:val="00F155E1"/>
    <w:rsid w:val="00F169D3"/>
    <w:rsid w:val="00F30135"/>
    <w:rsid w:val="00FF5C14"/>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ja-JP" w:bidi="mn-Mon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3616"/>
    <w:rPr>
      <w:b/>
      <w:bCs/>
    </w:rPr>
  </w:style>
  <w:style w:type="paragraph" w:styleId="NormalWeb">
    <w:name w:val="Normal (Web)"/>
    <w:basedOn w:val="Normal"/>
    <w:uiPriority w:val="99"/>
    <w:semiHidden/>
    <w:unhideWhenUsed/>
    <w:rsid w:val="007336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ja-JP" w:bidi="mn-Mon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3616"/>
    <w:rPr>
      <w:b/>
      <w:bCs/>
    </w:rPr>
  </w:style>
  <w:style w:type="paragraph" w:styleId="NormalWeb">
    <w:name w:val="Normal (Web)"/>
    <w:basedOn w:val="Normal"/>
    <w:uiPriority w:val="99"/>
    <w:semiHidden/>
    <w:unhideWhenUsed/>
    <w:rsid w:val="007336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05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ZBatjargal</dc:creator>
  <cp:lastModifiedBy>ZBatjargal</cp:lastModifiedBy>
  <cp:revision>2</cp:revision>
  <dcterms:created xsi:type="dcterms:W3CDTF">2016-11-12T17:27:00Z</dcterms:created>
  <dcterms:modified xsi:type="dcterms:W3CDTF">2016-11-12T17:27:00Z</dcterms:modified>
</cp:coreProperties>
</file>