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2875"/>
      </w:tblGrid>
      <w:tr w:rsidR="00531C88" w:rsidRPr="00750E3B" w14:paraId="5394C801" w14:textId="77777777" w:rsidTr="00F752F5">
        <w:tc>
          <w:tcPr>
            <w:tcW w:w="6475" w:type="dxa"/>
            <w:shd w:val="clear" w:color="auto" w:fill="auto"/>
          </w:tcPr>
          <w:p w14:paraId="1AB74CDF" w14:textId="77777777" w:rsidR="00531C88" w:rsidRPr="00066CCE" w:rsidRDefault="00531C88" w:rsidP="00531C88">
            <w:pPr>
              <w:pStyle w:val="Header"/>
              <w:suppressAutoHyphens/>
              <w:rPr>
                <w:lang w:val="es-ES"/>
              </w:rPr>
            </w:pPr>
            <w:bookmarkStart w:id="0" w:name="_GoBack"/>
            <w:bookmarkEnd w:id="0"/>
            <w:r>
              <w:rPr>
                <w:lang w:val="es-ES"/>
              </w:rPr>
              <w:t xml:space="preserve">COMITÉ DEL CONSEJO DE SEGURIDAD ESTABLECIDO EN VIRTUD DE LA RESOLUCIÓN </w:t>
            </w:r>
            <w:hyperlink r:id="rId7" w:history="1">
              <w:r w:rsidRPr="00BF75CC">
                <w:rPr>
                  <w:rStyle w:val="Hyperlink"/>
                  <w:lang w:val="es-ES"/>
                </w:rPr>
                <w:t>1988 (2011)</w:t>
              </w:r>
            </w:hyperlink>
          </w:p>
        </w:tc>
        <w:tc>
          <w:tcPr>
            <w:tcW w:w="2875" w:type="dxa"/>
            <w:shd w:val="clear" w:color="auto" w:fill="auto"/>
          </w:tcPr>
          <w:p w14:paraId="050CB552" w14:textId="77777777" w:rsidR="00531C88" w:rsidRPr="00750E3B" w:rsidRDefault="00531C88" w:rsidP="00531C88">
            <w:pPr>
              <w:pStyle w:val="Header"/>
              <w:suppressAutoHyphens/>
              <w:jc w:val="right"/>
              <w:rPr>
                <w:sz w:val="20"/>
                <w:szCs w:val="20"/>
              </w:rPr>
            </w:pPr>
            <w:r>
              <w:rPr>
                <w:lang w:val="es-ES"/>
              </w:rPr>
              <w:t>11 de junio de 2019</w:t>
            </w:r>
          </w:p>
        </w:tc>
      </w:tr>
    </w:tbl>
    <w:p w14:paraId="0DC9B791" w14:textId="77777777" w:rsidR="00F30184" w:rsidRPr="00531C88" w:rsidRDefault="00F30184" w:rsidP="00531C88">
      <w:pPr>
        <w:pStyle w:val="SingleTxt"/>
        <w:suppressAutoHyphens/>
        <w:rPr>
          <w:color w:val="010000"/>
          <w:lang w:val="es-419" w:eastAsia="zh-CN"/>
        </w:rPr>
      </w:pPr>
    </w:p>
    <w:tbl>
      <w:tblPr>
        <w:tblW w:w="9360" w:type="dxa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421"/>
        <w:gridCol w:w="3628"/>
        <w:gridCol w:w="4652"/>
        <w:gridCol w:w="659"/>
      </w:tblGrid>
      <w:tr w:rsidR="00531C88" w:rsidRPr="00F7460D" w14:paraId="5B86CD49" w14:textId="77777777" w:rsidTr="00F752F5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93EA0E" w14:textId="77777777" w:rsidR="00531C88" w:rsidRPr="00531C88" w:rsidRDefault="00531C88" w:rsidP="00531C88">
            <w:pPr>
              <w:suppressAutoHyphens/>
              <w:jc w:val="center"/>
              <w:rPr>
                <w:rFonts w:cs="Times New Roman"/>
                <w:b/>
                <w:bCs/>
                <w:spacing w:val="-4"/>
                <w:w w:val="103"/>
                <w:sz w:val="28"/>
                <w:szCs w:val="28"/>
                <w:lang w:val="es-ES"/>
              </w:rPr>
            </w:pPr>
            <w:r w:rsidRPr="00531C88">
              <w:rPr>
                <w:b/>
                <w:bCs/>
                <w:sz w:val="28"/>
                <w:szCs w:val="28"/>
                <w:lang w:val="es-ES"/>
              </w:rPr>
              <w:t>Formulario de solicitud de una exención de la prohibición de viajar</w:t>
            </w:r>
          </w:p>
        </w:tc>
      </w:tr>
      <w:tr w:rsidR="00531C88" w:rsidRPr="00F7460D" w14:paraId="642E1CE8" w14:textId="77777777" w:rsidTr="00F752F5">
        <w:trPr>
          <w:cantSplit/>
        </w:trPr>
        <w:tc>
          <w:tcPr>
            <w:tcW w:w="5000" w:type="pct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D7E5E2E" w14:textId="77777777" w:rsidR="00531C88" w:rsidRPr="00531C88" w:rsidRDefault="00531C88" w:rsidP="00531C88">
            <w:pPr>
              <w:pStyle w:val="ListParagraph"/>
              <w:numPr>
                <w:ilvl w:val="0"/>
                <w:numId w:val="21"/>
              </w:numPr>
              <w:suppressAutoHyphens/>
              <w:ind w:right="432"/>
              <w:contextualSpacing w:val="0"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El objetivo del presente formulario es ayudar a los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 xml:space="preserve">Estados Miembros que no sean </w:t>
            </w:r>
            <w:proofErr w:type="gramStart"/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el Afganistán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a presentar</w:t>
            </w:r>
            <w:proofErr w:type="gramEnd"/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solicitudes de exención de la prohibición de viajar impuesta en el marco del régimen de sanciones 1988.</w:t>
            </w:r>
            <w:r w:rsidR="006D55F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El formulario para que el Gobierno del Afganistán presente solicitudes de exención de la prohibición de viajar y la congelación de activos se puede consultar </w:t>
            </w:r>
            <w:hyperlink r:id="rId8" w:history="1">
              <w:r w:rsidRPr="00BF75CC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val="es-ES"/>
                </w:rPr>
                <w:t>aquí</w:t>
              </w:r>
            </w:hyperlink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.</w:t>
            </w:r>
          </w:p>
          <w:p w14:paraId="53F003CB" w14:textId="77777777" w:rsidR="00531C88" w:rsidRPr="00531C88" w:rsidRDefault="00531C88" w:rsidP="00531C88">
            <w:pPr>
              <w:pStyle w:val="ListParagraph"/>
              <w:numPr>
                <w:ilvl w:val="0"/>
                <w:numId w:val="22"/>
              </w:numPr>
              <w:suppressAutoHyphens/>
              <w:ind w:left="1080" w:right="432"/>
              <w:contextualSpacing w:val="0"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Si se trata de una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solicitud nueva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, cumplimente las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secciones 1, 2, 3, 4 y 5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.</w:t>
            </w:r>
          </w:p>
          <w:p w14:paraId="39CE70F7" w14:textId="77777777" w:rsidR="00531C88" w:rsidRPr="00531C88" w:rsidRDefault="00531C88" w:rsidP="00531C88">
            <w:pPr>
              <w:pStyle w:val="ListParagraph"/>
              <w:numPr>
                <w:ilvl w:val="0"/>
                <w:numId w:val="22"/>
              </w:numPr>
              <w:suppressAutoHyphens/>
              <w:ind w:left="1080" w:right="432"/>
              <w:contextualSpacing w:val="0"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Si se trata de una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modificación posterior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, cumplimente las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secciones 1 y 6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.</w:t>
            </w:r>
          </w:p>
          <w:p w14:paraId="3FD094FD" w14:textId="77777777" w:rsidR="00531C88" w:rsidRPr="00531C88" w:rsidRDefault="00531C88" w:rsidP="00531C88">
            <w:pPr>
              <w:pStyle w:val="ListParagraph"/>
              <w:numPr>
                <w:ilvl w:val="0"/>
                <w:numId w:val="22"/>
              </w:numPr>
              <w:suppressAutoHyphens/>
              <w:ind w:left="1080" w:right="432"/>
              <w:contextualSpacing w:val="0"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Si se trata de una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solicitud de prórroga de un viaje ya aprobado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, cumplimente las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secciones 1 y 7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.</w:t>
            </w:r>
          </w:p>
          <w:p w14:paraId="3FF07EE8" w14:textId="77777777" w:rsidR="00531C88" w:rsidRPr="00531C88" w:rsidRDefault="00531C88" w:rsidP="00531C88">
            <w:pPr>
              <w:pStyle w:val="ListParagraph"/>
              <w:numPr>
                <w:ilvl w:val="0"/>
                <w:numId w:val="21"/>
              </w:numPr>
              <w:suppressAutoHyphens/>
              <w:ind w:right="432"/>
              <w:contextualSpacing w:val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Para los viajes de las personas que figuran en la Lista también puede ser necesaria una exención de la congelación de activos. Ambas solicitudes se estudiarán de forma conjunta.</w:t>
            </w:r>
          </w:p>
          <w:p w14:paraId="084171B0" w14:textId="12B27507" w:rsidR="00531C88" w:rsidRPr="00531C88" w:rsidRDefault="00531C88" w:rsidP="00531C88">
            <w:pPr>
              <w:pStyle w:val="ListParagraph"/>
              <w:numPr>
                <w:ilvl w:val="0"/>
                <w:numId w:val="21"/>
              </w:numPr>
              <w:suppressAutoHyphens/>
              <w:ind w:right="432"/>
              <w:contextualSpacing w:val="0"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El formulario cumplimentado debe remitirse a la Presidencia, por conjunto de la secretaría del Comité (</w:t>
            </w:r>
            <w:hyperlink r:id="rId9" w:history="1">
              <w:r w:rsidR="00BF75CC" w:rsidRPr="00BF75CC">
                <w:rPr>
                  <w:rStyle w:val="Hyperlink"/>
                  <w:rFonts w:cs="Times New Roman"/>
                  <w:spacing w:val="-4"/>
                  <w:sz w:val="20"/>
                  <w:szCs w:val="20"/>
                  <w:lang w:val="es-419"/>
                </w:rPr>
                <w:t>SC-1988-Committee@un.org</w:t>
              </w:r>
            </w:hyperlink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), desde una dirección electrónica oficial de su Misión Permanente ante las Naciones Unidas en Nueva York, con copia al Equipo de Apoyo Analítico y Vigilancia de las Sanciones (</w:t>
            </w:r>
            <w:hyperlink r:id="rId10" w:history="1">
              <w:r w:rsidR="00BF75CC" w:rsidRPr="00BF75CC">
                <w:rPr>
                  <w:rStyle w:val="Hyperlink"/>
                  <w:spacing w:val="-4"/>
                  <w:sz w:val="20"/>
                  <w:szCs w:val="20"/>
                  <w:lang w:val="es-419"/>
                </w:rPr>
                <w:t>1988</w:t>
              </w:r>
              <w:r w:rsidR="00BF75CC" w:rsidRPr="00BF75CC">
                <w:rPr>
                  <w:rStyle w:val="Hyperlink"/>
                  <w:rFonts w:cs="Times New Roman"/>
                  <w:spacing w:val="-4"/>
                  <w:sz w:val="20"/>
                  <w:szCs w:val="20"/>
                  <w:lang w:val="es-419"/>
                </w:rPr>
                <w:t>mt@un.org</w:t>
              </w:r>
            </w:hyperlink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). El formulario deberá enviarse tan pronto como sea posible, pero como mínimo 15 días antes del viaje propuesto, salvo en los casos en que el período deba ser más breve debido a las consideraciones humanitarias. Si se presentan solicitudes incompletas, el Comité demorará su examen o las rechazará. </w:t>
            </w:r>
          </w:p>
          <w:p w14:paraId="51B31386" w14:textId="32A3B325" w:rsidR="00531C88" w:rsidRPr="00531C88" w:rsidRDefault="00531C88" w:rsidP="00531C88">
            <w:pPr>
              <w:pStyle w:val="ListParagraph"/>
              <w:numPr>
                <w:ilvl w:val="0"/>
                <w:numId w:val="21"/>
              </w:numPr>
              <w:suppressAutoHyphens/>
              <w:ind w:right="432"/>
              <w:contextualSpacing w:val="0"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Si su Gobierno tiene alguna pregunta o necesita asistencia en relación con las solicitudes de exención de la prohibición de viajar, puede ponerse en contacto con el Equipo de Vigilancia (</w:t>
            </w:r>
            <w:hyperlink r:id="rId11" w:history="1">
              <w:r w:rsidR="00BF75CC" w:rsidRPr="00BF75CC">
                <w:rPr>
                  <w:rStyle w:val="Hyperlink"/>
                  <w:spacing w:val="-4"/>
                  <w:sz w:val="20"/>
                  <w:szCs w:val="20"/>
                  <w:lang w:val="es-419"/>
                </w:rPr>
                <w:t>1988</w:t>
              </w:r>
              <w:r w:rsidR="00BF75CC" w:rsidRPr="00BF75CC">
                <w:rPr>
                  <w:rStyle w:val="Hyperlink"/>
                  <w:rFonts w:cs="Times New Roman"/>
                  <w:spacing w:val="-4"/>
                  <w:sz w:val="20"/>
                  <w:szCs w:val="20"/>
                  <w:lang w:val="es-419"/>
                </w:rPr>
                <w:t>mt@un.org</w:t>
              </w:r>
            </w:hyperlink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) y la secretaría (</w:t>
            </w:r>
            <w:hyperlink r:id="rId12" w:history="1">
              <w:r w:rsidR="00901EF7" w:rsidRPr="00BF75CC">
                <w:rPr>
                  <w:rStyle w:val="Hyperlink"/>
                  <w:rFonts w:cs="Times New Roman"/>
                  <w:spacing w:val="-4"/>
                  <w:sz w:val="20"/>
                  <w:szCs w:val="20"/>
                  <w:lang w:val="es-419"/>
                </w:rPr>
                <w:t>SC-1988-Committee@un.org</w:t>
              </w:r>
            </w:hyperlink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).</w:t>
            </w:r>
          </w:p>
          <w:p w14:paraId="5E00EA6C" w14:textId="77777777" w:rsidR="00531C88" w:rsidRPr="00531C88" w:rsidRDefault="00531C88" w:rsidP="00531C88">
            <w:pPr>
              <w:pStyle w:val="ListParagraph"/>
              <w:numPr>
                <w:ilvl w:val="0"/>
                <w:numId w:val="21"/>
              </w:numPr>
              <w:suppressAutoHyphens/>
              <w:ind w:right="432"/>
              <w:contextualSpacing w:val="0"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Todas las solicitudes de exención y de prórroga de una exención que hayan sido aprobadas por el Comité se anunciarán en el </w:t>
            </w:r>
            <w:hyperlink r:id="rId13" w:history="1">
              <w:r w:rsidRPr="00901EF7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val="es-ES"/>
                </w:rPr>
                <w:t>sitio web</w:t>
              </w:r>
            </w:hyperlink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de este mientras estén vigentes.</w:t>
            </w:r>
          </w:p>
        </w:tc>
      </w:tr>
      <w:tr w:rsidR="00531C88" w:rsidRPr="00F7460D" w14:paraId="23CBB7C6" w14:textId="77777777" w:rsidTr="00F752F5">
        <w:trPr>
          <w:cantSplit/>
          <w:trHeight w:hRule="exact" w:val="144"/>
        </w:trPr>
        <w:tc>
          <w:tcPr>
            <w:tcW w:w="5000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14:paraId="5817CACB" w14:textId="77777777" w:rsidR="00531C88" w:rsidRPr="00531C88" w:rsidRDefault="00531C88" w:rsidP="00531C88">
            <w:pPr>
              <w:suppressAutoHyphens/>
              <w:spacing w:before="0" w:after="0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</w:p>
        </w:tc>
      </w:tr>
      <w:tr w:rsidR="00531C88" w:rsidRPr="00F7460D" w14:paraId="15506742" w14:textId="77777777" w:rsidTr="00F752F5">
        <w:trPr>
          <w:cantSplit/>
          <w:trHeight w:val="326"/>
        </w:trPr>
        <w:tc>
          <w:tcPr>
            <w:tcW w:w="225" w:type="pc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5955DB3A" w14:textId="77777777" w:rsidR="00531C88" w:rsidRPr="00531C88" w:rsidRDefault="00531C88" w:rsidP="00531C88">
            <w:pPr>
              <w:keepNext/>
              <w:suppressAutoHyphens/>
              <w:spacing w:before="0" w:after="0"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44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83808" w14:textId="77777777" w:rsidR="00531C88" w:rsidRPr="00531C88" w:rsidRDefault="00531C88" w:rsidP="00531C88">
            <w:pPr>
              <w:keepNext/>
              <w:suppressAutoHyphens/>
              <w:spacing w:before="60" w:after="60"/>
              <w:rPr>
                <w:rFonts w:asciiTheme="majorBidi" w:hAnsiTheme="majorBidi" w:cstheme="majorBidi"/>
                <w:b/>
                <w:bCs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Nota especial sobre el alcance de la prohibición de viajar en el marco del régimen de sanciones 1988</w:t>
            </w:r>
          </w:p>
          <w:p w14:paraId="151A5D55" w14:textId="77777777" w:rsidR="00531C88" w:rsidRPr="00531C88" w:rsidRDefault="00531C88" w:rsidP="00531C88">
            <w:pPr>
              <w:pStyle w:val="ListParagraph"/>
              <w:keepNext/>
              <w:numPr>
                <w:ilvl w:val="0"/>
                <w:numId w:val="23"/>
              </w:numPr>
              <w:suppressAutoHyphens/>
              <w:spacing w:before="60" w:after="60"/>
              <w:contextualSpacing w:val="0"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En el marco del régimen de sanciones 1988, ningún Estado está obligado a denegar la entrada a su territorio o exigir la salida de su territorio a ninguno de sus nacionales.</w:t>
            </w:r>
          </w:p>
          <w:p w14:paraId="2F7B31DD" w14:textId="77777777" w:rsidR="00531C88" w:rsidRPr="00531C88" w:rsidRDefault="00531C88" w:rsidP="00531C88">
            <w:pPr>
              <w:pStyle w:val="ListParagraph"/>
              <w:keepNext/>
              <w:numPr>
                <w:ilvl w:val="0"/>
                <w:numId w:val="23"/>
              </w:numPr>
              <w:suppressAutoHyphens/>
              <w:spacing w:before="60" w:after="60"/>
              <w:contextualSpacing w:val="0"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La prohibición de viajar no se aplicará cuando la entrada o el tránsito de la persona que figura en la Lista sean necesarios para una diligencia judicial.</w:t>
            </w:r>
          </w:p>
        </w:tc>
        <w:tc>
          <w:tcPr>
            <w:tcW w:w="352" w:type="pct"/>
            <w:tcBorders>
              <w:top w:val="nil"/>
              <w:left w:val="single" w:sz="4" w:space="0" w:color="auto"/>
            </w:tcBorders>
            <w:shd w:val="clear" w:color="auto" w:fill="auto"/>
          </w:tcPr>
          <w:p w14:paraId="2434B6AA" w14:textId="77777777" w:rsidR="00531C88" w:rsidRPr="00531C88" w:rsidRDefault="00531C88" w:rsidP="00531C88">
            <w:pPr>
              <w:keepNext/>
              <w:suppressAutoHyphens/>
              <w:spacing w:before="0" w:after="0"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</w:p>
        </w:tc>
      </w:tr>
      <w:tr w:rsidR="00531C88" w:rsidRPr="00F7460D" w14:paraId="420D9E17" w14:textId="77777777" w:rsidTr="00F752F5">
        <w:trPr>
          <w:cantSplit/>
          <w:trHeight w:hRule="exact" w:val="144"/>
        </w:trPr>
        <w:tc>
          <w:tcPr>
            <w:tcW w:w="5000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8961E1A" w14:textId="77777777" w:rsidR="00531C88" w:rsidRPr="00531C88" w:rsidRDefault="00531C88" w:rsidP="00531C88">
            <w:pPr>
              <w:suppressAutoHyphens/>
              <w:spacing w:before="0" w:after="0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bookmarkStart w:id="1" w:name="_Hlk522193916"/>
          </w:p>
        </w:tc>
      </w:tr>
      <w:tr w:rsidR="00531C88" w:rsidRPr="00F7460D" w14:paraId="29A182B0" w14:textId="77777777" w:rsidTr="00F752F5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single" w:sz="2" w:space="0" w:color="auto"/>
              <w:bottom w:val="nil"/>
            </w:tcBorders>
            <w:shd w:val="clear" w:color="auto" w:fill="F2F2F2"/>
          </w:tcPr>
          <w:p w14:paraId="1F76BF9C" w14:textId="77777777" w:rsidR="00531C88" w:rsidRPr="00531C88" w:rsidRDefault="00531C88" w:rsidP="00531C88">
            <w:pPr>
              <w:keepNext/>
              <w:suppressAutoHyphens/>
              <w:spacing w:before="0" w:after="0"/>
              <w:rPr>
                <w:rFonts w:asciiTheme="majorBidi" w:hAnsiTheme="majorBidi" w:cstheme="majorBidi"/>
                <w:b/>
                <w:bCs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1.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Información sobre el Estado solicitante</w:t>
            </w:r>
          </w:p>
        </w:tc>
      </w:tr>
      <w:tr w:rsidR="00531C88" w:rsidRPr="00F7460D" w14:paraId="43A47E92" w14:textId="77777777" w:rsidTr="00F752F5">
        <w:trPr>
          <w:cantSplit/>
          <w:trHeight w:val="360"/>
        </w:trPr>
        <w:tc>
          <w:tcPr>
            <w:tcW w:w="2163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1F6A90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a) Fecha de presentación:</w:t>
            </w:r>
          </w:p>
        </w:tc>
        <w:tc>
          <w:tcPr>
            <w:tcW w:w="2837" w:type="pct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47DADF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 una fecha</w:t>
            </w:r>
          </w:p>
        </w:tc>
      </w:tr>
      <w:tr w:rsidR="00531C88" w:rsidRPr="00F7460D" w14:paraId="26A022BF" w14:textId="77777777" w:rsidTr="00F752F5">
        <w:trPr>
          <w:cantSplit/>
          <w:trHeight w:val="360"/>
        </w:trPr>
        <w:tc>
          <w:tcPr>
            <w:tcW w:w="2163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18986D8D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2837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2AAF6AC7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="004F2713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 xml:space="preserve"> 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Esta solicitud se formula en el contexto de una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emergencia humanitaria</w:t>
            </w:r>
          </w:p>
        </w:tc>
      </w:tr>
      <w:tr w:rsidR="004F2713" w:rsidRPr="00F7460D" w14:paraId="3169C65F" w14:textId="77777777" w:rsidTr="004F2713">
        <w:trPr>
          <w:cantSplit/>
          <w:trHeight w:val="360"/>
        </w:trPr>
        <w:tc>
          <w:tcPr>
            <w:tcW w:w="2163" w:type="pct"/>
            <w:gridSpan w:val="2"/>
            <w:tcBorders>
              <w:top w:val="nil"/>
              <w:left w:val="single" w:sz="12" w:space="0" w:color="auto"/>
              <w:bottom w:val="single" w:sz="2" w:space="0" w:color="BFBFBF"/>
            </w:tcBorders>
            <w:shd w:val="clear" w:color="auto" w:fill="auto"/>
            <w:vAlign w:val="center"/>
          </w:tcPr>
          <w:p w14:paraId="6861B3AE" w14:textId="77777777" w:rsidR="004F2713" w:rsidRPr="00531C88" w:rsidRDefault="004F2713" w:rsidP="00F752F5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b) Su Gobierno es el</w:t>
            </w:r>
          </w:p>
        </w:tc>
        <w:tc>
          <w:tcPr>
            <w:tcW w:w="2837" w:type="pct"/>
            <w:gridSpan w:val="2"/>
            <w:tcBorders>
              <w:top w:val="nil"/>
              <w:bottom w:val="single" w:sz="2" w:space="0" w:color="BFBFBF"/>
              <w:right w:val="single" w:sz="12" w:space="0" w:color="auto"/>
            </w:tcBorders>
            <w:shd w:val="clear" w:color="auto" w:fill="auto"/>
            <w:vAlign w:val="center"/>
          </w:tcPr>
          <w:p w14:paraId="07370031" w14:textId="77777777" w:rsidR="004F2713" w:rsidRPr="00531C88" w:rsidRDefault="004F2713" w:rsidP="004F2713">
            <w:pPr>
              <w:suppressAutoHyphens/>
              <w:rPr>
                <w:rFonts w:asciiTheme="majorBidi" w:hAnsiTheme="majorBidi" w:cstheme="majorBidi"/>
                <w:b/>
                <w:bCs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Estado de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nacionalidad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Estado de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residencia</w:t>
            </w:r>
          </w:p>
          <w:p w14:paraId="640F1371" w14:textId="77777777" w:rsidR="004F2713" w:rsidRPr="004F2713" w:rsidRDefault="004F2713" w:rsidP="004F2713">
            <w:pPr>
              <w:suppressAutoHyphens/>
              <w:rPr>
                <w:rFonts w:ascii="Segoe UI Symbol" w:hAnsi="Segoe UI Symbol" w:cs="Segoe UI Symbol"/>
                <w:sz w:val="20"/>
                <w:szCs w:val="20"/>
                <w:lang w:val="es-ES"/>
              </w:rPr>
            </w:pP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Estado de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destino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Estado de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tránsito</w:t>
            </w:r>
          </w:p>
        </w:tc>
      </w:tr>
    </w:tbl>
    <w:p w14:paraId="41EBE8B4" w14:textId="77777777" w:rsidR="004F2713" w:rsidRPr="004F2713" w:rsidRDefault="004F2713">
      <w:pPr>
        <w:rPr>
          <w:lang w:val="es-419"/>
        </w:rPr>
      </w:pPr>
      <w:r w:rsidRPr="004F2713">
        <w:rPr>
          <w:lang w:val="es-419"/>
        </w:rPr>
        <w:br w:type="page"/>
      </w:r>
    </w:p>
    <w:tbl>
      <w:tblPr>
        <w:tblW w:w="9360" w:type="dxa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420"/>
        <w:gridCol w:w="629"/>
        <w:gridCol w:w="2132"/>
        <w:gridCol w:w="3179"/>
      </w:tblGrid>
      <w:tr w:rsidR="004F2713" w:rsidRPr="00F7460D" w14:paraId="6501C7E2" w14:textId="77777777" w:rsidTr="004F2713">
        <w:trPr>
          <w:cantSplit/>
          <w:trHeight w:hRule="exact" w:val="694"/>
        </w:trPr>
        <w:tc>
          <w:tcPr>
            <w:tcW w:w="5000" w:type="pct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124B1217" w14:textId="77777777" w:rsidR="004F2713" w:rsidRPr="00531C88" w:rsidRDefault="004F2713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lastRenderedPageBreak/>
              <w:t>c) Indique una persona de contacto de la Misión Permanente en Nueva York:</w:t>
            </w:r>
          </w:p>
        </w:tc>
      </w:tr>
      <w:tr w:rsidR="00531C88" w:rsidRPr="00F7460D" w14:paraId="2BD3A3DA" w14:textId="77777777" w:rsidTr="00F752F5">
        <w:trPr>
          <w:cantSplit/>
          <w:trHeight w:val="139"/>
        </w:trPr>
        <w:tc>
          <w:tcPr>
            <w:tcW w:w="2163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105E068A" w14:textId="77777777" w:rsidR="00531C88" w:rsidRPr="00531C88" w:rsidRDefault="00531C88" w:rsidP="00531C88">
            <w:pPr>
              <w:suppressAutoHyphens/>
              <w:ind w:left="576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2837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022DA305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55FAAE13" w14:textId="77777777" w:rsidTr="00F752F5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71419C0A" w14:textId="77777777" w:rsidR="00531C88" w:rsidRPr="00531C88" w:rsidRDefault="00531C88" w:rsidP="00531C88">
            <w:pPr>
              <w:suppressAutoHyphens/>
              <w:ind w:left="576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Número de teléfono:</w:t>
            </w:r>
          </w:p>
        </w:tc>
        <w:tc>
          <w:tcPr>
            <w:tcW w:w="2837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7D0C252A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399B5CDD" w14:textId="77777777" w:rsidTr="00F752F5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/>
            </w:tcBorders>
            <w:shd w:val="clear" w:color="auto" w:fill="auto"/>
            <w:vAlign w:val="center"/>
          </w:tcPr>
          <w:p w14:paraId="0CF4E573" w14:textId="77777777" w:rsidR="00531C88" w:rsidRPr="00531C88" w:rsidRDefault="00531C88" w:rsidP="00531C88">
            <w:pPr>
              <w:suppressAutoHyphens/>
              <w:ind w:left="576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2837" w:type="pct"/>
            <w:gridSpan w:val="2"/>
            <w:tcBorders>
              <w:top w:val="single" w:sz="2" w:space="0" w:color="BFBFBF"/>
            </w:tcBorders>
            <w:shd w:val="clear" w:color="auto" w:fill="auto"/>
            <w:vAlign w:val="center"/>
          </w:tcPr>
          <w:p w14:paraId="2A131863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6105BF94" w14:textId="77777777" w:rsidTr="00F752F5">
        <w:trPr>
          <w:cantSplit/>
          <w:trHeight w:hRule="exact" w:val="144"/>
        </w:trPr>
        <w:tc>
          <w:tcPr>
            <w:tcW w:w="5000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8466E64" w14:textId="77777777" w:rsidR="00531C88" w:rsidRPr="00531C88" w:rsidRDefault="00531C88" w:rsidP="00531C88">
            <w:pPr>
              <w:suppressAutoHyphens/>
              <w:spacing w:before="0" w:after="0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</w:p>
        </w:tc>
      </w:tr>
      <w:tr w:rsidR="00531C88" w:rsidRPr="00F7460D" w14:paraId="17FD1C02" w14:textId="77777777" w:rsidTr="00F752F5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single" w:sz="2" w:space="0" w:color="auto"/>
              <w:bottom w:val="nil"/>
            </w:tcBorders>
            <w:shd w:val="clear" w:color="auto" w:fill="F2F2F2"/>
          </w:tcPr>
          <w:p w14:paraId="34937505" w14:textId="77777777" w:rsidR="00531C88" w:rsidRPr="00531C88" w:rsidRDefault="00531C88" w:rsidP="00531C88">
            <w:pPr>
              <w:keepNext/>
              <w:suppressAutoHyphens/>
              <w:spacing w:before="0" w:after="0"/>
              <w:rPr>
                <w:rFonts w:asciiTheme="majorBidi" w:hAnsiTheme="majorBidi" w:cstheme="majorBidi"/>
                <w:b/>
                <w:bCs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2.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Información sobre la persona que viaja</w:t>
            </w:r>
          </w:p>
        </w:tc>
      </w:tr>
      <w:tr w:rsidR="00531C88" w:rsidRPr="00F7460D" w14:paraId="1EC7A489" w14:textId="77777777" w:rsidTr="00F752F5">
        <w:trPr>
          <w:cantSplit/>
          <w:trHeight w:val="360"/>
        </w:trPr>
        <w:tc>
          <w:tcPr>
            <w:tcW w:w="1827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64282E60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a) Nombre:</w:t>
            </w:r>
          </w:p>
        </w:tc>
        <w:tc>
          <w:tcPr>
            <w:tcW w:w="3173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7487F4CF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667D795C" w14:textId="77777777" w:rsidTr="00F752F5">
        <w:trPr>
          <w:cantSplit/>
          <w:trHeight w:val="360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6BFFCEA5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b) Domicilio: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4FA77698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531C88" w14:paraId="54999F8F" w14:textId="77777777" w:rsidTr="00F752F5">
        <w:trPr>
          <w:cantSplit/>
          <w:trHeight w:val="360"/>
        </w:trPr>
        <w:tc>
          <w:tcPr>
            <w:tcW w:w="1827" w:type="pct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14:paraId="76A5BDF2" w14:textId="77777777" w:rsidR="00531C88" w:rsidRPr="00531C88" w:rsidRDefault="00531C88" w:rsidP="004F2713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c) ¿La persona que viaja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regresará a este domicilio tras finalizar el viaje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?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14:paraId="4F74F2F6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S</w:t>
            </w:r>
            <w:r w:rsidRPr="00531C88">
              <w:rPr>
                <w:rFonts w:cs="Times New Roman"/>
                <w:sz w:val="20"/>
                <w:szCs w:val="20"/>
                <w:lang w:val="es-ES"/>
              </w:rPr>
              <w:t>Í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NO</w:t>
            </w:r>
          </w:p>
        </w:tc>
      </w:tr>
      <w:tr w:rsidR="00531C88" w:rsidRPr="00F7460D" w14:paraId="153EE52D" w14:textId="77777777" w:rsidTr="00F752F5">
        <w:trPr>
          <w:cantSplit/>
          <w:trHeight w:hRule="exact" w:val="644"/>
        </w:trPr>
        <w:tc>
          <w:tcPr>
            <w:tcW w:w="1827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248B02C6" w14:textId="77777777" w:rsidR="00531C88" w:rsidRPr="00531C88" w:rsidRDefault="00531C88" w:rsidP="00531C88">
            <w:pPr>
              <w:suppressAutoHyphens/>
              <w:ind w:left="144" w:hanging="144"/>
              <w:rPr>
                <w:rFonts w:asciiTheme="majorBidi" w:hAnsiTheme="majorBidi" w:cstheme="majorBidi"/>
                <w:spacing w:val="-4"/>
                <w:kern w:val="14"/>
                <w:sz w:val="20"/>
                <w:szCs w:val="20"/>
              </w:rPr>
            </w:pPr>
          </w:p>
        </w:tc>
        <w:tc>
          <w:tcPr>
            <w:tcW w:w="3173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</w:tcPr>
          <w:p w14:paraId="03F626E6" w14:textId="77777777" w:rsidR="00531C88" w:rsidRPr="00531C88" w:rsidRDefault="00531C88" w:rsidP="00531C88">
            <w:pPr>
              <w:suppressAutoHyphens/>
              <w:rPr>
                <w:rStyle w:val="Style1"/>
                <w:rFonts w:asciiTheme="majorBidi" w:hAnsiTheme="majorBidi" w:cstheme="majorBidi"/>
                <w:b w:val="0"/>
                <w:bCs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* Responda que sí si se solicita una exención para un viaje de ida y vuelta.</w:t>
            </w:r>
          </w:p>
        </w:tc>
      </w:tr>
      <w:tr w:rsidR="00531C88" w:rsidRPr="00F7460D" w14:paraId="2A8F5306" w14:textId="77777777" w:rsidTr="00F752F5">
        <w:trPr>
          <w:cantSplit/>
          <w:trHeight w:val="360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28EABBDA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d) Nacionalidad: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50355F21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bookmarkEnd w:id="1"/>
      <w:tr w:rsidR="00531C88" w:rsidRPr="00F7460D" w14:paraId="41FCF119" w14:textId="77777777" w:rsidTr="00F752F5">
        <w:trPr>
          <w:cantSplit/>
          <w:trHeight w:val="360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5770E572" w14:textId="77777777" w:rsidR="00531C88" w:rsidRPr="00531C88" w:rsidRDefault="00531C88" w:rsidP="004F2713">
            <w:pPr>
              <w:keepNext/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e) Número/s de pasaporte o de documento de viaje: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211F1F35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148C039A" w14:textId="77777777" w:rsidTr="00F752F5">
        <w:trPr>
          <w:cantSplit/>
          <w:trHeight w:val="360"/>
        </w:trPr>
        <w:tc>
          <w:tcPr>
            <w:tcW w:w="1827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1FBA1271" w14:textId="77777777" w:rsidR="00531C88" w:rsidRPr="00531C88" w:rsidRDefault="00531C88" w:rsidP="004F2713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f) Expedición del pasaporte (fecha y autoridad expedidora):</w:t>
            </w:r>
          </w:p>
        </w:tc>
        <w:tc>
          <w:tcPr>
            <w:tcW w:w="3173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40624208" w14:textId="77777777" w:rsidR="00531C88" w:rsidRPr="00531C88" w:rsidRDefault="00531C88" w:rsidP="00531C88">
            <w:pPr>
              <w:suppressAutoHyphens/>
              <w:rPr>
                <w:rStyle w:val="PlaceholderText"/>
                <w:rFonts w:asciiTheme="majorBidi" w:hAnsiTheme="majorBidi" w:cstheme="majorBidi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1B166CD1" w14:textId="77777777" w:rsidTr="00F752F5">
        <w:trPr>
          <w:cantSplit/>
          <w:trHeight w:val="360"/>
        </w:trPr>
        <w:tc>
          <w:tcPr>
            <w:tcW w:w="1827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5A72E47D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g) Fecha de caducidad del pasaporte:</w:t>
            </w:r>
          </w:p>
        </w:tc>
        <w:tc>
          <w:tcPr>
            <w:tcW w:w="3173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04B47C6F" w14:textId="77777777" w:rsidR="00531C88" w:rsidRPr="00531C88" w:rsidRDefault="00531C88" w:rsidP="00531C88">
            <w:pPr>
              <w:suppressAutoHyphens/>
              <w:rPr>
                <w:rStyle w:val="PlaceholderText"/>
                <w:rFonts w:asciiTheme="majorBidi" w:hAnsiTheme="majorBidi" w:cstheme="majorBidi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76CE5A68" w14:textId="77777777" w:rsidTr="00F752F5">
        <w:trPr>
          <w:cantSplit/>
          <w:trHeight w:val="360"/>
        </w:trPr>
        <w:tc>
          <w:tcPr>
            <w:tcW w:w="1827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46595422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h) Número de referencia permanente:</w:t>
            </w:r>
          </w:p>
        </w:tc>
        <w:tc>
          <w:tcPr>
            <w:tcW w:w="3173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6BFD7DC2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79F856FB" w14:textId="77777777" w:rsidTr="00F752F5">
        <w:trPr>
          <w:cantSplit/>
          <w:trHeight w:hRule="exact" w:val="694"/>
        </w:trPr>
        <w:tc>
          <w:tcPr>
            <w:tcW w:w="5000" w:type="pct"/>
            <w:gridSpan w:val="4"/>
            <w:tcBorders>
              <w:top w:val="single" w:sz="2" w:space="0" w:color="BFBFBF"/>
              <w:bottom w:val="nil"/>
            </w:tcBorders>
            <w:shd w:val="clear" w:color="auto" w:fill="auto"/>
          </w:tcPr>
          <w:p w14:paraId="656F4D60" w14:textId="4D1C66BC" w:rsidR="00531C88" w:rsidRPr="004F2713" w:rsidRDefault="00531C88" w:rsidP="004F2713">
            <w:pPr>
              <w:suppressAutoHyphens/>
              <w:rPr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4F2713">
              <w:rPr>
                <w:sz w:val="20"/>
                <w:szCs w:val="20"/>
                <w:lang w:val="es-ES"/>
              </w:rPr>
              <w:t xml:space="preserve">* El número de referencia permanente se puede consultar en </w:t>
            </w:r>
            <w:hyperlink r:id="rId14" w:history="1">
              <w:r w:rsidR="00901EF7" w:rsidRPr="00901EF7">
                <w:rPr>
                  <w:rStyle w:val="Hyperlink"/>
                  <w:rFonts w:cs="Times New Roman"/>
                  <w:spacing w:val="4"/>
                  <w:w w:val="103"/>
                  <w:kern w:val="14"/>
                  <w:sz w:val="16"/>
                  <w:szCs w:val="16"/>
                  <w:lang w:val="es-419"/>
                </w:rPr>
                <w:t>https://www.un.org/sc/suborg/en/sanctions/1988/materials</w:t>
              </w:r>
            </w:hyperlink>
          </w:p>
        </w:tc>
      </w:tr>
      <w:tr w:rsidR="00531C88" w:rsidRPr="00F7460D" w14:paraId="42077C29" w14:textId="77777777" w:rsidTr="00F752F5">
        <w:trPr>
          <w:cantSplit/>
          <w:trHeight w:hRule="exact" w:val="144"/>
        </w:trPr>
        <w:tc>
          <w:tcPr>
            <w:tcW w:w="5000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72DC5BB" w14:textId="77777777" w:rsidR="00531C88" w:rsidRPr="00531C88" w:rsidRDefault="00531C88" w:rsidP="00531C88">
            <w:pPr>
              <w:suppressAutoHyphens/>
              <w:spacing w:before="0" w:after="0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</w:p>
        </w:tc>
      </w:tr>
      <w:tr w:rsidR="00531C88" w:rsidRPr="00F7460D" w14:paraId="277725B8" w14:textId="77777777" w:rsidTr="00F752F5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single" w:sz="2" w:space="0" w:color="auto"/>
              <w:bottom w:val="nil"/>
            </w:tcBorders>
            <w:shd w:val="clear" w:color="auto" w:fill="F2F2F2"/>
          </w:tcPr>
          <w:p w14:paraId="343319F2" w14:textId="77777777" w:rsidR="00531C88" w:rsidRPr="00531C88" w:rsidRDefault="00531C88" w:rsidP="00531C88">
            <w:pPr>
              <w:keepNext/>
              <w:suppressAutoHyphens/>
              <w:spacing w:before="0" w:after="0"/>
              <w:rPr>
                <w:rFonts w:asciiTheme="majorBidi" w:hAnsiTheme="majorBidi" w:cstheme="majorBidi"/>
                <w:b/>
                <w:bCs/>
                <w:i/>
                <w:iCs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3.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 xml:space="preserve">Información sobre el Estado de tránsito </w:t>
            </w:r>
            <w:r w:rsidRPr="00531C8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s-ES"/>
              </w:rPr>
              <w:t xml:space="preserve">(si </w:t>
            </w:r>
            <w:proofErr w:type="spellStart"/>
            <w:r w:rsidRPr="00531C8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s-ES"/>
              </w:rPr>
              <w:t>lo</w:t>
            </w:r>
            <w:proofErr w:type="spellEnd"/>
            <w:r w:rsidRPr="00531C88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lang w:val="es-ES"/>
              </w:rPr>
              <w:t xml:space="preserve"> hubiere)</w:t>
            </w:r>
          </w:p>
        </w:tc>
      </w:tr>
      <w:tr w:rsidR="00531C88" w:rsidRPr="00531C88" w14:paraId="5E5C7E16" w14:textId="77777777" w:rsidTr="00F752F5">
        <w:trPr>
          <w:cantSplit/>
          <w:trHeight w:val="432"/>
        </w:trPr>
        <w:tc>
          <w:tcPr>
            <w:tcW w:w="3302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20EEBE4A" w14:textId="77777777" w:rsidR="00531C88" w:rsidRPr="00531C88" w:rsidRDefault="00531C88" w:rsidP="00AB17B0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a) ¿Ha obtenido su Gobierno la aceptación del viaje por el Estado de tránsito?</w:t>
            </w:r>
          </w:p>
        </w:tc>
        <w:tc>
          <w:tcPr>
            <w:tcW w:w="1698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0206EA70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</w:rPr>
            </w:pP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SÍ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NO</w:t>
            </w:r>
          </w:p>
        </w:tc>
      </w:tr>
      <w:tr w:rsidR="00531C88" w:rsidRPr="00F7460D" w14:paraId="3AA84AF7" w14:textId="77777777" w:rsidTr="00F752F5">
        <w:trPr>
          <w:cantSplit/>
          <w:trHeight w:hRule="exact" w:val="604"/>
        </w:trPr>
        <w:tc>
          <w:tcPr>
            <w:tcW w:w="5000" w:type="pct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1D5E0310" w14:textId="77777777" w:rsidR="00531C88" w:rsidRPr="00531C88" w:rsidRDefault="00531C88" w:rsidP="00AB17B0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b) Si su respuesta a la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pregunta a)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ha sido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afirmativa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, indique la persona de contacto del Estado de tránsito:</w:t>
            </w:r>
          </w:p>
        </w:tc>
      </w:tr>
      <w:tr w:rsidR="00531C88" w:rsidRPr="00F7460D" w14:paraId="3C4D853B" w14:textId="77777777" w:rsidTr="00F752F5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6550AA83" w14:textId="77777777" w:rsidR="00531C88" w:rsidRPr="00531C88" w:rsidRDefault="00531C88" w:rsidP="00531C88">
            <w:pPr>
              <w:suppressAutoHyphens/>
              <w:ind w:left="576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Nombre del país:</w:t>
            </w:r>
          </w:p>
        </w:tc>
        <w:tc>
          <w:tcPr>
            <w:tcW w:w="2837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62AA5A0D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44C91675" w14:textId="77777777" w:rsidTr="00F752F5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04FD007A" w14:textId="77777777" w:rsidR="00531C88" w:rsidRPr="00531C88" w:rsidRDefault="00531C88" w:rsidP="00531C88">
            <w:pPr>
              <w:suppressAutoHyphens/>
              <w:ind w:left="576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2837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79080C34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3F869BF2" w14:textId="77777777" w:rsidTr="00F752F5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716F722C" w14:textId="77777777" w:rsidR="00531C88" w:rsidRPr="00531C88" w:rsidRDefault="00531C88" w:rsidP="00531C88">
            <w:pPr>
              <w:suppressAutoHyphens/>
              <w:ind w:left="576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Número de teléfono:</w:t>
            </w:r>
          </w:p>
        </w:tc>
        <w:tc>
          <w:tcPr>
            <w:tcW w:w="2837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5B7C02DC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</w:tbl>
    <w:p w14:paraId="2A196D94" w14:textId="77777777" w:rsidR="00AA1FDF" w:rsidRPr="00E164D6" w:rsidRDefault="00AA1FDF">
      <w:pPr>
        <w:rPr>
          <w:lang w:val="es-419"/>
        </w:rPr>
      </w:pPr>
      <w:r w:rsidRPr="00E164D6">
        <w:rPr>
          <w:lang w:val="es-419"/>
        </w:rPr>
        <w:br w:type="page"/>
      </w:r>
    </w:p>
    <w:tbl>
      <w:tblPr>
        <w:tblW w:w="9360" w:type="dxa"/>
        <w:tblInd w:w="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420"/>
        <w:gridCol w:w="629"/>
        <w:gridCol w:w="2132"/>
        <w:gridCol w:w="3179"/>
      </w:tblGrid>
      <w:tr w:rsidR="00531C88" w:rsidRPr="00F7460D" w14:paraId="58FD9599" w14:textId="77777777" w:rsidTr="00F752F5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2C8D985D" w14:textId="77777777" w:rsidR="00531C88" w:rsidRPr="00531C88" w:rsidRDefault="00531C88" w:rsidP="00531C88">
            <w:pPr>
              <w:suppressAutoHyphens/>
              <w:ind w:left="576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lastRenderedPageBreak/>
              <w:t>Correo electrónico:</w:t>
            </w:r>
          </w:p>
        </w:tc>
        <w:tc>
          <w:tcPr>
            <w:tcW w:w="2837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4F1AFA35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0B563FA8" w14:textId="77777777" w:rsidTr="00F752F5">
        <w:trPr>
          <w:cantSplit/>
          <w:trHeight w:val="360"/>
        </w:trPr>
        <w:tc>
          <w:tcPr>
            <w:tcW w:w="5000" w:type="pct"/>
            <w:gridSpan w:val="4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14:paraId="13610054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* Si hay varios Estados de tránsito, proporcione a continuación la misma información sobre los Estados restantes.</w:t>
            </w:r>
          </w:p>
        </w:tc>
      </w:tr>
      <w:tr w:rsidR="00531C88" w:rsidRPr="00F7460D" w14:paraId="29C21665" w14:textId="77777777" w:rsidTr="00F752F5">
        <w:trPr>
          <w:cantSplit/>
          <w:trHeight w:val="360"/>
        </w:trPr>
        <w:tc>
          <w:tcPr>
            <w:tcW w:w="5000" w:type="pct"/>
            <w:gridSpan w:val="4"/>
            <w:tcBorders>
              <w:top w:val="nil"/>
            </w:tcBorders>
            <w:shd w:val="clear" w:color="auto" w:fill="auto"/>
            <w:vAlign w:val="center"/>
          </w:tcPr>
          <w:p w14:paraId="06D4B8CC" w14:textId="77777777" w:rsidR="00531C88" w:rsidRPr="00531C88" w:rsidRDefault="00531C88" w:rsidP="00531C88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1597D026" w14:textId="77777777" w:rsidTr="00F752F5">
        <w:trPr>
          <w:cantSplit/>
          <w:trHeight w:hRule="exact" w:val="144"/>
        </w:trPr>
        <w:tc>
          <w:tcPr>
            <w:tcW w:w="5000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5E1E195" w14:textId="77777777" w:rsidR="00531C88" w:rsidRPr="00531C88" w:rsidRDefault="00531C88" w:rsidP="00531C88">
            <w:pPr>
              <w:suppressAutoHyphens/>
              <w:spacing w:before="0" w:after="0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</w:p>
        </w:tc>
      </w:tr>
      <w:tr w:rsidR="00531C88" w:rsidRPr="00F7460D" w14:paraId="63250CBC" w14:textId="77777777" w:rsidTr="00F752F5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single" w:sz="2" w:space="0" w:color="auto"/>
              <w:bottom w:val="nil"/>
            </w:tcBorders>
            <w:shd w:val="clear" w:color="auto" w:fill="F2F2F2"/>
          </w:tcPr>
          <w:p w14:paraId="7C18EC10" w14:textId="77777777" w:rsidR="00531C88" w:rsidRPr="00531C88" w:rsidRDefault="00531C88" w:rsidP="00531C88">
            <w:pPr>
              <w:keepNext/>
              <w:suppressAutoHyphens/>
              <w:spacing w:before="0" w:after="0"/>
              <w:rPr>
                <w:rFonts w:asciiTheme="majorBidi" w:hAnsiTheme="majorBidi" w:cstheme="majorBidi"/>
                <w:b/>
                <w:bCs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4.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Información sobre el Estado de destino</w:t>
            </w:r>
          </w:p>
        </w:tc>
      </w:tr>
      <w:tr w:rsidR="00531C88" w:rsidRPr="00531C88" w14:paraId="476375FC" w14:textId="77777777" w:rsidTr="00F752F5">
        <w:trPr>
          <w:cantSplit/>
          <w:trHeight w:val="432"/>
        </w:trPr>
        <w:tc>
          <w:tcPr>
            <w:tcW w:w="3302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1F6669EE" w14:textId="77777777" w:rsidR="00531C88" w:rsidRPr="00531C88" w:rsidRDefault="00531C88" w:rsidP="00AB17B0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a) ¿Ha obtenido su Gobierno la aceptación del viaje por el Estado de destino?</w:t>
            </w:r>
          </w:p>
        </w:tc>
        <w:tc>
          <w:tcPr>
            <w:tcW w:w="1698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36FA9CF0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</w:rPr>
            </w:pP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SÍ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NO</w:t>
            </w:r>
          </w:p>
        </w:tc>
      </w:tr>
      <w:tr w:rsidR="00531C88" w:rsidRPr="00F7460D" w14:paraId="439E00A6" w14:textId="77777777" w:rsidTr="00F752F5">
        <w:trPr>
          <w:cantSplit/>
          <w:trHeight w:val="432"/>
        </w:trPr>
        <w:tc>
          <w:tcPr>
            <w:tcW w:w="5000" w:type="pct"/>
            <w:gridSpan w:val="4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4DB2135F" w14:textId="77777777" w:rsidR="00531C88" w:rsidRPr="00531C88" w:rsidRDefault="00531C88" w:rsidP="00AB17B0">
            <w:pPr>
              <w:suppressAutoHyphens/>
              <w:ind w:firstLine="288"/>
              <w:rPr>
                <w:rStyle w:val="Style1"/>
                <w:rFonts w:asciiTheme="majorBidi" w:hAnsiTheme="majorBidi" w:cstheme="majorBidi"/>
                <w:b w:val="0"/>
                <w:bCs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* El Comité examinará las solicitudes de exención de la prohibición de viajar en consulta con los Estados de tránsito y de destino y cualquier otro Estado que corresponda y solo aceptará exenciones de la prohibición de viajar si las aceptan los Estados de tránsito y de destino.</w:t>
            </w:r>
          </w:p>
        </w:tc>
      </w:tr>
      <w:tr w:rsidR="00531C88" w:rsidRPr="00F7460D" w14:paraId="4D2C1DBA" w14:textId="77777777" w:rsidTr="00F752F5">
        <w:trPr>
          <w:cantSplit/>
          <w:trHeight w:hRule="exact" w:val="577"/>
        </w:trPr>
        <w:tc>
          <w:tcPr>
            <w:tcW w:w="5000" w:type="pct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1F8BB1AE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b) Si su respuesta a la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pregunta a)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ha sido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afirmativa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, indique la persona de contacto del Estado de destino:</w:t>
            </w:r>
          </w:p>
        </w:tc>
      </w:tr>
      <w:tr w:rsidR="00531C88" w:rsidRPr="00F7460D" w14:paraId="7B6D1934" w14:textId="77777777" w:rsidTr="00F752F5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307D4748" w14:textId="77777777" w:rsidR="00531C88" w:rsidRPr="00531C88" w:rsidRDefault="00531C88" w:rsidP="00ED7C7A">
            <w:pPr>
              <w:suppressAutoHyphens/>
              <w:ind w:left="576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Nombre del país:</w:t>
            </w:r>
          </w:p>
        </w:tc>
        <w:tc>
          <w:tcPr>
            <w:tcW w:w="2837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51245F69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6C6F6900" w14:textId="77777777" w:rsidTr="00F752F5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236CECD5" w14:textId="77777777" w:rsidR="00531C88" w:rsidRPr="00531C88" w:rsidRDefault="00531C88" w:rsidP="00ED7C7A">
            <w:pPr>
              <w:suppressAutoHyphens/>
              <w:ind w:left="576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2837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24C6747B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2095308F" w14:textId="77777777" w:rsidTr="00F752F5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091C086F" w14:textId="77777777" w:rsidR="00531C88" w:rsidRPr="00531C88" w:rsidRDefault="00531C88" w:rsidP="00ED7C7A">
            <w:pPr>
              <w:suppressAutoHyphens/>
              <w:ind w:left="576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Número de teléfono:</w:t>
            </w:r>
          </w:p>
        </w:tc>
        <w:tc>
          <w:tcPr>
            <w:tcW w:w="2837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137C3F4D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62511170" w14:textId="77777777" w:rsidTr="00F752F5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/>
            </w:tcBorders>
            <w:shd w:val="clear" w:color="auto" w:fill="auto"/>
            <w:vAlign w:val="center"/>
          </w:tcPr>
          <w:p w14:paraId="1674B1A6" w14:textId="77777777" w:rsidR="00531C88" w:rsidRPr="00531C88" w:rsidRDefault="00531C88" w:rsidP="00ED7C7A">
            <w:pPr>
              <w:suppressAutoHyphens/>
              <w:ind w:left="576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2837" w:type="pct"/>
            <w:gridSpan w:val="2"/>
            <w:tcBorders>
              <w:top w:val="single" w:sz="2" w:space="0" w:color="BFBFBF"/>
            </w:tcBorders>
            <w:shd w:val="clear" w:color="auto" w:fill="auto"/>
            <w:vAlign w:val="center"/>
          </w:tcPr>
          <w:p w14:paraId="15CFDCAA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62ED04AF" w14:textId="77777777" w:rsidTr="00F752F5">
        <w:trPr>
          <w:cantSplit/>
          <w:trHeight w:val="360"/>
        </w:trPr>
        <w:tc>
          <w:tcPr>
            <w:tcW w:w="1827" w:type="pct"/>
            <w:tcBorders>
              <w:top w:val="single" w:sz="2" w:space="0" w:color="BFBFBF"/>
            </w:tcBorders>
            <w:shd w:val="clear" w:color="auto" w:fill="auto"/>
            <w:vAlign w:val="center"/>
          </w:tcPr>
          <w:p w14:paraId="5B16F1EB" w14:textId="77777777" w:rsidR="00531C88" w:rsidRPr="00531C88" w:rsidRDefault="00531C88" w:rsidP="00AB17B0">
            <w:pPr>
              <w:suppressAutoHyphens/>
              <w:rPr>
                <w:rFonts w:asciiTheme="majorBidi" w:hAnsiTheme="majorBidi" w:cstheme="majorBidi"/>
                <w:spacing w:val="-4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c) Proporcione información pormenorizada sobre reuniones o citas: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</w:tcBorders>
            <w:shd w:val="clear" w:color="auto" w:fill="auto"/>
            <w:vAlign w:val="center"/>
          </w:tcPr>
          <w:p w14:paraId="1A4BA45B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15FD2F0B" w14:textId="77777777" w:rsidTr="00F752F5">
        <w:trPr>
          <w:cantSplit/>
          <w:trHeight w:val="360"/>
        </w:trPr>
        <w:tc>
          <w:tcPr>
            <w:tcW w:w="1827" w:type="pct"/>
            <w:tcBorders>
              <w:top w:val="single" w:sz="2" w:space="0" w:color="BFBFBF"/>
            </w:tcBorders>
            <w:shd w:val="clear" w:color="auto" w:fill="auto"/>
            <w:vAlign w:val="center"/>
          </w:tcPr>
          <w:p w14:paraId="39D98E4F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d) Dirección en el Estado de destino: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</w:tcBorders>
            <w:shd w:val="clear" w:color="auto" w:fill="auto"/>
            <w:vAlign w:val="center"/>
          </w:tcPr>
          <w:p w14:paraId="6A353348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531C88" w14:paraId="23FC3588" w14:textId="77777777" w:rsidTr="00F752F5">
        <w:trPr>
          <w:cantSplit/>
          <w:trHeight w:val="360"/>
        </w:trPr>
        <w:tc>
          <w:tcPr>
            <w:tcW w:w="1827" w:type="pct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14:paraId="2D028354" w14:textId="77777777" w:rsidR="00531C88" w:rsidRPr="00531C88" w:rsidRDefault="00531C88" w:rsidP="00AB17B0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e) ¿La persona que viaja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permanecerá en esa dirección tras finalizar el viaje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?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14:paraId="5474E82F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S</w:t>
            </w:r>
            <w:r w:rsidRPr="00531C88">
              <w:rPr>
                <w:rFonts w:cs="Times New Roman"/>
                <w:sz w:val="20"/>
                <w:szCs w:val="20"/>
                <w:lang w:val="es-ES"/>
              </w:rPr>
              <w:t>Í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NO</w:t>
            </w:r>
          </w:p>
        </w:tc>
      </w:tr>
      <w:tr w:rsidR="00531C88" w:rsidRPr="00F7460D" w14:paraId="0556F37E" w14:textId="77777777" w:rsidTr="00F752F5">
        <w:trPr>
          <w:cantSplit/>
          <w:trHeight w:hRule="exact" w:val="599"/>
        </w:trPr>
        <w:tc>
          <w:tcPr>
            <w:tcW w:w="1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9E6FCF" w14:textId="77777777" w:rsidR="00531C88" w:rsidRPr="00531C88" w:rsidRDefault="00531C88" w:rsidP="00ED7C7A">
            <w:pPr>
              <w:suppressAutoHyphens/>
              <w:ind w:left="144" w:hanging="144"/>
              <w:rPr>
                <w:rFonts w:asciiTheme="majorBidi" w:hAnsiTheme="majorBidi" w:cstheme="majorBidi"/>
                <w:spacing w:val="-4"/>
                <w:kern w:val="14"/>
                <w:sz w:val="20"/>
                <w:szCs w:val="20"/>
              </w:rPr>
            </w:pP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shd w:val="clear" w:color="auto" w:fill="auto"/>
          </w:tcPr>
          <w:p w14:paraId="62342406" w14:textId="77777777" w:rsidR="00531C88" w:rsidRPr="00531C88" w:rsidRDefault="00531C88" w:rsidP="00ED7C7A">
            <w:pPr>
              <w:suppressAutoHyphens/>
              <w:rPr>
                <w:rStyle w:val="Style1"/>
                <w:rFonts w:asciiTheme="majorBidi" w:hAnsiTheme="majorBidi" w:cstheme="majorBidi"/>
                <w:b w:val="0"/>
                <w:bCs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* Responda que sí si se solicita una exención para un viaje de ida solamente.</w:t>
            </w:r>
          </w:p>
        </w:tc>
      </w:tr>
      <w:tr w:rsidR="00531C88" w:rsidRPr="00F7460D" w14:paraId="55C96FE1" w14:textId="77777777" w:rsidTr="00F752F5">
        <w:trPr>
          <w:cantSplit/>
          <w:trHeight w:hRule="exact" w:val="144"/>
        </w:trPr>
        <w:tc>
          <w:tcPr>
            <w:tcW w:w="5000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73C7DF2B" w14:textId="77777777" w:rsidR="00531C88" w:rsidRPr="00531C88" w:rsidRDefault="00531C88" w:rsidP="00531C88">
            <w:pPr>
              <w:suppressAutoHyphens/>
              <w:spacing w:before="0" w:after="0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</w:p>
        </w:tc>
      </w:tr>
      <w:tr w:rsidR="00531C88" w:rsidRPr="00531C88" w14:paraId="4689A0A1" w14:textId="77777777" w:rsidTr="00F752F5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single" w:sz="2" w:space="0" w:color="auto"/>
              <w:bottom w:val="nil"/>
            </w:tcBorders>
            <w:shd w:val="clear" w:color="auto" w:fill="F2F2F2"/>
          </w:tcPr>
          <w:p w14:paraId="2BD5DCF0" w14:textId="77777777" w:rsidR="00531C88" w:rsidRPr="00531C88" w:rsidRDefault="00531C88" w:rsidP="00531C88">
            <w:pPr>
              <w:keepNext/>
              <w:suppressAutoHyphens/>
              <w:spacing w:before="0" w:after="0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5.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Información sobre el viaje</w:t>
            </w:r>
          </w:p>
        </w:tc>
      </w:tr>
      <w:tr w:rsidR="00531C88" w:rsidRPr="00F7460D" w14:paraId="1155A7E4" w14:textId="77777777" w:rsidTr="00F752F5">
        <w:trPr>
          <w:cantSplit/>
          <w:trHeight w:val="432"/>
        </w:trPr>
        <w:tc>
          <w:tcPr>
            <w:tcW w:w="1827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28E4183B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a) Propósito del viaje:</w:t>
            </w:r>
          </w:p>
        </w:tc>
        <w:tc>
          <w:tcPr>
            <w:tcW w:w="3173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51825DCF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09C6B365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1E169991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b) Justificación del viaje: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640E0AF1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010F5874" w14:textId="77777777" w:rsidTr="00F752F5">
        <w:trPr>
          <w:cantSplit/>
          <w:trHeight w:val="271"/>
        </w:trPr>
        <w:tc>
          <w:tcPr>
            <w:tcW w:w="5000" w:type="pct"/>
            <w:gridSpan w:val="4"/>
            <w:tcBorders>
              <w:top w:val="single" w:sz="2" w:space="0" w:color="BFBFBF"/>
              <w:bottom w:val="nil"/>
            </w:tcBorders>
            <w:shd w:val="clear" w:color="auto" w:fill="auto"/>
            <w:vAlign w:val="bottom"/>
          </w:tcPr>
          <w:p w14:paraId="26DCD620" w14:textId="77777777" w:rsidR="00531C88" w:rsidRPr="00531C88" w:rsidRDefault="00531C88" w:rsidP="00AB17B0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* Respecto a los apartados a) y b), adjuntar una copia de los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documentos justificativos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del propósito y la justificación del viaje.</w:t>
            </w:r>
          </w:p>
        </w:tc>
      </w:tr>
      <w:tr w:rsidR="00531C88" w:rsidRPr="00F7460D" w14:paraId="3DB2B262" w14:textId="77777777" w:rsidTr="00F752F5">
        <w:trPr>
          <w:cantSplit/>
          <w:trHeight w:hRule="exact" w:val="144"/>
        </w:trPr>
        <w:tc>
          <w:tcPr>
            <w:tcW w:w="5000" w:type="pct"/>
            <w:gridSpan w:val="4"/>
            <w:tcBorders>
              <w:top w:val="nil"/>
              <w:bottom w:val="single" w:sz="2" w:space="0" w:color="BFBFBF"/>
            </w:tcBorders>
            <w:shd w:val="clear" w:color="auto" w:fill="auto"/>
            <w:vAlign w:val="bottom"/>
          </w:tcPr>
          <w:p w14:paraId="44C110EA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</w:p>
        </w:tc>
      </w:tr>
      <w:tr w:rsidR="00531C88" w:rsidRPr="00F7460D" w14:paraId="4CE54C32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0B722296" w14:textId="77777777" w:rsidR="00531C88" w:rsidRPr="00531C88" w:rsidRDefault="00531C88" w:rsidP="00ED7C7A">
            <w:pPr>
              <w:keepNext/>
              <w:suppressAutoHyphens/>
              <w:ind w:left="288" w:hanging="288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c) Fecha y hora de partida propuestas: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34A584D2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59C9C2AB" w14:textId="77777777" w:rsidTr="00F752F5">
        <w:trPr>
          <w:cantSplit/>
          <w:trHeight w:val="432"/>
        </w:trPr>
        <w:tc>
          <w:tcPr>
            <w:tcW w:w="1827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13A90730" w14:textId="77777777" w:rsidR="00531C88" w:rsidRPr="00531C88" w:rsidRDefault="00531C88" w:rsidP="00ED7C7A">
            <w:pPr>
              <w:suppressAutoHyphens/>
              <w:ind w:left="288" w:hanging="288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d) Fecha y hora de regreso propuestas:</w:t>
            </w:r>
          </w:p>
        </w:tc>
        <w:tc>
          <w:tcPr>
            <w:tcW w:w="3173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56857AED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02D8D3E3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2C3DFB88" w14:textId="77777777" w:rsidR="00AB17B0" w:rsidRDefault="00531C88" w:rsidP="00AB17B0">
            <w:pPr>
              <w:suppressAutoHyphens/>
              <w:rPr>
                <w:rFonts w:asciiTheme="majorBidi" w:hAnsiTheme="majorBidi" w:cstheme="majorBidi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lastRenderedPageBreak/>
              <w:t>e) Itinerario y calendario completos:</w:t>
            </w:r>
          </w:p>
          <w:p w14:paraId="60E748FA" w14:textId="77777777" w:rsidR="00531C88" w:rsidRPr="00AB17B0" w:rsidRDefault="00531C88" w:rsidP="00AB17B0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(incluidos todos los lugares de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tránsito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)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23E77DFB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1AEFCC1E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14:paraId="53456CCD" w14:textId="77777777" w:rsidR="00AB17B0" w:rsidRDefault="00531C88" w:rsidP="00AB17B0">
            <w:pPr>
              <w:suppressAutoHyphens/>
              <w:rPr>
                <w:rFonts w:asciiTheme="majorBidi" w:hAnsiTheme="majorBidi" w:cstheme="majorBidi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f) Información detallada sobre el medio de transporte:</w:t>
            </w:r>
          </w:p>
          <w:p w14:paraId="296BDD4D" w14:textId="77777777" w:rsidR="00531C88" w:rsidRPr="00AB17B0" w:rsidRDefault="00531C88" w:rsidP="00AB17B0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(incluidos el localizador, el número de los vuelos y el nombre de los buques, según corresponda)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14:paraId="2A15A1E0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65865E0F" w14:textId="77777777" w:rsidTr="00F752F5">
        <w:trPr>
          <w:cantSplit/>
          <w:trHeight w:hRule="exact" w:val="144"/>
        </w:trPr>
        <w:tc>
          <w:tcPr>
            <w:tcW w:w="5000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C766825" w14:textId="77777777" w:rsidR="00531C88" w:rsidRPr="00531C88" w:rsidRDefault="00531C88" w:rsidP="00531C88">
            <w:pPr>
              <w:suppressAutoHyphens/>
              <w:spacing w:before="0" w:after="0"/>
              <w:rPr>
                <w:rStyle w:val="PlaceholderText"/>
                <w:rFonts w:asciiTheme="majorBidi" w:hAnsiTheme="majorBidi" w:cstheme="majorBidi"/>
                <w:sz w:val="20"/>
                <w:szCs w:val="20"/>
                <w:lang w:val="es-ES"/>
              </w:rPr>
            </w:pPr>
          </w:p>
        </w:tc>
      </w:tr>
      <w:tr w:rsidR="00531C88" w:rsidRPr="00F7460D" w14:paraId="396948F8" w14:textId="77777777" w:rsidTr="00F752F5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single" w:sz="2" w:space="0" w:color="auto"/>
              <w:bottom w:val="nil"/>
            </w:tcBorders>
            <w:shd w:val="clear" w:color="auto" w:fill="F2F2F2"/>
          </w:tcPr>
          <w:p w14:paraId="6ED340C9" w14:textId="77777777" w:rsidR="00531C88" w:rsidRPr="00531C88" w:rsidRDefault="00531C88" w:rsidP="00531C88">
            <w:pPr>
              <w:keepNext/>
              <w:suppressAutoHyphens/>
              <w:spacing w:before="0" w:after="0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6.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Modificaciones de una solicitud que ya se presentó</w:t>
            </w:r>
          </w:p>
        </w:tc>
      </w:tr>
      <w:tr w:rsidR="00531C88" w:rsidRPr="00F7460D" w14:paraId="6DB94BD7" w14:textId="77777777" w:rsidTr="00F752F5">
        <w:trPr>
          <w:cantSplit/>
          <w:trHeight w:val="271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172125F1" w14:textId="77777777" w:rsidR="00531C88" w:rsidRPr="00AB17B0" w:rsidRDefault="00531C88" w:rsidP="00AB17B0">
            <w:pPr>
              <w:rPr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AB17B0">
              <w:rPr>
                <w:sz w:val="20"/>
                <w:szCs w:val="20"/>
                <w:lang w:val="es-ES"/>
              </w:rPr>
              <w:t>* Toda modificación que se introduzca en la solicitud se comunicará de inmediato a la Presidencia.</w:t>
            </w:r>
          </w:p>
        </w:tc>
      </w:tr>
      <w:tr w:rsidR="00531C88" w:rsidRPr="00F7460D" w14:paraId="2635E83F" w14:textId="77777777" w:rsidTr="00F752F5">
        <w:trPr>
          <w:cantSplit/>
          <w:trHeight w:val="432"/>
        </w:trPr>
        <w:tc>
          <w:tcPr>
            <w:tcW w:w="1827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789F6745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a) Fecha de la solicitud inicial:</w:t>
            </w:r>
          </w:p>
        </w:tc>
        <w:tc>
          <w:tcPr>
            <w:tcW w:w="3173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1649BF20" w14:textId="77777777" w:rsidR="00531C88" w:rsidRPr="00531C88" w:rsidRDefault="00531C88" w:rsidP="00ED7C7A">
            <w:pPr>
              <w:suppressAutoHyphens/>
              <w:rPr>
                <w:rStyle w:val="PlaceholderText"/>
                <w:rFonts w:asciiTheme="majorBidi" w:hAnsiTheme="majorBidi" w:cstheme="majorBidi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531C88" w14:paraId="4FBEA6CF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7D1B8682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b) ¿Se aprobó la solicitud?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24043053" w14:textId="77777777" w:rsidR="00531C88" w:rsidRPr="00531C88" w:rsidRDefault="00531C88" w:rsidP="00ED7C7A">
            <w:pPr>
              <w:suppressAutoHyphens/>
              <w:rPr>
                <w:rStyle w:val="PlaceholderText"/>
                <w:rFonts w:asciiTheme="majorBidi" w:hAnsiTheme="majorBidi" w:cstheme="majorBidi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S</w:t>
            </w:r>
            <w:r w:rsidRPr="00531C88">
              <w:rPr>
                <w:rFonts w:cs="Times New Roman"/>
                <w:sz w:val="20"/>
                <w:szCs w:val="20"/>
                <w:lang w:val="es-ES"/>
              </w:rPr>
              <w:t>Í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NO</w:t>
            </w:r>
          </w:p>
        </w:tc>
      </w:tr>
      <w:tr w:rsidR="00531C88" w:rsidRPr="00F7460D" w14:paraId="65C7FA9A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6012380D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c) ¿Qué se modifica?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35FD374B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Solo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la hora de partida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(menos de 48 horas de diferencia)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Modificaciones de otro tipo</w:t>
            </w:r>
          </w:p>
          <w:p w14:paraId="4E3F19A7" w14:textId="77777777" w:rsidR="00531C88" w:rsidRPr="00531C88" w:rsidRDefault="00531C88" w:rsidP="00ED7C7A">
            <w:pPr>
              <w:suppressAutoHyphens/>
              <w:rPr>
                <w:rStyle w:val="Style1"/>
                <w:rFonts w:asciiTheme="majorBidi" w:hAnsiTheme="majorBidi" w:cstheme="majorBidi"/>
                <w:b w:val="0"/>
                <w:bCs/>
                <w:szCs w:val="20"/>
                <w:lang w:val="es-ES"/>
              </w:rPr>
            </w:pP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La hora de partida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se adelanta o se retrasa más de 48 horas</w:t>
            </w:r>
          </w:p>
        </w:tc>
      </w:tr>
      <w:tr w:rsidR="00531C88" w:rsidRPr="00F7460D" w14:paraId="105440ED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43E5C51B" w14:textId="77777777" w:rsidR="00531C88" w:rsidRPr="00531C88" w:rsidRDefault="00531C88" w:rsidP="00ED7C7A">
            <w:pPr>
              <w:suppressAutoHyphens/>
              <w:ind w:left="576" w:hanging="288"/>
              <w:rPr>
                <w:rFonts w:asciiTheme="majorBidi" w:hAnsiTheme="majorBidi" w:cstheme="majorBidi"/>
                <w:i/>
                <w:iCs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i/>
                <w:iCs/>
                <w:sz w:val="20"/>
                <w:szCs w:val="20"/>
                <w:lang w:val="es-ES"/>
              </w:rPr>
              <w:t>i) Si se modifica solo la hora de partida (menos de 48 horas de diferencia)</w:t>
            </w:r>
          </w:p>
          <w:p w14:paraId="60C76A82" w14:textId="77777777" w:rsidR="00531C88" w:rsidRPr="00AB17B0" w:rsidRDefault="00531C88" w:rsidP="00AB17B0">
            <w:pPr>
              <w:rPr>
                <w:b/>
                <w:bCs/>
                <w:spacing w:val="-4"/>
                <w:sz w:val="20"/>
                <w:szCs w:val="20"/>
                <w:lang w:val="es-ES"/>
              </w:rPr>
            </w:pPr>
            <w:r w:rsidRPr="00AB17B0">
              <w:rPr>
                <w:b/>
                <w:bCs/>
                <w:sz w:val="20"/>
                <w:szCs w:val="20"/>
                <w:lang w:val="es-ES"/>
              </w:rPr>
              <w:t>Fecha y hora de partida nuevas: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bottom"/>
          </w:tcPr>
          <w:p w14:paraId="5D4DE4ED" w14:textId="77777777" w:rsidR="00531C88" w:rsidRPr="00531C88" w:rsidRDefault="00531C88" w:rsidP="00531C88">
            <w:pPr>
              <w:suppressAutoHyphens/>
              <w:spacing w:before="0" w:after="0"/>
              <w:rPr>
                <w:rStyle w:val="PlaceholderText"/>
                <w:rFonts w:asciiTheme="majorBidi" w:hAnsiTheme="majorBidi" w:cstheme="majorBidi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69E0AC71" w14:textId="77777777" w:rsidTr="00F752F5">
        <w:trPr>
          <w:cantSplit/>
          <w:trHeight w:hRule="exact" w:val="144"/>
        </w:trPr>
        <w:tc>
          <w:tcPr>
            <w:tcW w:w="5000" w:type="pct"/>
            <w:gridSpan w:val="4"/>
            <w:tcBorders>
              <w:top w:val="single" w:sz="2" w:space="0" w:color="BFBFBF"/>
              <w:bottom w:val="nil"/>
            </w:tcBorders>
            <w:shd w:val="clear" w:color="auto" w:fill="auto"/>
          </w:tcPr>
          <w:p w14:paraId="0B4B7BFF" w14:textId="77777777" w:rsidR="00531C88" w:rsidRPr="00531C88" w:rsidRDefault="00531C88" w:rsidP="00ED7C7A">
            <w:pPr>
              <w:suppressAutoHyphens/>
              <w:ind w:left="288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</w:p>
        </w:tc>
      </w:tr>
      <w:tr w:rsidR="00531C88" w:rsidRPr="00F7460D" w14:paraId="40FEB58E" w14:textId="77777777" w:rsidTr="00F752F5">
        <w:trPr>
          <w:cantSplit/>
          <w:trHeight w:val="432"/>
        </w:trPr>
        <w:tc>
          <w:tcPr>
            <w:tcW w:w="1827" w:type="pct"/>
            <w:tcBorders>
              <w:top w:val="nil"/>
              <w:bottom w:val="single" w:sz="2" w:space="0" w:color="BFBFBF"/>
            </w:tcBorders>
            <w:shd w:val="clear" w:color="auto" w:fill="auto"/>
            <w:vAlign w:val="bottom"/>
          </w:tcPr>
          <w:p w14:paraId="6B445DD7" w14:textId="77777777" w:rsidR="00531C88" w:rsidRPr="00531C88" w:rsidRDefault="00531C88" w:rsidP="00ED7C7A">
            <w:pPr>
              <w:suppressAutoHyphens/>
              <w:ind w:left="576" w:hanging="288"/>
              <w:rPr>
                <w:rFonts w:asciiTheme="majorBidi" w:hAnsiTheme="majorBidi" w:cstheme="majorBidi"/>
                <w:i/>
                <w:iCs/>
                <w:spacing w:val="-4"/>
                <w:sz w:val="20"/>
                <w:szCs w:val="20"/>
                <w:lang w:val="es-ES"/>
              </w:rPr>
            </w:pPr>
            <w:proofErr w:type="spellStart"/>
            <w:r w:rsidRPr="00531C88">
              <w:rPr>
                <w:rFonts w:asciiTheme="majorBidi" w:hAnsiTheme="majorBidi" w:cstheme="majorBidi"/>
                <w:i/>
                <w:iCs/>
                <w:sz w:val="20"/>
                <w:szCs w:val="20"/>
                <w:lang w:val="es-ES"/>
              </w:rPr>
              <w:t>ii</w:t>
            </w:r>
            <w:proofErr w:type="spellEnd"/>
            <w:r w:rsidRPr="00531C88">
              <w:rPr>
                <w:rFonts w:asciiTheme="majorBidi" w:hAnsiTheme="majorBidi" w:cstheme="majorBidi"/>
                <w:i/>
                <w:iCs/>
                <w:sz w:val="20"/>
                <w:szCs w:val="20"/>
                <w:lang w:val="es-ES"/>
              </w:rPr>
              <w:t>) Si la partida se adelanta o se retrasa más de 48 horas</w:t>
            </w:r>
          </w:p>
        </w:tc>
        <w:tc>
          <w:tcPr>
            <w:tcW w:w="3173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bottom"/>
          </w:tcPr>
          <w:p w14:paraId="38D0E56F" w14:textId="77777777" w:rsidR="00531C88" w:rsidRPr="00531C88" w:rsidRDefault="00531C88" w:rsidP="00531C88">
            <w:pPr>
              <w:suppressAutoHyphens/>
              <w:spacing w:before="0" w:after="0"/>
              <w:rPr>
                <w:rStyle w:val="PlaceholderText"/>
                <w:rFonts w:asciiTheme="majorBidi" w:hAnsiTheme="majorBidi" w:cstheme="majorBidi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Debe presentarse una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solicitud de exención nueva</w:t>
            </w:r>
          </w:p>
        </w:tc>
      </w:tr>
      <w:tr w:rsidR="00531C88" w:rsidRPr="00F7460D" w14:paraId="35708422" w14:textId="77777777" w:rsidTr="00F752F5">
        <w:trPr>
          <w:cantSplit/>
          <w:trHeight w:val="432"/>
        </w:trPr>
        <w:tc>
          <w:tcPr>
            <w:tcW w:w="1827" w:type="pct"/>
            <w:shd w:val="clear" w:color="auto" w:fill="auto"/>
            <w:vAlign w:val="bottom"/>
          </w:tcPr>
          <w:p w14:paraId="0687E773" w14:textId="77777777" w:rsidR="00531C88" w:rsidRPr="00531C88" w:rsidRDefault="00531C88" w:rsidP="00ED7C7A">
            <w:pPr>
              <w:suppressAutoHyphens/>
              <w:ind w:left="576" w:hanging="288"/>
              <w:rPr>
                <w:rFonts w:asciiTheme="majorBidi" w:hAnsiTheme="majorBidi" w:cstheme="majorBidi"/>
                <w:i/>
                <w:iCs/>
                <w:spacing w:val="-4"/>
                <w:sz w:val="20"/>
                <w:szCs w:val="20"/>
                <w:lang w:val="es-ES"/>
              </w:rPr>
            </w:pPr>
            <w:proofErr w:type="spellStart"/>
            <w:r w:rsidRPr="00531C88">
              <w:rPr>
                <w:rFonts w:asciiTheme="majorBidi" w:hAnsiTheme="majorBidi" w:cstheme="majorBidi"/>
                <w:i/>
                <w:iCs/>
                <w:sz w:val="20"/>
                <w:szCs w:val="20"/>
                <w:lang w:val="es-ES"/>
              </w:rPr>
              <w:t>iii</w:t>
            </w:r>
            <w:proofErr w:type="spellEnd"/>
            <w:r w:rsidRPr="00531C88">
              <w:rPr>
                <w:rFonts w:asciiTheme="majorBidi" w:hAnsiTheme="majorBidi" w:cstheme="majorBidi"/>
                <w:i/>
                <w:iCs/>
                <w:sz w:val="20"/>
                <w:szCs w:val="20"/>
                <w:lang w:val="es-ES"/>
              </w:rPr>
              <w:t>) Si se introducen modificaciones de otro tipo</w:t>
            </w:r>
          </w:p>
        </w:tc>
        <w:tc>
          <w:tcPr>
            <w:tcW w:w="3173" w:type="pct"/>
            <w:gridSpan w:val="3"/>
            <w:shd w:val="clear" w:color="auto" w:fill="auto"/>
            <w:vAlign w:val="bottom"/>
          </w:tcPr>
          <w:p w14:paraId="26C6D89B" w14:textId="77777777" w:rsidR="00531C88" w:rsidRPr="00531C88" w:rsidRDefault="00531C88" w:rsidP="00531C88">
            <w:pPr>
              <w:suppressAutoHyphens/>
              <w:spacing w:before="0" w:after="0"/>
              <w:rPr>
                <w:rStyle w:val="PlaceholderText"/>
                <w:rFonts w:asciiTheme="majorBidi" w:hAnsiTheme="majorBidi" w:cstheme="majorBidi"/>
                <w:sz w:val="20"/>
                <w:szCs w:val="20"/>
                <w:lang w:val="es-ES"/>
              </w:rPr>
            </w:pPr>
          </w:p>
        </w:tc>
      </w:tr>
      <w:tr w:rsidR="00531C88" w:rsidRPr="00F7460D" w14:paraId="19966269" w14:textId="77777777" w:rsidTr="00F752F5">
        <w:trPr>
          <w:cantSplit/>
          <w:trHeight w:val="432"/>
        </w:trPr>
        <w:tc>
          <w:tcPr>
            <w:tcW w:w="5000" w:type="pct"/>
            <w:gridSpan w:val="4"/>
            <w:shd w:val="clear" w:color="auto" w:fill="auto"/>
          </w:tcPr>
          <w:p w14:paraId="3889CD51" w14:textId="77777777" w:rsidR="00531C88" w:rsidRPr="00531C88" w:rsidRDefault="00531C88" w:rsidP="00AB17B0">
            <w:pPr>
              <w:suppressAutoHyphens/>
              <w:rPr>
                <w:rStyle w:val="PlaceholderText"/>
                <w:rFonts w:asciiTheme="majorBidi" w:hAnsiTheme="majorBidi" w:cstheme="majorBidi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* Las modificaciones de otro tipo deben ser examinadas por el Comité y deberán ser recibidas por la Presidencia a más tardar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tres días laborables antes de que comience el viaje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.</w:t>
            </w:r>
          </w:p>
        </w:tc>
      </w:tr>
      <w:tr w:rsidR="00531C88" w:rsidRPr="00F7460D" w14:paraId="228FA533" w14:textId="77777777" w:rsidTr="00F752F5">
        <w:trPr>
          <w:cantSplit/>
          <w:trHeight w:val="432"/>
        </w:trPr>
        <w:tc>
          <w:tcPr>
            <w:tcW w:w="1827" w:type="pct"/>
            <w:shd w:val="clear" w:color="auto" w:fill="auto"/>
            <w:vAlign w:val="center"/>
          </w:tcPr>
          <w:p w14:paraId="394A22A6" w14:textId="77777777" w:rsidR="00531C88" w:rsidRPr="00531C88" w:rsidRDefault="00531C88" w:rsidP="00AB17B0">
            <w:pPr>
              <w:suppressAutoHyphens/>
              <w:ind w:firstLine="432"/>
              <w:rPr>
                <w:rFonts w:asciiTheme="majorBidi" w:hAnsiTheme="majorBidi" w:cstheme="majorBidi"/>
                <w:b/>
                <w:bCs/>
                <w:i/>
                <w:iCs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Motivos por los que se introducen modificaciones:</w:t>
            </w:r>
          </w:p>
        </w:tc>
        <w:tc>
          <w:tcPr>
            <w:tcW w:w="3173" w:type="pct"/>
            <w:gridSpan w:val="3"/>
            <w:shd w:val="clear" w:color="auto" w:fill="auto"/>
            <w:vAlign w:val="center"/>
          </w:tcPr>
          <w:p w14:paraId="6C1FFF3D" w14:textId="77777777" w:rsidR="00531C88" w:rsidRPr="00531C88" w:rsidRDefault="00531C88" w:rsidP="00ED7C7A">
            <w:pPr>
              <w:suppressAutoHyphens/>
              <w:rPr>
                <w:rStyle w:val="PlaceholderText"/>
                <w:rFonts w:asciiTheme="majorBidi" w:hAnsiTheme="majorBidi" w:cstheme="majorBidi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12BB5600" w14:textId="77777777" w:rsidTr="00F752F5">
        <w:trPr>
          <w:cantSplit/>
          <w:trHeight w:val="432"/>
        </w:trPr>
        <w:tc>
          <w:tcPr>
            <w:tcW w:w="1827" w:type="pct"/>
            <w:shd w:val="clear" w:color="auto" w:fill="auto"/>
            <w:vAlign w:val="center"/>
          </w:tcPr>
          <w:p w14:paraId="7BC14780" w14:textId="77777777" w:rsidR="00531C88" w:rsidRPr="00531C88" w:rsidRDefault="00531C88" w:rsidP="00ED7C7A">
            <w:pPr>
              <w:suppressAutoHyphens/>
              <w:ind w:left="432" w:hanging="288"/>
              <w:rPr>
                <w:rFonts w:asciiTheme="majorBidi" w:hAnsiTheme="majorBidi" w:cstheme="majorBidi"/>
                <w:b/>
                <w:bCs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Información detallada sobre las modificaciones:</w:t>
            </w:r>
          </w:p>
        </w:tc>
        <w:tc>
          <w:tcPr>
            <w:tcW w:w="3173" w:type="pct"/>
            <w:gridSpan w:val="3"/>
            <w:shd w:val="clear" w:color="auto" w:fill="auto"/>
            <w:vAlign w:val="center"/>
          </w:tcPr>
          <w:p w14:paraId="40E0FF9F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7E1C4FEA" w14:textId="77777777" w:rsidTr="00F752F5">
        <w:trPr>
          <w:cantSplit/>
          <w:trHeight w:hRule="exact" w:val="144"/>
        </w:trPr>
        <w:tc>
          <w:tcPr>
            <w:tcW w:w="5000" w:type="pct"/>
            <w:gridSpan w:val="4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7DEEC4E" w14:textId="77777777" w:rsidR="00531C88" w:rsidRPr="00531C88" w:rsidRDefault="00531C88" w:rsidP="00531C88">
            <w:pPr>
              <w:suppressAutoHyphens/>
              <w:spacing w:before="0" w:after="0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</w:p>
        </w:tc>
      </w:tr>
      <w:tr w:rsidR="00531C88" w:rsidRPr="00F7460D" w14:paraId="762BA4FD" w14:textId="77777777" w:rsidTr="00F752F5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single" w:sz="2" w:space="0" w:color="auto"/>
              <w:bottom w:val="nil"/>
            </w:tcBorders>
            <w:shd w:val="clear" w:color="auto" w:fill="F2F2F2"/>
          </w:tcPr>
          <w:p w14:paraId="1F32AD36" w14:textId="77777777" w:rsidR="00531C88" w:rsidRPr="00531C88" w:rsidRDefault="00531C88" w:rsidP="00531C88">
            <w:pPr>
              <w:keepNext/>
              <w:suppressAutoHyphens/>
              <w:spacing w:before="0" w:after="0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7.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Prórroga de una exención de la prohibición de viajar ya aprobada</w:t>
            </w:r>
          </w:p>
        </w:tc>
      </w:tr>
      <w:tr w:rsidR="00531C88" w:rsidRPr="00F7460D" w14:paraId="6773128E" w14:textId="77777777" w:rsidTr="00F752F5">
        <w:trPr>
          <w:cantSplit/>
          <w:trHeight w:val="432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03657CD8" w14:textId="77777777" w:rsidR="00531C88" w:rsidRPr="00531C88" w:rsidRDefault="00531C88" w:rsidP="00AB17B0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* Toda solicitud de prórroga de una exención estará sujeta a los procedimientos establecidos anteriormente y deberá ser recibida por escrito por la Presidencia, junto con el itinerario revisado, a más tardar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cinco días laborables antes de que expire la exención aprobada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.</w:t>
            </w:r>
          </w:p>
        </w:tc>
      </w:tr>
      <w:tr w:rsidR="00531C88" w:rsidRPr="00F7460D" w14:paraId="5BF84281" w14:textId="77777777" w:rsidTr="00F752F5">
        <w:trPr>
          <w:cantSplit/>
          <w:trHeight w:val="432"/>
        </w:trPr>
        <w:tc>
          <w:tcPr>
            <w:tcW w:w="1827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449BB23E" w14:textId="77777777" w:rsidR="00531C88" w:rsidRPr="00531C88" w:rsidRDefault="00531C88" w:rsidP="00ED7C7A">
            <w:pPr>
              <w:suppressAutoHyphens/>
              <w:ind w:left="288" w:hanging="288"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a) Fecha de la solicitud inicial:</w:t>
            </w:r>
          </w:p>
        </w:tc>
        <w:tc>
          <w:tcPr>
            <w:tcW w:w="3173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2411DA81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20CD7D67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5E1C3F2E" w14:textId="77777777" w:rsidR="00531C88" w:rsidRPr="00531C88" w:rsidRDefault="00531C88" w:rsidP="00ED7C7A">
            <w:pPr>
              <w:suppressAutoHyphens/>
              <w:ind w:left="288" w:hanging="288"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lastRenderedPageBreak/>
              <w:t>b) Motivos de la prórroga: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7CB0AC43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12C6C05E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0650A406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c) Itinerario y calendario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revisados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:</w:t>
            </w:r>
          </w:p>
          <w:p w14:paraId="5EB13838" w14:textId="77777777" w:rsidR="00531C88" w:rsidRPr="00531C88" w:rsidRDefault="00531C88" w:rsidP="00ED7C7A">
            <w:pPr>
              <w:suppressAutoHyphens/>
              <w:ind w:left="288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(incluidos todos los lugares de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tránsito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)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4FC6A578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42EED36E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14:paraId="6DCE8C78" w14:textId="77777777" w:rsidR="00531C88" w:rsidRPr="00531C88" w:rsidRDefault="00531C88" w:rsidP="00ED7C7A">
            <w:pPr>
              <w:suppressAutoHyphens/>
              <w:ind w:left="288" w:hanging="288"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d) Información detallada sobre el medio de transporte:</w:t>
            </w:r>
          </w:p>
          <w:p w14:paraId="27EFCBE2" w14:textId="77777777" w:rsidR="00531C88" w:rsidRPr="00531C88" w:rsidRDefault="00531C88" w:rsidP="00ED7C7A">
            <w:pPr>
              <w:suppressAutoHyphens/>
              <w:ind w:left="288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(incluidos el localizador, el número de los vuelos y el nombre de los buques, según corresponda)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14:paraId="356D7358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1C90CC94" w14:textId="77777777" w:rsidTr="00F752F5">
        <w:trPr>
          <w:cantSplit/>
          <w:trHeight w:hRule="exact" w:val="144"/>
        </w:trPr>
        <w:tc>
          <w:tcPr>
            <w:tcW w:w="5000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5F320258" w14:textId="77777777" w:rsidR="00531C88" w:rsidRPr="00531C88" w:rsidRDefault="00531C88" w:rsidP="00531C88">
            <w:pPr>
              <w:suppressAutoHyphens/>
              <w:spacing w:before="0" w:after="0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</w:p>
        </w:tc>
      </w:tr>
      <w:tr w:rsidR="00531C88" w:rsidRPr="00F7460D" w14:paraId="2CAD829C" w14:textId="77777777" w:rsidTr="00F752F5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single" w:sz="2" w:space="0" w:color="auto"/>
              <w:bottom w:val="nil"/>
            </w:tcBorders>
            <w:shd w:val="clear" w:color="auto" w:fill="F2F2F2"/>
          </w:tcPr>
          <w:p w14:paraId="7A04FEBD" w14:textId="77777777" w:rsidR="00531C88" w:rsidRPr="00531C88" w:rsidRDefault="00531C88" w:rsidP="00531C88">
            <w:pPr>
              <w:keepNext/>
              <w:suppressAutoHyphens/>
              <w:spacing w:before="0" w:after="0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8.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Exención de la congelación de activos relacionada con este viaje</w:t>
            </w:r>
          </w:p>
        </w:tc>
      </w:tr>
      <w:tr w:rsidR="00531C88" w:rsidRPr="00F7460D" w14:paraId="0234A19D" w14:textId="77777777" w:rsidTr="00F752F5">
        <w:trPr>
          <w:cantSplit/>
          <w:trHeight w:val="432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17786E85" w14:textId="77777777" w:rsidR="00531C88" w:rsidRPr="00531C88" w:rsidRDefault="00531C88" w:rsidP="00ED7C7A">
            <w:pPr>
              <w:suppressAutoHyphens/>
              <w:ind w:left="288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* Toda solicitud de modificación o prórroga de una exención de la prohibición de viajar aprobada deberá ir acompañada de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información detallada sobre los fondos adicionales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contemplados en este contexto.</w:t>
            </w:r>
          </w:p>
        </w:tc>
      </w:tr>
      <w:tr w:rsidR="00531C88" w:rsidRPr="00F7460D" w14:paraId="4828EC21" w14:textId="77777777" w:rsidTr="00F752F5">
        <w:trPr>
          <w:cantSplit/>
          <w:trHeight w:val="432"/>
        </w:trPr>
        <w:tc>
          <w:tcPr>
            <w:tcW w:w="1827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3828A77A" w14:textId="77777777" w:rsidR="00531C88" w:rsidRPr="00531C88" w:rsidRDefault="00531C88" w:rsidP="00AB17B0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a) Datos bancarios de la persona receptora </w:t>
            </w:r>
            <w:r w:rsidRPr="00531C88">
              <w:rPr>
                <w:rFonts w:asciiTheme="majorBidi" w:hAnsiTheme="majorBidi" w:cstheme="majorBidi"/>
                <w:i/>
                <w:iCs/>
                <w:sz w:val="20"/>
                <w:szCs w:val="20"/>
                <w:lang w:val="es-ES"/>
              </w:rPr>
              <w:t>(si procede)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:</w:t>
            </w:r>
          </w:p>
        </w:tc>
        <w:tc>
          <w:tcPr>
            <w:tcW w:w="3173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0AADC9F1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2EE44D8E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64F79610" w14:textId="77777777" w:rsidR="00531C88" w:rsidRPr="00531C88" w:rsidRDefault="00531C88" w:rsidP="00AB17B0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b) Información sobre los fondos que se van a liberar: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0944C91F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indicar el total</w:t>
            </w:r>
          </w:p>
        </w:tc>
      </w:tr>
      <w:tr w:rsidR="00531C88" w:rsidRPr="00F7460D" w14:paraId="00420C80" w14:textId="77777777" w:rsidTr="00F752F5">
        <w:trPr>
          <w:cantSplit/>
          <w:trHeight w:val="432"/>
        </w:trPr>
        <w:tc>
          <w:tcPr>
            <w:tcW w:w="1827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07800945" w14:textId="77777777" w:rsidR="00531C88" w:rsidRPr="00531C88" w:rsidRDefault="00531C88" w:rsidP="00ED7C7A">
            <w:pPr>
              <w:suppressAutoHyphens/>
              <w:ind w:left="576" w:hanging="288"/>
              <w:rPr>
                <w:rFonts w:asciiTheme="majorBidi" w:hAnsiTheme="majorBidi" w:cstheme="majorBidi"/>
                <w:i/>
                <w:iCs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i/>
                <w:iCs/>
                <w:sz w:val="20"/>
                <w:szCs w:val="20"/>
                <w:lang w:val="es-ES"/>
              </w:rPr>
              <w:t>i) Transporte:</w:t>
            </w:r>
          </w:p>
        </w:tc>
        <w:tc>
          <w:tcPr>
            <w:tcW w:w="3173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55F056E2" w14:textId="77777777" w:rsidR="00531C88" w:rsidRPr="00531C88" w:rsidRDefault="00531C88" w:rsidP="00ED7C7A">
            <w:pPr>
              <w:suppressAutoHyphens/>
              <w:rPr>
                <w:rStyle w:val="PlaceholderText"/>
                <w:rFonts w:asciiTheme="majorBidi" w:hAnsiTheme="majorBidi" w:cstheme="majorBidi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aquí para proporcionar información detallada e indicar el monto si procede y se conoce</w:t>
            </w:r>
          </w:p>
        </w:tc>
      </w:tr>
      <w:tr w:rsidR="00531C88" w:rsidRPr="00F7460D" w14:paraId="41F8ACB7" w14:textId="77777777" w:rsidTr="00F752F5">
        <w:trPr>
          <w:cantSplit/>
          <w:trHeight w:val="432"/>
        </w:trPr>
        <w:tc>
          <w:tcPr>
            <w:tcW w:w="1827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00E6294D" w14:textId="77777777" w:rsidR="00531C88" w:rsidRPr="00531C88" w:rsidRDefault="00531C88" w:rsidP="00ED7C7A">
            <w:pPr>
              <w:suppressAutoHyphens/>
              <w:ind w:left="576" w:hanging="288"/>
              <w:rPr>
                <w:rFonts w:asciiTheme="majorBidi" w:hAnsiTheme="majorBidi" w:cstheme="majorBidi"/>
                <w:i/>
                <w:iCs/>
                <w:spacing w:val="-4"/>
                <w:sz w:val="20"/>
                <w:szCs w:val="20"/>
              </w:rPr>
            </w:pPr>
            <w:proofErr w:type="spellStart"/>
            <w:r w:rsidRPr="00531C88">
              <w:rPr>
                <w:rFonts w:asciiTheme="majorBidi" w:hAnsiTheme="majorBidi" w:cstheme="majorBidi"/>
                <w:i/>
                <w:iCs/>
                <w:sz w:val="20"/>
                <w:szCs w:val="20"/>
                <w:lang w:val="es-ES"/>
              </w:rPr>
              <w:t>ii</w:t>
            </w:r>
            <w:proofErr w:type="spellEnd"/>
            <w:r w:rsidRPr="00531C88">
              <w:rPr>
                <w:rFonts w:asciiTheme="majorBidi" w:hAnsiTheme="majorBidi" w:cstheme="majorBidi"/>
                <w:i/>
                <w:iCs/>
                <w:sz w:val="20"/>
                <w:szCs w:val="20"/>
                <w:lang w:val="es-ES"/>
              </w:rPr>
              <w:t>) Alojamiento:</w:t>
            </w:r>
          </w:p>
        </w:tc>
        <w:tc>
          <w:tcPr>
            <w:tcW w:w="3173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18CB1531" w14:textId="77777777" w:rsidR="00531C88" w:rsidRPr="00531C88" w:rsidRDefault="00531C88" w:rsidP="00ED7C7A">
            <w:pPr>
              <w:suppressAutoHyphens/>
              <w:rPr>
                <w:rStyle w:val="PlaceholderText"/>
                <w:rFonts w:asciiTheme="majorBidi" w:hAnsiTheme="majorBidi" w:cstheme="majorBidi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aquí para proporcionar información detallada e indicar el monto si procede y se conoce</w:t>
            </w:r>
          </w:p>
        </w:tc>
      </w:tr>
      <w:tr w:rsidR="00531C88" w:rsidRPr="00F7460D" w14:paraId="2CA4BAD7" w14:textId="77777777" w:rsidTr="00F752F5">
        <w:trPr>
          <w:cantSplit/>
          <w:trHeight w:val="432"/>
        </w:trPr>
        <w:tc>
          <w:tcPr>
            <w:tcW w:w="1827" w:type="pct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7C06B235" w14:textId="77777777" w:rsidR="00531C88" w:rsidRPr="00531C88" w:rsidRDefault="00531C88" w:rsidP="00ED7C7A">
            <w:pPr>
              <w:suppressAutoHyphens/>
              <w:ind w:left="576" w:hanging="288"/>
              <w:rPr>
                <w:rFonts w:asciiTheme="majorBidi" w:hAnsiTheme="majorBidi" w:cstheme="majorBidi"/>
                <w:i/>
                <w:iCs/>
                <w:spacing w:val="-4"/>
                <w:sz w:val="20"/>
                <w:szCs w:val="20"/>
              </w:rPr>
            </w:pPr>
            <w:proofErr w:type="spellStart"/>
            <w:r w:rsidRPr="00531C88">
              <w:rPr>
                <w:rFonts w:asciiTheme="majorBidi" w:hAnsiTheme="majorBidi" w:cstheme="majorBidi"/>
                <w:i/>
                <w:iCs/>
                <w:sz w:val="20"/>
                <w:szCs w:val="20"/>
                <w:lang w:val="es-ES"/>
              </w:rPr>
              <w:t>iii</w:t>
            </w:r>
            <w:proofErr w:type="spellEnd"/>
            <w:r w:rsidRPr="00531C88">
              <w:rPr>
                <w:rFonts w:asciiTheme="majorBidi" w:hAnsiTheme="majorBidi" w:cstheme="majorBidi"/>
                <w:i/>
                <w:iCs/>
                <w:sz w:val="20"/>
                <w:szCs w:val="20"/>
                <w:lang w:val="es-ES"/>
              </w:rPr>
              <w:t>) Otros gastos:</w:t>
            </w:r>
          </w:p>
        </w:tc>
        <w:tc>
          <w:tcPr>
            <w:tcW w:w="3173" w:type="pct"/>
            <w:gridSpan w:val="3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27EF9145" w14:textId="77777777" w:rsidR="00531C88" w:rsidRPr="00531C88" w:rsidRDefault="00531C88" w:rsidP="00ED7C7A">
            <w:pPr>
              <w:suppressAutoHyphens/>
              <w:rPr>
                <w:rStyle w:val="PlaceholderText"/>
                <w:rFonts w:asciiTheme="majorBidi" w:hAnsiTheme="majorBidi" w:cstheme="majorBidi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aquí para proporcionar información detallada e indicar el monto si procede y se conoce</w:t>
            </w:r>
          </w:p>
        </w:tc>
      </w:tr>
      <w:tr w:rsidR="00531C88" w:rsidRPr="00F7460D" w14:paraId="4178323D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46A09B7A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c) Fecha de inicio del pago: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1A797B34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4748D96D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3B2C186A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d) Frecuencia del pago: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25B17493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Pago único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Mensual</w:t>
            </w:r>
          </w:p>
          <w:p w14:paraId="23D1EB9E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Otra </w:t>
            </w:r>
            <w:r w:rsidRPr="00531C88">
              <w:rPr>
                <w:rFonts w:asciiTheme="majorBidi" w:hAnsiTheme="majorBidi" w:cstheme="majorBidi"/>
                <w:i/>
                <w:iCs/>
                <w:sz w:val="20"/>
                <w:szCs w:val="20"/>
                <w:lang w:val="es-ES"/>
              </w:rPr>
              <w:t>(especificar)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: Hacer clic o pulsar aquí para escribir</w:t>
            </w:r>
          </w:p>
        </w:tc>
      </w:tr>
      <w:tr w:rsidR="00531C88" w:rsidRPr="00F7460D" w14:paraId="1AC6D01F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50C9F9F2" w14:textId="77777777" w:rsidR="00531C88" w:rsidRPr="00531C88" w:rsidRDefault="00531C88" w:rsidP="00ED7C7A">
            <w:pPr>
              <w:suppressAutoHyphens/>
              <w:ind w:left="288" w:hanging="288"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e) Número de plazos </w:t>
            </w:r>
            <w:r w:rsidRPr="00531C88">
              <w:rPr>
                <w:rFonts w:asciiTheme="majorBidi" w:hAnsiTheme="majorBidi" w:cstheme="majorBidi"/>
                <w:i/>
                <w:iCs/>
                <w:sz w:val="20"/>
                <w:szCs w:val="20"/>
                <w:lang w:val="es-ES"/>
              </w:rPr>
              <w:t>(si procede)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: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6F86A076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754BB1C3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582AF579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f) Forma de pago </w:t>
            </w:r>
            <w:r w:rsidRPr="00531C88">
              <w:rPr>
                <w:rFonts w:asciiTheme="majorBidi" w:hAnsiTheme="majorBidi" w:cstheme="majorBidi"/>
                <w:i/>
                <w:iCs/>
                <w:sz w:val="20"/>
                <w:szCs w:val="20"/>
                <w:lang w:val="es-ES"/>
              </w:rPr>
              <w:t>(si procede)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: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0318165A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Transferencia bancaria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ab/>
            </w: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Domiciliaci</w:t>
            </w:r>
            <w:r w:rsidRPr="00531C88">
              <w:rPr>
                <w:rFonts w:cs="Times New Roman"/>
                <w:sz w:val="20"/>
                <w:szCs w:val="20"/>
                <w:lang w:val="es-ES"/>
              </w:rPr>
              <w:t>ó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n bancaria</w:t>
            </w:r>
          </w:p>
          <w:p w14:paraId="4E1E23AE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="Segoe UI Symbol" w:hAnsi="Segoe UI Symbol" w:cs="Segoe UI Symbol"/>
                <w:sz w:val="20"/>
                <w:szCs w:val="20"/>
                <w:lang w:val="es-ES"/>
              </w:rPr>
              <w:t>☐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 Efectivo</w:t>
            </w:r>
          </w:p>
        </w:tc>
      </w:tr>
      <w:tr w:rsidR="00531C88" w:rsidRPr="00F7460D" w14:paraId="2586E979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73EF77BA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 xml:space="preserve">g) Intereses </w:t>
            </w:r>
            <w:r w:rsidRPr="00531C88">
              <w:rPr>
                <w:rFonts w:asciiTheme="majorBidi" w:hAnsiTheme="majorBidi" w:cstheme="majorBidi"/>
                <w:i/>
                <w:iCs/>
                <w:sz w:val="20"/>
                <w:szCs w:val="20"/>
                <w:lang w:val="es-ES"/>
              </w:rPr>
              <w:t>(si procede)</w:t>
            </w: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: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44D11E5F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aquí para indicar el monto si procede y se conoce</w:t>
            </w:r>
          </w:p>
        </w:tc>
      </w:tr>
      <w:tr w:rsidR="00531C88" w:rsidRPr="00F7460D" w14:paraId="7E058642" w14:textId="77777777" w:rsidTr="00F752F5">
        <w:trPr>
          <w:cantSplit/>
          <w:trHeight w:val="432"/>
        </w:trPr>
        <w:tc>
          <w:tcPr>
            <w:tcW w:w="1827" w:type="pct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14:paraId="43B77AF5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f) Información adicional:</w:t>
            </w:r>
          </w:p>
        </w:tc>
        <w:tc>
          <w:tcPr>
            <w:tcW w:w="3173" w:type="pct"/>
            <w:gridSpan w:val="3"/>
            <w:tcBorders>
              <w:top w:val="single" w:sz="2" w:space="0" w:color="BFBFBF"/>
              <w:bottom w:val="nil"/>
            </w:tcBorders>
            <w:shd w:val="clear" w:color="auto" w:fill="auto"/>
            <w:vAlign w:val="center"/>
          </w:tcPr>
          <w:p w14:paraId="70F4E517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2D6285FC" w14:textId="77777777" w:rsidTr="00F752F5">
        <w:trPr>
          <w:cantSplit/>
          <w:trHeight w:val="432"/>
        </w:trPr>
        <w:tc>
          <w:tcPr>
            <w:tcW w:w="182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4FC8930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-4"/>
                <w:sz w:val="20"/>
                <w:szCs w:val="20"/>
                <w:lang w:val="es-ES"/>
              </w:rPr>
            </w:pPr>
          </w:p>
        </w:tc>
        <w:tc>
          <w:tcPr>
            <w:tcW w:w="3173" w:type="pct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27CFFA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* Indique toda información adicional pertinente para ayudar al Comité en su examen de la solicitud y adjunte los documentos que considere necesarios.</w:t>
            </w:r>
          </w:p>
        </w:tc>
      </w:tr>
      <w:tr w:rsidR="00531C88" w:rsidRPr="00F7460D" w14:paraId="15FF842E" w14:textId="77777777" w:rsidTr="00F752F5">
        <w:trPr>
          <w:cantSplit/>
          <w:trHeight w:hRule="exact" w:val="144"/>
        </w:trPr>
        <w:tc>
          <w:tcPr>
            <w:tcW w:w="5000" w:type="pct"/>
            <w:gridSpan w:val="4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37BAD80F" w14:textId="77777777" w:rsidR="00531C88" w:rsidRPr="00531C88" w:rsidRDefault="00531C88" w:rsidP="00531C88">
            <w:pPr>
              <w:suppressAutoHyphens/>
              <w:spacing w:before="0" w:after="0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</w:p>
        </w:tc>
      </w:tr>
      <w:tr w:rsidR="00531C88" w:rsidRPr="00531C88" w14:paraId="3FD4DF1C" w14:textId="77777777" w:rsidTr="00F752F5">
        <w:trPr>
          <w:cantSplit/>
          <w:trHeight w:hRule="exact" w:val="432"/>
        </w:trPr>
        <w:tc>
          <w:tcPr>
            <w:tcW w:w="5000" w:type="pct"/>
            <w:gridSpan w:val="4"/>
            <w:tcBorders>
              <w:top w:val="single" w:sz="2" w:space="0" w:color="auto"/>
              <w:bottom w:val="nil"/>
            </w:tcBorders>
            <w:shd w:val="clear" w:color="auto" w:fill="F2F2F2"/>
          </w:tcPr>
          <w:p w14:paraId="067E8C31" w14:textId="77777777" w:rsidR="00531C88" w:rsidRPr="00531C88" w:rsidRDefault="00531C88" w:rsidP="00531C88">
            <w:pPr>
              <w:keepNext/>
              <w:suppressAutoHyphens/>
              <w:spacing w:before="0" w:after="0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lastRenderedPageBreak/>
              <w:t xml:space="preserve">9. </w:t>
            </w:r>
            <w:r w:rsidRPr="00531C88">
              <w:rPr>
                <w:rFonts w:asciiTheme="majorBidi" w:hAnsiTheme="majorBidi" w:cstheme="majorBidi"/>
                <w:b/>
                <w:bCs/>
                <w:sz w:val="20"/>
                <w:szCs w:val="20"/>
                <w:lang w:val="es-ES"/>
              </w:rPr>
              <w:t>Presentación de información</w:t>
            </w:r>
          </w:p>
        </w:tc>
      </w:tr>
      <w:tr w:rsidR="00531C88" w:rsidRPr="00F7460D" w14:paraId="1FBB788A" w14:textId="77777777" w:rsidTr="00F752F5">
        <w:trPr>
          <w:cantSplit/>
          <w:trHeight w:val="432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14:paraId="64800E8F" w14:textId="77777777" w:rsidR="00531C88" w:rsidRPr="00531C88" w:rsidRDefault="00531C88" w:rsidP="00AB17B0">
            <w:pPr>
              <w:suppressAutoHyphens/>
              <w:ind w:firstLine="16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* El Estado en que la persona que figura en la Lista haya declarado que residirá tras concluir el viaje para el que se concedió la exención deberá confirmar por escrito a la Presidencia del Comité la conclusión del viaje de esa persona.</w:t>
            </w:r>
          </w:p>
        </w:tc>
      </w:tr>
      <w:tr w:rsidR="00AB17B0" w:rsidRPr="00F7460D" w14:paraId="3505B915" w14:textId="77777777" w:rsidTr="00F752F5">
        <w:trPr>
          <w:cantSplit/>
          <w:trHeight w:hRule="exact" w:val="504"/>
        </w:trPr>
        <w:tc>
          <w:tcPr>
            <w:tcW w:w="2163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760C11E2" w14:textId="77777777" w:rsidR="00AB17B0" w:rsidRPr="00531C88" w:rsidRDefault="00AB17B0" w:rsidP="00F752F5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a) Estado de destino:</w:t>
            </w:r>
          </w:p>
        </w:tc>
        <w:tc>
          <w:tcPr>
            <w:tcW w:w="2837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4816FD71" w14:textId="77777777" w:rsidR="00AB17B0" w:rsidRPr="00531C88" w:rsidRDefault="00AB17B0" w:rsidP="00F752F5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AB17B0" w:rsidRPr="00F7460D" w14:paraId="33264265" w14:textId="77777777" w:rsidTr="00AB17B0">
        <w:trPr>
          <w:cantSplit/>
          <w:trHeight w:hRule="exact" w:val="504"/>
        </w:trPr>
        <w:tc>
          <w:tcPr>
            <w:tcW w:w="5000" w:type="pct"/>
            <w:gridSpan w:val="4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379A3D16" w14:textId="77777777" w:rsidR="00AB17B0" w:rsidRPr="00531C88" w:rsidRDefault="00AB17B0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b) Datos de contacto en el Estado de destino</w:t>
            </w:r>
          </w:p>
        </w:tc>
      </w:tr>
      <w:tr w:rsidR="00531C88" w:rsidRPr="00F7460D" w14:paraId="15962C1B" w14:textId="77777777" w:rsidTr="00F752F5">
        <w:trPr>
          <w:cantSplit/>
          <w:trHeight w:val="360"/>
        </w:trPr>
        <w:tc>
          <w:tcPr>
            <w:tcW w:w="2163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5DCDE884" w14:textId="77777777" w:rsidR="00531C88" w:rsidRPr="00531C88" w:rsidRDefault="00531C88" w:rsidP="00ED7C7A">
            <w:pPr>
              <w:suppressAutoHyphens/>
              <w:ind w:left="576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Nombre:</w:t>
            </w:r>
          </w:p>
        </w:tc>
        <w:tc>
          <w:tcPr>
            <w:tcW w:w="2837" w:type="pct"/>
            <w:gridSpan w:val="2"/>
            <w:tcBorders>
              <w:top w:val="nil"/>
              <w:bottom w:val="single" w:sz="2" w:space="0" w:color="BFBFBF"/>
            </w:tcBorders>
            <w:shd w:val="clear" w:color="auto" w:fill="auto"/>
            <w:vAlign w:val="center"/>
          </w:tcPr>
          <w:p w14:paraId="3F5E0943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2BD23168" w14:textId="77777777" w:rsidTr="00F752F5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3D26B657" w14:textId="77777777" w:rsidR="00531C88" w:rsidRPr="00531C88" w:rsidRDefault="00531C88" w:rsidP="00ED7C7A">
            <w:pPr>
              <w:suppressAutoHyphens/>
              <w:ind w:left="576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Número de teléfono:</w:t>
            </w:r>
          </w:p>
        </w:tc>
        <w:tc>
          <w:tcPr>
            <w:tcW w:w="2837" w:type="pct"/>
            <w:gridSpan w:val="2"/>
            <w:tcBorders>
              <w:top w:val="single" w:sz="2" w:space="0" w:color="BFBFBF"/>
              <w:bottom w:val="single" w:sz="2" w:space="0" w:color="BFBFBF"/>
            </w:tcBorders>
            <w:shd w:val="clear" w:color="auto" w:fill="auto"/>
            <w:vAlign w:val="center"/>
          </w:tcPr>
          <w:p w14:paraId="112DF9BB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1601B3C4" w14:textId="77777777" w:rsidTr="00F752F5">
        <w:trPr>
          <w:cantSplit/>
          <w:trHeight w:val="360"/>
        </w:trPr>
        <w:tc>
          <w:tcPr>
            <w:tcW w:w="2163" w:type="pct"/>
            <w:gridSpan w:val="2"/>
            <w:tcBorders>
              <w:top w:val="single" w:sz="2" w:space="0" w:color="BFBFBF"/>
            </w:tcBorders>
            <w:shd w:val="clear" w:color="auto" w:fill="auto"/>
            <w:vAlign w:val="center"/>
          </w:tcPr>
          <w:p w14:paraId="39BE3EA5" w14:textId="77777777" w:rsidR="00531C88" w:rsidRPr="00531C88" w:rsidRDefault="00531C88" w:rsidP="00ED7C7A">
            <w:pPr>
              <w:suppressAutoHyphens/>
              <w:ind w:left="576"/>
              <w:rPr>
                <w:rFonts w:asciiTheme="majorBidi" w:hAnsiTheme="majorBidi" w:cstheme="majorBidi"/>
                <w:spacing w:val="-4"/>
                <w:sz w:val="20"/>
                <w:szCs w:val="20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Correo electrónico:</w:t>
            </w:r>
          </w:p>
        </w:tc>
        <w:tc>
          <w:tcPr>
            <w:tcW w:w="2837" w:type="pct"/>
            <w:gridSpan w:val="2"/>
            <w:tcBorders>
              <w:top w:val="single" w:sz="2" w:space="0" w:color="BFBFBF"/>
            </w:tcBorders>
            <w:shd w:val="clear" w:color="auto" w:fill="auto"/>
            <w:vAlign w:val="center"/>
          </w:tcPr>
          <w:p w14:paraId="52760DF1" w14:textId="77777777" w:rsidR="00531C88" w:rsidRPr="00531C88" w:rsidRDefault="00531C88" w:rsidP="00ED7C7A">
            <w:pPr>
              <w:suppressAutoHyphens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  <w:r w:rsidRPr="00531C88">
              <w:rPr>
                <w:rFonts w:asciiTheme="majorBidi" w:hAnsiTheme="majorBidi" w:cstheme="majorBidi"/>
                <w:sz w:val="20"/>
                <w:szCs w:val="20"/>
                <w:lang w:val="es-ES"/>
              </w:rPr>
              <w:t>Hacer clic o pulsar aquí para escribir</w:t>
            </w:r>
          </w:p>
        </w:tc>
      </w:tr>
      <w:tr w:rsidR="00531C88" w:rsidRPr="00F7460D" w14:paraId="4D5E7C78" w14:textId="77777777" w:rsidTr="00F752F5">
        <w:trPr>
          <w:cantSplit/>
          <w:trHeight w:hRule="exact" w:val="144"/>
        </w:trPr>
        <w:tc>
          <w:tcPr>
            <w:tcW w:w="5000" w:type="pct"/>
            <w:gridSpan w:val="4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A5A182E" w14:textId="77777777" w:rsidR="00531C88" w:rsidRPr="00531C88" w:rsidRDefault="00531C88" w:rsidP="00531C88">
            <w:pPr>
              <w:suppressAutoHyphens/>
              <w:spacing w:before="0" w:after="0"/>
              <w:rPr>
                <w:rFonts w:asciiTheme="majorBidi" w:hAnsiTheme="majorBidi" w:cstheme="majorBidi"/>
                <w:spacing w:val="4"/>
                <w:w w:val="103"/>
                <w:kern w:val="14"/>
                <w:sz w:val="20"/>
                <w:szCs w:val="20"/>
                <w:lang w:val="es-ES"/>
              </w:rPr>
            </w:pPr>
          </w:p>
        </w:tc>
      </w:tr>
    </w:tbl>
    <w:p w14:paraId="3CD9E6AE" w14:textId="77777777" w:rsidR="00531C88" w:rsidRPr="00531C88" w:rsidRDefault="00531C88" w:rsidP="00531C88">
      <w:pPr>
        <w:pStyle w:val="SingleTxt"/>
        <w:suppressAutoHyphens/>
        <w:rPr>
          <w:rFonts w:asciiTheme="majorBidi" w:hAnsiTheme="majorBidi" w:cstheme="majorBidi"/>
          <w:color w:val="010000"/>
          <w:sz w:val="20"/>
          <w:szCs w:val="20"/>
          <w:lang w:val="es-ES" w:eastAsia="zh-CN"/>
        </w:rPr>
      </w:pPr>
    </w:p>
    <w:sectPr w:rsidR="00531C88" w:rsidRPr="00531C88" w:rsidSect="00531C88">
      <w:headerReference w:type="default" r:id="rId15"/>
      <w:footerReference w:type="default" r:id="rId16"/>
      <w:footerReference w:type="first" r:id="rId17"/>
      <w:endnotePr>
        <w:numFmt w:val="decimal"/>
      </w:endnotePr>
      <w:pgSz w:w="12240" w:h="15840"/>
      <w:pgMar w:top="1440" w:right="1200" w:bottom="1152" w:left="1200" w:header="432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665F6" w14:textId="77777777" w:rsidR="00DE1905" w:rsidRDefault="00DE1905" w:rsidP="00556720">
      <w:r>
        <w:separator/>
      </w:r>
    </w:p>
  </w:endnote>
  <w:endnote w:type="continuationSeparator" w:id="0">
    <w:p w14:paraId="284D457F" w14:textId="77777777" w:rsidR="00DE1905" w:rsidRDefault="00DE1905" w:rsidP="0055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B13A85" w14:textId="77777777" w:rsidR="00C85927" w:rsidRDefault="00C85927">
    <w:pPr>
      <w:pStyle w:val="Footer"/>
      <w:rPr>
        <w:b w:val="0"/>
        <w:color w:val="010000"/>
        <w:sz w:val="20"/>
      </w:rPr>
    </w:pPr>
    <w:r>
      <w:rPr>
        <w:b w:val="0"/>
        <w:color w:val="010000"/>
        <w:sz w:val="20"/>
      </w:rPr>
      <w:t>19-09405 (S)</w:t>
    </w:r>
  </w:p>
  <w:p w14:paraId="7E1EF1D4" w14:textId="77777777" w:rsidR="00C85927" w:rsidRPr="00C85927" w:rsidRDefault="00C85927">
    <w:pPr>
      <w:pStyle w:val="Footer"/>
      <w:rPr>
        <w:b w:val="0"/>
        <w:color w:val="01000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920"/>
      <w:gridCol w:w="4920"/>
    </w:tblGrid>
    <w:tr w:rsidR="00C85927" w14:paraId="1C2482E1" w14:textId="77777777" w:rsidTr="00C85927">
      <w:tc>
        <w:tcPr>
          <w:tcW w:w="4920" w:type="dxa"/>
          <w:shd w:val="clear" w:color="auto" w:fill="auto"/>
        </w:tcPr>
        <w:p w14:paraId="4DE013E1" w14:textId="77777777" w:rsidR="00C85927" w:rsidRDefault="00C85927">
          <w:pPr>
            <w:pStyle w:val="Footer"/>
            <w:rPr>
              <w:b w:val="0"/>
              <w:color w:val="010000"/>
              <w:sz w:val="20"/>
            </w:rPr>
          </w:pPr>
          <w:r>
            <w:rPr>
              <w:b w:val="0"/>
              <w:color w:val="010000"/>
              <w:sz w:val="20"/>
            </w:rPr>
            <w:t>19-09405 (S)</w:t>
          </w:r>
        </w:p>
        <w:p w14:paraId="28677E33" w14:textId="77777777" w:rsidR="00C85927" w:rsidRPr="00C85927" w:rsidRDefault="00C85927">
          <w:pPr>
            <w:pStyle w:val="Footer"/>
            <w:rPr>
              <w:b w:val="0"/>
              <w:color w:val="010000"/>
              <w:sz w:val="20"/>
            </w:rPr>
          </w:pPr>
        </w:p>
      </w:tc>
      <w:tc>
        <w:tcPr>
          <w:tcW w:w="4920" w:type="dxa"/>
          <w:shd w:val="clear" w:color="auto" w:fill="auto"/>
        </w:tcPr>
        <w:p w14:paraId="25612DBD" w14:textId="77777777" w:rsidR="00C85927" w:rsidRDefault="00C85927" w:rsidP="00C85927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</w:rPr>
            <w:drawing>
              <wp:inline distT="0" distB="0" distL="0" distR="0" wp14:anchorId="61D6ED2D" wp14:editId="0D55C4BF">
                <wp:extent cx="1082042" cy="231648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20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BDB5B3" w14:textId="77777777" w:rsidR="00C85927" w:rsidRPr="00C85927" w:rsidRDefault="00C85927" w:rsidP="00C85927">
    <w:pPr>
      <w:pStyle w:val="Footer"/>
      <w:spacing w:line="14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E9F52" w14:textId="77777777" w:rsidR="00DE1905" w:rsidRDefault="00DE1905" w:rsidP="00556720">
      <w:r>
        <w:separator/>
      </w:r>
    </w:p>
  </w:footnote>
  <w:footnote w:type="continuationSeparator" w:id="0">
    <w:p w14:paraId="4F77BF62" w14:textId="77777777" w:rsidR="00DE1905" w:rsidRDefault="00DE1905" w:rsidP="0055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50"/>
    </w:tblGrid>
    <w:tr w:rsidR="00C85927" w14:paraId="495ACBE9" w14:textId="77777777" w:rsidTr="00C85927">
      <w:trPr>
        <w:trHeight w:hRule="exact" w:val="864"/>
      </w:trPr>
      <w:tc>
        <w:tcPr>
          <w:tcW w:w="9850" w:type="dxa"/>
          <w:shd w:val="clear" w:color="auto" w:fill="auto"/>
          <w:vAlign w:val="bottom"/>
        </w:tcPr>
        <w:p w14:paraId="59C6D526" w14:textId="77777777" w:rsidR="00C85927" w:rsidRDefault="00C85927" w:rsidP="00C85927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sz w:val="24"/>
            </w:rPr>
          </w:pPr>
        </w:p>
        <w:p w14:paraId="3BEC0A77" w14:textId="77777777" w:rsidR="00C85927" w:rsidRDefault="00C85927" w:rsidP="00C85927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color w:val="010000"/>
              <w:sz w:val="20"/>
            </w:rPr>
          </w:pPr>
          <w:r>
            <w:rPr>
              <w:sz w:val="20"/>
            </w:rPr>
            <w:tab/>
          </w:r>
          <w:r>
            <w:rPr>
              <w:color w:val="010000"/>
              <w:sz w:val="20"/>
            </w:rPr>
            <w:fldChar w:fldCharType="begin"/>
          </w:r>
          <w:r>
            <w:rPr>
              <w:color w:val="010000"/>
              <w:sz w:val="20"/>
            </w:rPr>
            <w:instrText xml:space="preserve"> PAGE  \* Arabic  \* MERGEFORMAT </w:instrText>
          </w:r>
          <w:r>
            <w:rPr>
              <w:color w:val="010000"/>
              <w:sz w:val="20"/>
            </w:rPr>
            <w:fldChar w:fldCharType="separate"/>
          </w:r>
          <w:r>
            <w:rPr>
              <w:color w:val="010000"/>
              <w:sz w:val="20"/>
            </w:rPr>
            <w:t>2</w:t>
          </w:r>
          <w:r>
            <w:rPr>
              <w:color w:val="010000"/>
              <w:sz w:val="20"/>
            </w:rPr>
            <w:fldChar w:fldCharType="end"/>
          </w:r>
          <w:r>
            <w:rPr>
              <w:color w:val="010000"/>
              <w:sz w:val="20"/>
            </w:rPr>
            <w:t>/</w:t>
          </w:r>
          <w:r>
            <w:rPr>
              <w:color w:val="010000"/>
              <w:sz w:val="20"/>
            </w:rPr>
            <w:fldChar w:fldCharType="begin"/>
          </w:r>
          <w:r>
            <w:rPr>
              <w:color w:val="010000"/>
              <w:sz w:val="20"/>
            </w:rPr>
            <w:instrText xml:space="preserve"> NUMPAGES  \* Arabic  \* MERGEFORMAT </w:instrText>
          </w:r>
          <w:r>
            <w:rPr>
              <w:color w:val="010000"/>
              <w:sz w:val="20"/>
            </w:rPr>
            <w:fldChar w:fldCharType="separate"/>
          </w:r>
          <w:r>
            <w:rPr>
              <w:color w:val="010000"/>
              <w:sz w:val="20"/>
            </w:rPr>
            <w:t>2</w:t>
          </w:r>
          <w:r>
            <w:rPr>
              <w:color w:val="010000"/>
              <w:sz w:val="20"/>
            </w:rPr>
            <w:fldChar w:fldCharType="end"/>
          </w:r>
        </w:p>
        <w:p w14:paraId="695A5424" w14:textId="77777777" w:rsidR="00C85927" w:rsidRPr="00C85927" w:rsidRDefault="00C85927" w:rsidP="00C85927">
          <w:pPr>
            <w:pStyle w:val="Header"/>
            <w:tabs>
              <w:tab w:val="clear" w:pos="4320"/>
              <w:tab w:val="clear" w:pos="8640"/>
              <w:tab w:val="center" w:pos="4968"/>
            </w:tabs>
            <w:rPr>
              <w:color w:val="010000"/>
              <w:sz w:val="20"/>
            </w:rPr>
          </w:pPr>
        </w:p>
      </w:tc>
    </w:tr>
  </w:tbl>
  <w:p w14:paraId="3B4D7386" w14:textId="77777777" w:rsidR="00C85927" w:rsidRDefault="00C85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30AD0"/>
    <w:multiLevelType w:val="hybridMultilevel"/>
    <w:tmpl w:val="EE1AE870"/>
    <w:lvl w:ilvl="0" w:tplc="7E46B9FA">
      <w:start w:val="1"/>
      <w:numFmt w:val="bullet"/>
      <w:pStyle w:val="Bullet2"/>
      <w:lvlText w:val=""/>
      <w:lvlJc w:val="left"/>
      <w:pPr>
        <w:ind w:left="280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" w15:restartNumberingAfterBreak="0">
    <w:nsid w:val="3C2D4DC5"/>
    <w:multiLevelType w:val="hybridMultilevel"/>
    <w:tmpl w:val="AE06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669A5"/>
    <w:multiLevelType w:val="multilevel"/>
    <w:tmpl w:val="91FA94CE"/>
    <w:lvl w:ilvl="0">
      <w:start w:val="1"/>
      <w:numFmt w:val="bullet"/>
      <w:pStyle w:val="NormalBullet"/>
      <w:lvlText w:val=""/>
      <w:lvlJc w:val="left"/>
      <w:pPr>
        <w:tabs>
          <w:tab w:val="num" w:pos="2376"/>
        </w:tabs>
        <w:ind w:left="2218" w:hanging="20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2736"/>
        </w:tabs>
        <w:ind w:left="273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096"/>
        </w:tabs>
        <w:ind w:left="309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456"/>
        </w:tabs>
        <w:ind w:left="34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816"/>
        </w:tabs>
        <w:ind w:left="38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176"/>
        </w:tabs>
        <w:ind w:left="41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36"/>
        </w:tabs>
        <w:ind w:left="45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56"/>
        </w:tabs>
        <w:ind w:left="5256" w:hanging="360"/>
      </w:pPr>
      <w:rPr>
        <w:rFonts w:hint="default"/>
      </w:rPr>
    </w:lvl>
  </w:abstractNum>
  <w:abstractNum w:abstractNumId="3" w15:restartNumberingAfterBreak="0">
    <w:nsid w:val="51376339"/>
    <w:multiLevelType w:val="hybridMultilevel"/>
    <w:tmpl w:val="965CCE50"/>
    <w:lvl w:ilvl="0" w:tplc="967CBD4C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4" w15:restartNumberingAfterBreak="0">
    <w:nsid w:val="5D5D7578"/>
    <w:multiLevelType w:val="hybridMultilevel"/>
    <w:tmpl w:val="BAB06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22005"/>
    <w:multiLevelType w:val="hybridMultilevel"/>
    <w:tmpl w:val="8C9A54C2"/>
    <w:lvl w:ilvl="0" w:tplc="0338D74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6" w15:restartNumberingAfterBreak="0">
    <w:nsid w:val="77084154"/>
    <w:multiLevelType w:val="hybridMultilevel"/>
    <w:tmpl w:val="E8A6B0F2"/>
    <w:lvl w:ilvl="0" w:tplc="0C020D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  <w:num w:numId="16">
    <w:abstractNumId w:val="2"/>
  </w:num>
  <w:num w:numId="17">
    <w:abstractNumId w:val="5"/>
  </w:num>
  <w:num w:numId="18">
    <w:abstractNumId w:val="0"/>
  </w:num>
  <w:num w:numId="19">
    <w:abstractNumId w:val="3"/>
  </w:num>
  <w:num w:numId="20">
    <w:abstractNumId w:val="2"/>
  </w:num>
  <w:num w:numId="21">
    <w:abstractNumId w:val="4"/>
    <w:lvlOverride w:ilvl="0">
      <w:lvl w:ilvl="0" w:tplc="04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>
    <w:abstractNumId w:val="6"/>
    <w:lvlOverride w:ilvl="0">
      <w:lvl w:ilvl="0" w:tplc="0C020DF0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3">
    <w:abstractNumId w:val="1"/>
    <w:lvlOverride w:ilvl="0">
      <w:lvl w:ilvl="0" w:tplc="04090001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autoHyphenation/>
  <w:hyphenationZone w:val="20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arcode" w:val="*1909405*"/>
    <w:docVar w:name="CreationDt" w:val="14/06/2019 5:20: PM"/>
    <w:docVar w:name="DocCategory" w:val="InternalDoc"/>
    <w:docVar w:name="DocType" w:val="Final"/>
    <w:docVar w:name="DutyStation" w:val="New York"/>
    <w:docVar w:name="FooterJN" w:val="19-09405"/>
    <w:docVar w:name="jobn" w:val="19-09405 (S)"/>
    <w:docVar w:name="jobnDT" w:val="19-09405 (S)   140619"/>
    <w:docVar w:name="jobnDTDT" w:val="19-09405 (S)   140619   140619"/>
    <w:docVar w:name="JobNo" w:val="1909405S"/>
    <w:docVar w:name="JobNo2" w:val="19171135:20: PM"/>
    <w:docVar w:name="LocalDrive" w:val="0"/>
    <w:docVar w:name="OandT" w:val="xf/Garcia Adames"/>
    <w:docVar w:name="sss1" w:val="-"/>
    <w:docVar w:name="sss2" w:val="-"/>
    <w:docVar w:name="Symbol1" w:val="-"/>
    <w:docVar w:name="Symbol2" w:val="-"/>
  </w:docVars>
  <w:rsids>
    <w:rsidRoot w:val="00DE1905"/>
    <w:rsid w:val="00017FCF"/>
    <w:rsid w:val="00024D1E"/>
    <w:rsid w:val="00065018"/>
    <w:rsid w:val="00084CB9"/>
    <w:rsid w:val="000C4C9C"/>
    <w:rsid w:val="000E41B8"/>
    <w:rsid w:val="000F5173"/>
    <w:rsid w:val="00104B4D"/>
    <w:rsid w:val="0011115C"/>
    <w:rsid w:val="00112F3F"/>
    <w:rsid w:val="001242F5"/>
    <w:rsid w:val="001263EE"/>
    <w:rsid w:val="001313CE"/>
    <w:rsid w:val="001629EB"/>
    <w:rsid w:val="00170EFC"/>
    <w:rsid w:val="001F0FB0"/>
    <w:rsid w:val="00214645"/>
    <w:rsid w:val="002540F2"/>
    <w:rsid w:val="00262329"/>
    <w:rsid w:val="002706A2"/>
    <w:rsid w:val="00296116"/>
    <w:rsid w:val="00300BF5"/>
    <w:rsid w:val="00396EE2"/>
    <w:rsid w:val="003C5E36"/>
    <w:rsid w:val="003E3B08"/>
    <w:rsid w:val="003E723B"/>
    <w:rsid w:val="003F4726"/>
    <w:rsid w:val="00420B10"/>
    <w:rsid w:val="00426D65"/>
    <w:rsid w:val="0044179B"/>
    <w:rsid w:val="004B4C46"/>
    <w:rsid w:val="004D17DB"/>
    <w:rsid w:val="004F2713"/>
    <w:rsid w:val="00531C88"/>
    <w:rsid w:val="0054233B"/>
    <w:rsid w:val="00556720"/>
    <w:rsid w:val="005832B1"/>
    <w:rsid w:val="00583D31"/>
    <w:rsid w:val="005B6EB6"/>
    <w:rsid w:val="005B6F9A"/>
    <w:rsid w:val="005C49C8"/>
    <w:rsid w:val="005D089B"/>
    <w:rsid w:val="005E363E"/>
    <w:rsid w:val="00630929"/>
    <w:rsid w:val="00674235"/>
    <w:rsid w:val="006B63BE"/>
    <w:rsid w:val="006D55F8"/>
    <w:rsid w:val="006E2E3D"/>
    <w:rsid w:val="00705190"/>
    <w:rsid w:val="007C5E21"/>
    <w:rsid w:val="008350F0"/>
    <w:rsid w:val="008350F9"/>
    <w:rsid w:val="00855FFA"/>
    <w:rsid w:val="008632A4"/>
    <w:rsid w:val="008723C3"/>
    <w:rsid w:val="008E77B9"/>
    <w:rsid w:val="008F3E1E"/>
    <w:rsid w:val="008F5C2D"/>
    <w:rsid w:val="00901EF7"/>
    <w:rsid w:val="00926813"/>
    <w:rsid w:val="009457D2"/>
    <w:rsid w:val="009E1969"/>
    <w:rsid w:val="00A0760C"/>
    <w:rsid w:val="00A20AC0"/>
    <w:rsid w:val="00A458DD"/>
    <w:rsid w:val="00A8524E"/>
    <w:rsid w:val="00A966CD"/>
    <w:rsid w:val="00AA1FDF"/>
    <w:rsid w:val="00AB17B0"/>
    <w:rsid w:val="00AF38EB"/>
    <w:rsid w:val="00B40947"/>
    <w:rsid w:val="00B565FD"/>
    <w:rsid w:val="00B95B84"/>
    <w:rsid w:val="00B9620C"/>
    <w:rsid w:val="00BB661A"/>
    <w:rsid w:val="00BB778A"/>
    <w:rsid w:val="00BF5B27"/>
    <w:rsid w:val="00BF6BE0"/>
    <w:rsid w:val="00BF75CC"/>
    <w:rsid w:val="00C02934"/>
    <w:rsid w:val="00C04769"/>
    <w:rsid w:val="00C21E12"/>
    <w:rsid w:val="00C779E4"/>
    <w:rsid w:val="00C85927"/>
    <w:rsid w:val="00C96A9C"/>
    <w:rsid w:val="00CA0E8B"/>
    <w:rsid w:val="00D07075"/>
    <w:rsid w:val="00D15D85"/>
    <w:rsid w:val="00D76BF1"/>
    <w:rsid w:val="00DA119C"/>
    <w:rsid w:val="00DA1FE0"/>
    <w:rsid w:val="00DC7B16"/>
    <w:rsid w:val="00DE1905"/>
    <w:rsid w:val="00DF34AE"/>
    <w:rsid w:val="00E06F64"/>
    <w:rsid w:val="00E164D6"/>
    <w:rsid w:val="00E220F0"/>
    <w:rsid w:val="00E33AEC"/>
    <w:rsid w:val="00E445F9"/>
    <w:rsid w:val="00E7541B"/>
    <w:rsid w:val="00EC6195"/>
    <w:rsid w:val="00ED7C7A"/>
    <w:rsid w:val="00F27BF6"/>
    <w:rsid w:val="00F30184"/>
    <w:rsid w:val="00F31052"/>
    <w:rsid w:val="00F32866"/>
    <w:rsid w:val="00F41482"/>
    <w:rsid w:val="00F5593E"/>
    <w:rsid w:val="00F7460D"/>
    <w:rsid w:val="00F91B7F"/>
    <w:rsid w:val="00F94BC6"/>
    <w:rsid w:val="00FA0EFB"/>
    <w:rsid w:val="00FC3BDA"/>
    <w:rsid w:val="00FC530F"/>
    <w:rsid w:val="00FD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E698E5B"/>
  <w15:chartTrackingRefBased/>
  <w15:docId w15:val="{E8A55787-2C4C-4130-AF5E-E9879DD64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 w:qFormat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C88"/>
    <w:pPr>
      <w:spacing w:before="120" w:after="120" w:line="240" w:lineRule="auto"/>
    </w:pPr>
    <w:rPr>
      <w:rFonts w:ascii="Times New Roman" w:eastAsia="MS Mincho" w:hAnsi="Times New Roman" w:cs="Arial"/>
      <w:sz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7B9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77B9"/>
    <w:pPr>
      <w:keepNext/>
      <w:spacing w:before="240" w:after="60"/>
      <w:outlineLvl w:val="1"/>
    </w:pPr>
    <w:rPr>
      <w:rFonts w:ascii="Arial" w:eastAsia="Times New Roman" w:hAnsi="Arial"/>
      <w:b/>
      <w:bCs/>
      <w:i/>
      <w:kern w:val="14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77B9"/>
    <w:pPr>
      <w:keepNext/>
      <w:spacing w:before="240" w:after="60"/>
      <w:outlineLvl w:val="2"/>
    </w:pPr>
    <w:rPr>
      <w:rFonts w:ascii="Arial" w:eastAsia="Times New Roman" w:hAnsi="Arial"/>
      <w:b/>
      <w:bCs/>
      <w:kern w:val="14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77B9"/>
    <w:pPr>
      <w:spacing w:before="20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77B9"/>
    <w:pPr>
      <w:spacing w:before="20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E77B9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E77B9"/>
    <w:pPr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E77B9"/>
    <w:pPr>
      <w:outlineLvl w:val="7"/>
    </w:pPr>
    <w:rPr>
      <w:rFonts w:ascii="Cambria" w:eastAsia="Times New Roman" w:hAnsi="Cambria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E77B9"/>
    <w:pPr>
      <w:outlineLvl w:val="8"/>
    </w:pPr>
    <w:rPr>
      <w:rFonts w:ascii="Cambria" w:eastAsia="Times New Roman" w:hAnsi="Cambria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P">
    <w:name w:val="_ 7_ P"/>
    <w:basedOn w:val="Normal"/>
    <w:next w:val="Normal"/>
    <w:qFormat/>
    <w:rsid w:val="008E77B9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00" w:lineRule="exact"/>
      <w:ind w:left="1267" w:right="1267" w:hanging="1267"/>
      <w:outlineLvl w:val="3"/>
    </w:pPr>
    <w:rPr>
      <w:rFonts w:eastAsia="Times New Roman"/>
      <w:iCs/>
      <w:spacing w:val="3"/>
      <w:kern w:val="14"/>
      <w:sz w:val="14"/>
      <w:szCs w:val="24"/>
    </w:rPr>
  </w:style>
  <w:style w:type="paragraph" w:customStyle="1" w:styleId="H1">
    <w:name w:val="_ H_1"/>
    <w:basedOn w:val="Normal"/>
    <w:next w:val="Normal"/>
    <w:qFormat/>
    <w:rsid w:val="008E77B9"/>
    <w:pPr>
      <w:keepNext/>
      <w:keepLines/>
      <w:spacing w:line="270" w:lineRule="exact"/>
      <w:outlineLvl w:val="0"/>
    </w:pPr>
    <w:rPr>
      <w:b/>
      <w:kern w:val="14"/>
    </w:rPr>
  </w:style>
  <w:style w:type="paragraph" w:customStyle="1" w:styleId="HCh">
    <w:name w:val="_ H _Ch"/>
    <w:basedOn w:val="H1"/>
    <w:next w:val="Normal"/>
    <w:qFormat/>
    <w:rsid w:val="008E77B9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8E77B9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8E77B9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8E77B9"/>
    <w:pPr>
      <w:keepNext/>
      <w:keepLines/>
      <w:tabs>
        <w:tab w:val="right" w:pos="360"/>
      </w:tabs>
      <w:outlineLvl w:val="3"/>
    </w:pPr>
    <w:rPr>
      <w:i/>
      <w:spacing w:val="3"/>
      <w:kern w:val="14"/>
    </w:rPr>
  </w:style>
  <w:style w:type="paragraph" w:customStyle="1" w:styleId="H56">
    <w:name w:val="_ H_5/6"/>
    <w:basedOn w:val="Normal"/>
    <w:next w:val="Normal"/>
    <w:qFormat/>
    <w:rsid w:val="008E77B9"/>
    <w:pPr>
      <w:keepNext/>
      <w:keepLines/>
      <w:tabs>
        <w:tab w:val="right" w:pos="360"/>
      </w:tabs>
      <w:outlineLvl w:val="4"/>
    </w:pPr>
    <w:rPr>
      <w:kern w:val="14"/>
    </w:rPr>
  </w:style>
  <w:style w:type="paragraph" w:customStyle="1" w:styleId="DualTxt">
    <w:name w:val="__Dual Txt"/>
    <w:basedOn w:val="Normal"/>
    <w:qFormat/>
    <w:rsid w:val="008E77B9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jc w:val="both"/>
    </w:pPr>
    <w:rPr>
      <w:kern w:val="14"/>
    </w:rPr>
  </w:style>
  <w:style w:type="paragraph" w:customStyle="1" w:styleId="SM">
    <w:name w:val="__S_M"/>
    <w:basedOn w:val="Normal"/>
    <w:next w:val="Normal"/>
    <w:qFormat/>
    <w:rsid w:val="008E77B9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qFormat/>
    <w:rsid w:val="008E77B9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8E77B9"/>
    <w:pPr>
      <w:ind w:left="1267" w:right="1267"/>
    </w:pPr>
  </w:style>
  <w:style w:type="paragraph" w:customStyle="1" w:styleId="SingleTxt">
    <w:name w:val="__Single Txt"/>
    <w:basedOn w:val="Normal"/>
    <w:qFormat/>
    <w:rsid w:val="008E77B9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/>
      <w:jc w:val="both"/>
    </w:pPr>
    <w:rPr>
      <w:kern w:val="14"/>
    </w:rPr>
  </w:style>
  <w:style w:type="paragraph" w:customStyle="1" w:styleId="AgendaItemNormal">
    <w:name w:val="Agenda_Item_Normal"/>
    <w:next w:val="Normal"/>
    <w:qFormat/>
    <w:rsid w:val="008E77B9"/>
    <w:pPr>
      <w:spacing w:after="0" w:line="240" w:lineRule="exact"/>
    </w:pPr>
    <w:rPr>
      <w:rFonts w:ascii="Times New Roman" w:eastAsiaTheme="minorHAnsi" w:hAnsi="Times New Roman" w:cs="Times New Roman"/>
      <w:snapToGrid w:val="0"/>
      <w:spacing w:val="4"/>
      <w:w w:val="103"/>
      <w:kern w:val="14"/>
      <w:sz w:val="20"/>
      <w:lang w:val="es-ES" w:eastAsia="en-US"/>
    </w:rPr>
  </w:style>
  <w:style w:type="paragraph" w:customStyle="1" w:styleId="TitleH1">
    <w:name w:val="Title_H1"/>
    <w:basedOn w:val="H1"/>
    <w:next w:val="SingleTxt"/>
    <w:qFormat/>
    <w:rsid w:val="008E77B9"/>
    <w:pPr>
      <w:keepNext w:val="0"/>
      <w:keepLines w:val="0"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napToGrid w:val="0"/>
    </w:rPr>
  </w:style>
  <w:style w:type="paragraph" w:customStyle="1" w:styleId="AgendaTitleH2">
    <w:name w:val="Agenda_Title_H2"/>
    <w:basedOn w:val="TitleH1"/>
    <w:next w:val="Normal"/>
    <w:autoRedefine/>
    <w:qFormat/>
    <w:rsid w:val="008E77B9"/>
    <w:pPr>
      <w:keepNext/>
      <w:keepLines/>
      <w:spacing w:line="240" w:lineRule="exact"/>
      <w:ind w:left="0" w:right="504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8E7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E77B9"/>
    <w:rPr>
      <w:rFonts w:ascii="Tahoma" w:eastAsiaTheme="minorHAnsi" w:hAnsi="Tahoma" w:cs="Tahoma"/>
      <w:spacing w:val="4"/>
      <w:w w:val="103"/>
      <w:sz w:val="16"/>
      <w:szCs w:val="16"/>
      <w:lang w:val="es-ES" w:eastAsia="en-US"/>
    </w:rPr>
  </w:style>
  <w:style w:type="paragraph" w:customStyle="1" w:styleId="Bullet1">
    <w:name w:val="Bullet 1"/>
    <w:basedOn w:val="Normal"/>
    <w:qFormat/>
    <w:rsid w:val="008E77B9"/>
    <w:pPr>
      <w:numPr>
        <w:numId w:val="17"/>
      </w:numPr>
      <w:ind w:right="1264"/>
      <w:jc w:val="both"/>
    </w:pPr>
  </w:style>
  <w:style w:type="paragraph" w:customStyle="1" w:styleId="Bullet2">
    <w:name w:val="Bullet 2"/>
    <w:basedOn w:val="Normal"/>
    <w:qFormat/>
    <w:rsid w:val="008E77B9"/>
    <w:pPr>
      <w:numPr>
        <w:numId w:val="18"/>
      </w:numPr>
      <w:ind w:right="1264"/>
      <w:jc w:val="both"/>
    </w:pPr>
  </w:style>
  <w:style w:type="paragraph" w:customStyle="1" w:styleId="Bullet3">
    <w:name w:val="Bullet 3"/>
    <w:basedOn w:val="SingleTxt"/>
    <w:qFormat/>
    <w:rsid w:val="008E77B9"/>
    <w:pPr>
      <w:numPr>
        <w:numId w:val="19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paragraph" w:styleId="Caption">
    <w:name w:val="caption"/>
    <w:basedOn w:val="Normal"/>
    <w:next w:val="Normal"/>
    <w:uiPriority w:val="35"/>
    <w:semiHidden/>
    <w:unhideWhenUsed/>
    <w:rsid w:val="008E77B9"/>
    <w:rPr>
      <w:b/>
      <w:bCs/>
      <w:color w:val="4F81BD"/>
      <w:sz w:val="18"/>
      <w:szCs w:val="18"/>
    </w:rPr>
  </w:style>
  <w:style w:type="character" w:styleId="CommentReference">
    <w:name w:val="annotation reference"/>
    <w:semiHidden/>
    <w:rsid w:val="008E77B9"/>
    <w:rPr>
      <w:sz w:val="6"/>
    </w:rPr>
  </w:style>
  <w:style w:type="paragraph" w:customStyle="1" w:styleId="Distribution">
    <w:name w:val="Distribution"/>
    <w:next w:val="Normal"/>
    <w:autoRedefine/>
    <w:qFormat/>
    <w:rsid w:val="008E77B9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character" w:styleId="EndnoteReference">
    <w:name w:val="endnote reference"/>
    <w:semiHidden/>
    <w:rsid w:val="008E77B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8E77B9"/>
    <w:pPr>
      <w:tabs>
        <w:tab w:val="right" w:pos="418"/>
      </w:tabs>
      <w:spacing w:line="210" w:lineRule="exact"/>
      <w:ind w:left="475" w:hanging="475"/>
    </w:pPr>
    <w:rPr>
      <w:spacing w:val="5"/>
      <w:w w:val="104"/>
      <w:sz w:val="17"/>
    </w:rPr>
  </w:style>
  <w:style w:type="character" w:customStyle="1" w:styleId="FootnoteTextChar">
    <w:name w:val="Footnote Text Char"/>
    <w:basedOn w:val="DefaultParagraphFont"/>
    <w:link w:val="FootnoteText"/>
    <w:rsid w:val="008E77B9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EndnoteText">
    <w:name w:val="endnote text"/>
    <w:basedOn w:val="FootnoteText"/>
    <w:link w:val="EndnoteTextChar"/>
    <w:semiHidden/>
    <w:rsid w:val="008E77B9"/>
    <w:pPr>
      <w:spacing w:after="80"/>
    </w:pPr>
  </w:style>
  <w:style w:type="character" w:customStyle="1" w:styleId="EndnoteTextChar">
    <w:name w:val="Endnote Text Char"/>
    <w:basedOn w:val="DefaultParagraphFont"/>
    <w:link w:val="EndnoteText"/>
    <w:semiHidden/>
    <w:rsid w:val="008E77B9"/>
    <w:rPr>
      <w:rFonts w:ascii="Times New Roman" w:eastAsiaTheme="minorHAnsi" w:hAnsi="Times New Roman" w:cs="Times New Roman"/>
      <w:spacing w:val="5"/>
      <w:w w:val="104"/>
      <w:sz w:val="17"/>
      <w:lang w:val="es-ES" w:eastAsia="en-US"/>
    </w:rPr>
  </w:style>
  <w:style w:type="paragraph" w:styleId="Footer">
    <w:name w:val="footer"/>
    <w:link w:val="FooterChar"/>
    <w:qFormat/>
    <w:rsid w:val="008E77B9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8E77B9"/>
    <w:rPr>
      <w:rFonts w:ascii="Times New Roman" w:eastAsiaTheme="minorHAnsi" w:hAnsi="Times New Roman" w:cs="Times New Roman"/>
      <w:b/>
      <w:noProof/>
      <w:sz w:val="17"/>
      <w:lang w:val="en-US" w:eastAsia="en-US"/>
    </w:rPr>
  </w:style>
  <w:style w:type="character" w:styleId="FootnoteReference">
    <w:name w:val="footnote reference"/>
    <w:semiHidden/>
    <w:rsid w:val="008E77B9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HdBanner">
    <w:name w:val="Hd Banner"/>
    <w:basedOn w:val="Normal"/>
    <w:next w:val="Normal"/>
    <w:qFormat/>
    <w:rsid w:val="008E77B9"/>
    <w:pPr>
      <w:keepLines/>
      <w:shd w:val="pct10" w:color="auto" w:fill="FFFFFF"/>
      <w:tabs>
        <w:tab w:val="left" w:pos="2218"/>
      </w:tabs>
      <w:spacing w:line="360" w:lineRule="exact"/>
    </w:pPr>
    <w:rPr>
      <w:b/>
      <w:spacing w:val="1"/>
      <w:kern w:val="14"/>
      <w:position w:val="6"/>
      <w:szCs w:val="24"/>
    </w:rPr>
  </w:style>
  <w:style w:type="paragraph" w:customStyle="1" w:styleId="HdChapterLt">
    <w:name w:val="Hd Chapter Lt"/>
    <w:basedOn w:val="Normal"/>
    <w:next w:val="Normal"/>
    <w:qFormat/>
    <w:rsid w:val="008E77B9"/>
    <w:pPr>
      <w:keepNext/>
      <w:keepLines/>
      <w:tabs>
        <w:tab w:val="left" w:pos="2218"/>
      </w:tabs>
      <w:spacing w:before="300" w:line="300" w:lineRule="exact"/>
    </w:pPr>
    <w:rPr>
      <w:spacing w:val="2"/>
      <w:w w:val="96"/>
      <w:kern w:val="34"/>
      <w:sz w:val="28"/>
      <w:szCs w:val="28"/>
    </w:rPr>
  </w:style>
  <w:style w:type="paragraph" w:customStyle="1" w:styleId="HdChapterBD">
    <w:name w:val="Hd Chapter BD"/>
    <w:basedOn w:val="HdChapterLt"/>
    <w:next w:val="Normal"/>
    <w:qFormat/>
    <w:rsid w:val="008E77B9"/>
    <w:pPr>
      <w:spacing w:before="240"/>
    </w:pPr>
    <w:rPr>
      <w:b/>
      <w:spacing w:val="-2"/>
      <w:w w:val="100"/>
    </w:rPr>
  </w:style>
  <w:style w:type="paragraph" w:customStyle="1" w:styleId="HdChapterBdLg">
    <w:name w:val="Hd Chapter Bd Lg"/>
    <w:basedOn w:val="HdChapterBD"/>
    <w:next w:val="Normal"/>
    <w:qFormat/>
    <w:rsid w:val="008E77B9"/>
    <w:rPr>
      <w:spacing w:val="-3"/>
      <w:w w:val="99"/>
      <w:kern w:val="14"/>
      <w:sz w:val="34"/>
      <w:szCs w:val="34"/>
    </w:rPr>
  </w:style>
  <w:style w:type="paragraph" w:styleId="Header">
    <w:name w:val="header"/>
    <w:link w:val="HeaderChar"/>
    <w:uiPriority w:val="99"/>
    <w:qFormat/>
    <w:rsid w:val="008E77B9"/>
    <w:pPr>
      <w:tabs>
        <w:tab w:val="center" w:pos="4320"/>
        <w:tab w:val="right" w:pos="8640"/>
      </w:tabs>
      <w:spacing w:after="0" w:line="240" w:lineRule="auto"/>
    </w:pPr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E77B9"/>
    <w:rPr>
      <w:rFonts w:ascii="Times New Roman" w:eastAsiaTheme="minorHAnsi" w:hAnsi="Times New Roman" w:cs="Times New Roman"/>
      <w:noProof/>
      <w:sz w:val="17"/>
      <w:lang w:val="en-US" w:eastAsia="en-US"/>
    </w:rPr>
  </w:style>
  <w:style w:type="character" w:customStyle="1" w:styleId="Heading1Char">
    <w:name w:val="Heading 1 Char"/>
    <w:link w:val="Heading1"/>
    <w:uiPriority w:val="9"/>
    <w:rsid w:val="008E77B9"/>
    <w:rPr>
      <w:rFonts w:ascii="Arial" w:eastAsia="Times New Roman" w:hAnsi="Arial" w:cs="Times New Roman"/>
      <w:b/>
      <w:bCs/>
      <w:spacing w:val="4"/>
      <w:w w:val="103"/>
      <w:kern w:val="32"/>
      <w:sz w:val="32"/>
      <w:szCs w:val="28"/>
      <w:lang w:val="es-ES" w:eastAsia="en-US"/>
    </w:rPr>
  </w:style>
  <w:style w:type="character" w:customStyle="1" w:styleId="Heading2Char">
    <w:name w:val="Heading 2 Char"/>
    <w:link w:val="Heading2"/>
    <w:uiPriority w:val="9"/>
    <w:rsid w:val="008E77B9"/>
    <w:rPr>
      <w:rFonts w:ascii="Arial" w:eastAsia="Times New Roman" w:hAnsi="Arial" w:cs="Times New Roman"/>
      <w:b/>
      <w:bCs/>
      <w:i/>
      <w:spacing w:val="4"/>
      <w:w w:val="103"/>
      <w:kern w:val="14"/>
      <w:sz w:val="28"/>
      <w:szCs w:val="26"/>
      <w:lang w:val="es-ES" w:eastAsia="en-US"/>
    </w:rPr>
  </w:style>
  <w:style w:type="character" w:customStyle="1" w:styleId="Heading3Char">
    <w:name w:val="Heading 3 Char"/>
    <w:link w:val="Heading3"/>
    <w:uiPriority w:val="9"/>
    <w:rsid w:val="008E77B9"/>
    <w:rPr>
      <w:rFonts w:ascii="Arial" w:eastAsia="Times New Roman" w:hAnsi="Arial" w:cs="Times New Roman"/>
      <w:b/>
      <w:bCs/>
      <w:spacing w:val="4"/>
      <w:w w:val="103"/>
      <w:kern w:val="14"/>
      <w:sz w:val="26"/>
      <w:lang w:val="es-ES" w:eastAsia="en-US"/>
    </w:rPr>
  </w:style>
  <w:style w:type="character" w:customStyle="1" w:styleId="Heading4Char">
    <w:name w:val="Heading 4 Char"/>
    <w:link w:val="Heading4"/>
    <w:uiPriority w:val="9"/>
    <w:semiHidden/>
    <w:rsid w:val="008E77B9"/>
    <w:rPr>
      <w:rFonts w:ascii="Cambria" w:eastAsia="Times New Roman" w:hAnsi="Cambria" w:cs="Times New Roman"/>
      <w:b/>
      <w:bCs/>
      <w:i/>
      <w:iCs/>
      <w:spacing w:val="4"/>
      <w:w w:val="103"/>
      <w:sz w:val="20"/>
      <w:lang w:val="es-ES" w:eastAsia="en-US"/>
    </w:rPr>
  </w:style>
  <w:style w:type="character" w:customStyle="1" w:styleId="Heading5Char">
    <w:name w:val="Heading 5 Char"/>
    <w:link w:val="Heading5"/>
    <w:uiPriority w:val="9"/>
    <w:semiHidden/>
    <w:rsid w:val="008E77B9"/>
    <w:rPr>
      <w:rFonts w:ascii="Cambria" w:eastAsia="Times New Roman" w:hAnsi="Cambria" w:cs="Times New Roman"/>
      <w:b/>
      <w:bCs/>
      <w:color w:val="7F7F7F"/>
      <w:spacing w:val="4"/>
      <w:w w:val="103"/>
      <w:sz w:val="20"/>
      <w:lang w:val="es-ES" w:eastAsia="en-US"/>
    </w:rPr>
  </w:style>
  <w:style w:type="character" w:customStyle="1" w:styleId="Heading6Char">
    <w:name w:val="Heading 6 Char"/>
    <w:link w:val="Heading6"/>
    <w:uiPriority w:val="9"/>
    <w:semiHidden/>
    <w:rsid w:val="008E77B9"/>
    <w:rPr>
      <w:rFonts w:ascii="Cambria" w:eastAsia="Times New Roman" w:hAnsi="Cambria" w:cs="Times New Roman"/>
      <w:b/>
      <w:bCs/>
      <w:i/>
      <w:iCs/>
      <w:color w:val="7F7F7F"/>
      <w:spacing w:val="4"/>
      <w:w w:val="103"/>
      <w:sz w:val="20"/>
      <w:lang w:val="es-ES" w:eastAsia="en-US"/>
    </w:rPr>
  </w:style>
  <w:style w:type="character" w:customStyle="1" w:styleId="Heading7Char">
    <w:name w:val="Heading 7 Char"/>
    <w:link w:val="Heading7"/>
    <w:uiPriority w:val="9"/>
    <w:semiHidden/>
    <w:rsid w:val="008E77B9"/>
    <w:rPr>
      <w:rFonts w:ascii="Cambria" w:eastAsia="Times New Roman" w:hAnsi="Cambria" w:cs="Times New Roman"/>
      <w:i/>
      <w:iCs/>
      <w:spacing w:val="4"/>
      <w:w w:val="103"/>
      <w:sz w:val="20"/>
      <w:lang w:val="es-ES" w:eastAsia="en-US"/>
    </w:rPr>
  </w:style>
  <w:style w:type="character" w:customStyle="1" w:styleId="Heading8Char">
    <w:name w:val="Heading 8 Char"/>
    <w:link w:val="Heading8"/>
    <w:uiPriority w:val="9"/>
    <w:semiHidden/>
    <w:rsid w:val="008E77B9"/>
    <w:rPr>
      <w:rFonts w:ascii="Cambria" w:eastAsia="Times New Roman" w:hAnsi="Cambria" w:cs="Times New Roman"/>
      <w:spacing w:val="4"/>
      <w:w w:val="103"/>
      <w:sz w:val="20"/>
      <w:szCs w:val="20"/>
      <w:lang w:val="es-ES" w:eastAsia="en-US"/>
    </w:rPr>
  </w:style>
  <w:style w:type="character" w:customStyle="1" w:styleId="Heading9Char">
    <w:name w:val="Heading 9 Char"/>
    <w:link w:val="Heading9"/>
    <w:uiPriority w:val="9"/>
    <w:semiHidden/>
    <w:rsid w:val="008E77B9"/>
    <w:rPr>
      <w:rFonts w:ascii="Cambria" w:eastAsia="Times New Roman" w:hAnsi="Cambria" w:cs="Times New Roman"/>
      <w:i/>
      <w:iCs/>
      <w:spacing w:val="5"/>
      <w:w w:val="103"/>
      <w:sz w:val="20"/>
      <w:szCs w:val="20"/>
      <w:lang w:val="es-ES" w:eastAsia="en-US"/>
    </w:rPr>
  </w:style>
  <w:style w:type="paragraph" w:customStyle="1" w:styleId="JournalHeading1">
    <w:name w:val="Journal_Heading1"/>
    <w:basedOn w:val="Normal"/>
    <w:next w:val="Normal"/>
    <w:qFormat/>
    <w:rsid w:val="008E77B9"/>
    <w:pPr>
      <w:keepNext/>
      <w:spacing w:before="190" w:line="270" w:lineRule="exact"/>
    </w:pPr>
    <w:rPr>
      <w:b/>
      <w:kern w:val="14"/>
    </w:rPr>
  </w:style>
  <w:style w:type="paragraph" w:customStyle="1" w:styleId="JournalHeading2">
    <w:name w:val="Journal_Heading2"/>
    <w:basedOn w:val="Normal"/>
    <w:next w:val="Normal"/>
    <w:qFormat/>
    <w:rsid w:val="008E77B9"/>
    <w:pPr>
      <w:keepNext/>
      <w:keepLines/>
      <w:spacing w:before="240"/>
      <w:outlineLvl w:val="1"/>
    </w:pPr>
    <w:rPr>
      <w:b/>
      <w:spacing w:val="2"/>
      <w:kern w:val="14"/>
    </w:rPr>
  </w:style>
  <w:style w:type="paragraph" w:customStyle="1" w:styleId="JournalHeading4">
    <w:name w:val="Journal_Heading4"/>
    <w:basedOn w:val="Normal"/>
    <w:next w:val="Normal"/>
    <w:qFormat/>
    <w:rsid w:val="008E77B9"/>
    <w:pPr>
      <w:keepNext/>
      <w:keepLines/>
      <w:spacing w:before="240"/>
      <w:outlineLvl w:val="3"/>
    </w:pPr>
    <w:rPr>
      <w:i/>
      <w:kern w:val="14"/>
    </w:rPr>
  </w:style>
  <w:style w:type="character" w:styleId="LineNumber">
    <w:name w:val="line number"/>
    <w:qFormat/>
    <w:rsid w:val="008E77B9"/>
    <w:rPr>
      <w:sz w:val="14"/>
    </w:rPr>
  </w:style>
  <w:style w:type="paragraph" w:styleId="NoSpacing">
    <w:name w:val="No Spacing"/>
    <w:basedOn w:val="Normal"/>
    <w:uiPriority w:val="1"/>
    <w:rsid w:val="008E77B9"/>
  </w:style>
  <w:style w:type="paragraph" w:customStyle="1" w:styleId="NormalBullet">
    <w:name w:val="Normal Bullet"/>
    <w:basedOn w:val="Normal"/>
    <w:next w:val="Normal"/>
    <w:qFormat/>
    <w:rsid w:val="008E77B9"/>
    <w:pPr>
      <w:keepLines/>
      <w:numPr>
        <w:numId w:val="20"/>
      </w:numPr>
      <w:tabs>
        <w:tab w:val="left" w:pos="2218"/>
      </w:tabs>
      <w:spacing w:before="40" w:after="80"/>
      <w:ind w:right="302"/>
    </w:pPr>
    <w:rPr>
      <w:kern w:val="14"/>
    </w:rPr>
  </w:style>
  <w:style w:type="paragraph" w:customStyle="1" w:styleId="NormalSchedule">
    <w:name w:val="Normal Schedule"/>
    <w:basedOn w:val="Normal"/>
    <w:next w:val="Normal"/>
    <w:qFormat/>
    <w:rsid w:val="008E77B9"/>
    <w:pPr>
      <w:tabs>
        <w:tab w:val="left" w:leader="dot" w:pos="2218"/>
        <w:tab w:val="left" w:pos="2707"/>
        <w:tab w:val="right" w:leader="dot" w:pos="9835"/>
      </w:tabs>
    </w:pPr>
    <w:rPr>
      <w:kern w:val="14"/>
    </w:rPr>
  </w:style>
  <w:style w:type="paragraph" w:customStyle="1" w:styleId="Original">
    <w:name w:val="Original"/>
    <w:next w:val="Normal"/>
    <w:autoRedefine/>
    <w:qFormat/>
    <w:rsid w:val="008E77B9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Publication">
    <w:name w:val="Publication"/>
    <w:next w:val="Normal"/>
    <w:autoRedefine/>
    <w:qFormat/>
    <w:rsid w:val="008E77B9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ReleaseDate">
    <w:name w:val="ReleaseDate"/>
    <w:next w:val="Footer"/>
    <w:autoRedefine/>
    <w:qFormat/>
    <w:rsid w:val="008E77B9"/>
    <w:pPr>
      <w:spacing w:after="0" w:line="240" w:lineRule="auto"/>
    </w:pPr>
    <w:rPr>
      <w:rFonts w:ascii="Times New Roman" w:eastAsiaTheme="minorHAnsi" w:hAnsi="Times New Roman" w:cs="Times New Roman"/>
      <w:spacing w:val="4"/>
      <w:w w:val="103"/>
      <w:sz w:val="20"/>
      <w:lang w:val="es-ES" w:eastAsia="en-US"/>
    </w:rPr>
  </w:style>
  <w:style w:type="paragraph" w:customStyle="1" w:styleId="Small">
    <w:name w:val="Small"/>
    <w:basedOn w:val="Normal"/>
    <w:next w:val="Normal"/>
    <w:qFormat/>
    <w:rsid w:val="008E77B9"/>
    <w:pPr>
      <w:tabs>
        <w:tab w:val="right" w:pos="9965"/>
      </w:tabs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qFormat/>
    <w:rsid w:val="008E77B9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TitleHCH">
    <w:name w:val="Title_H_CH"/>
    <w:basedOn w:val="HCh"/>
    <w:next w:val="SingleTxt"/>
    <w:qFormat/>
    <w:rsid w:val="008E77B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H2">
    <w:name w:val="Title_H2"/>
    <w:basedOn w:val="H23"/>
    <w:qFormat/>
    <w:rsid w:val="008E77B9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E77B9"/>
    <w:pPr>
      <w:outlineLvl w:val="9"/>
    </w:pPr>
    <w:rPr>
      <w:rFonts w:eastAsiaTheme="majorEastAsia" w:cstheme="majorBidi"/>
      <w:lang w:bidi="en-US"/>
    </w:rPr>
  </w:style>
  <w:style w:type="paragraph" w:customStyle="1" w:styleId="XLarge">
    <w:name w:val="XLarge"/>
    <w:basedOn w:val="HM"/>
    <w:qFormat/>
    <w:rsid w:val="008E77B9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Session">
    <w:name w:val="Session"/>
    <w:basedOn w:val="H23"/>
    <w:qFormat/>
    <w:rsid w:val="00300BF5"/>
  </w:style>
  <w:style w:type="paragraph" w:customStyle="1" w:styleId="Sponsors">
    <w:name w:val="Sponsors"/>
    <w:basedOn w:val="H1"/>
    <w:next w:val="Normal"/>
    <w:qFormat/>
    <w:rsid w:val="00A966CD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1"/>
    </w:pPr>
    <w:rPr>
      <w:sz w:val="20"/>
    </w:rPr>
  </w:style>
  <w:style w:type="paragraph" w:customStyle="1" w:styleId="STitleM">
    <w:name w:val="S_Title_M"/>
    <w:basedOn w:val="Normal"/>
    <w:next w:val="Normal"/>
    <w:qFormat/>
    <w:rsid w:val="0054233B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kern w:val="14"/>
      <w:sz w:val="40"/>
      <w:lang w:val="en-US"/>
    </w:rPr>
  </w:style>
  <w:style w:type="paragraph" w:customStyle="1" w:styleId="STitleS">
    <w:name w:val="S_Title_S"/>
    <w:basedOn w:val="HCh"/>
    <w:next w:val="Normal"/>
    <w:qFormat/>
    <w:rsid w:val="00F41482"/>
    <w:pPr>
      <w:ind w:left="1267" w:right="1267"/>
    </w:pPr>
  </w:style>
  <w:style w:type="paragraph" w:customStyle="1" w:styleId="STitleL">
    <w:name w:val="S_Title_L"/>
    <w:basedOn w:val="SM"/>
    <w:next w:val="Normal"/>
    <w:qFormat/>
    <w:rsid w:val="00583D31"/>
    <w:pPr>
      <w:spacing w:line="540" w:lineRule="exact"/>
    </w:pPr>
    <w:rPr>
      <w:spacing w:val="-8"/>
      <w:w w:val="96"/>
      <w:sz w:val="57"/>
    </w:rPr>
  </w:style>
  <w:style w:type="paragraph" w:styleId="ListParagraph">
    <w:name w:val="List Paragraph"/>
    <w:basedOn w:val="Normal"/>
    <w:uiPriority w:val="34"/>
    <w:qFormat/>
    <w:rsid w:val="00531C88"/>
    <w:pPr>
      <w:ind w:left="720"/>
      <w:contextualSpacing/>
    </w:pPr>
  </w:style>
  <w:style w:type="character" w:customStyle="1" w:styleId="Style1">
    <w:name w:val="Style1"/>
    <w:uiPriority w:val="1"/>
    <w:rsid w:val="00531C88"/>
    <w:rPr>
      <w:rFonts w:ascii="Century Gothic" w:hAnsi="Century Gothic"/>
      <w:b/>
      <w:sz w:val="20"/>
    </w:rPr>
  </w:style>
  <w:style w:type="character" w:styleId="PlaceholderText">
    <w:name w:val="Placeholder Text"/>
    <w:uiPriority w:val="99"/>
    <w:semiHidden/>
    <w:rsid w:val="00531C8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F75CC"/>
    <w:rPr>
      <w:color w:val="0000FF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BF75CC"/>
    <w:rPr>
      <w:color w:val="0000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BF7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docs.org/sp/aqu&#237;" TargetMode="External"/><Relationship Id="rId13" Type="http://schemas.openxmlformats.org/officeDocument/2006/relationships/hyperlink" Target="https://undocs.org/sp/sitioweb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ndocs.org/sp/S/RES/1988%20(2011)" TargetMode="External"/><Relationship Id="rId12" Type="http://schemas.openxmlformats.org/officeDocument/2006/relationships/hyperlink" Target="mailto:SC-1988-Committee@un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1988mt@un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1988mt@un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C-1988-Committee@un.org" TargetMode="External"/><Relationship Id="rId14" Type="http://schemas.openxmlformats.org/officeDocument/2006/relationships/hyperlink" Target="https://www.un.org/sc/suborg/en/sanctions/1988/material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1595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Fiallo</dc:creator>
  <cp:keywords/>
  <dc:description/>
  <cp:lastModifiedBy>Sandra Iranzo</cp:lastModifiedBy>
  <cp:revision>2</cp:revision>
  <cp:lastPrinted>2019-06-14T21:57:00Z</cp:lastPrinted>
  <dcterms:created xsi:type="dcterms:W3CDTF">2019-06-17T18:18:00Z</dcterms:created>
  <dcterms:modified xsi:type="dcterms:W3CDTF">2019-06-17T18:18:00Z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1909405</vt:lpwstr>
  </property>
  <property fmtid="{D5CDD505-2E9C-101B-9397-08002B2CF9AE}" pid="3" name="ODSRefJobNo">
    <vt:lpwstr>1917113</vt:lpwstr>
  </property>
  <property fmtid="{D5CDD505-2E9C-101B-9397-08002B2CF9AE}" pid="4" name="Symbol1">
    <vt:lpwstr/>
  </property>
  <property fmtid="{D5CDD505-2E9C-101B-9397-08002B2CF9AE}" pid="5" name="Symbol2">
    <vt:lpwstr/>
  </property>
  <property fmtid="{D5CDD505-2E9C-101B-9397-08002B2CF9AE}" pid="6" name="Category">
    <vt:lpwstr>InternalDoc</vt:lpwstr>
  </property>
  <property fmtid="{D5CDD505-2E9C-101B-9397-08002B2CF9AE}" pid="7" name="Comment">
    <vt:lpwstr>1909405.AGA (1)</vt:lpwstr>
  </property>
  <property fmtid="{D5CDD505-2E9C-101B-9397-08002B2CF9AE}" pid="8" name="DraftPages">
    <vt:lpwstr> 6</vt:lpwstr>
  </property>
  <property fmtid="{D5CDD505-2E9C-101B-9397-08002B2CF9AE}" pid="9" name="Operator">
    <vt:lpwstr>xf</vt:lpwstr>
  </property>
  <property fmtid="{D5CDD505-2E9C-101B-9397-08002B2CF9AE}" pid="10" name="Translator">
    <vt:lpwstr>Garcia Adames</vt:lpwstr>
  </property>
</Properties>
</file>