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8C9" w:rsidRPr="00A62251" w:rsidRDefault="006568C9" w:rsidP="00154567">
      <w:pPr>
        <w:jc w:val="center"/>
        <w:rPr>
          <w:rFonts w:ascii="Verdana" w:eastAsia="Microsoft JhengHei Light" w:hAnsi="Verdana" w:cs="Times New Roman"/>
          <w:b/>
          <w:color w:val="000000"/>
          <w:sz w:val="32"/>
          <w:szCs w:val="32"/>
        </w:rPr>
      </w:pPr>
      <w:bookmarkStart w:id="0" w:name="_GoBack"/>
      <w:bookmarkEnd w:id="0"/>
      <w:r w:rsidRPr="00A62251">
        <w:rPr>
          <w:rFonts w:ascii="Verdana" w:eastAsia="Microsoft JhengHei Light" w:hAnsi="Verdana" w:cs="Times New Roman"/>
          <w:b/>
          <w:color w:val="000000"/>
          <w:sz w:val="32"/>
          <w:szCs w:val="32"/>
        </w:rPr>
        <w:t xml:space="preserve">Statement by the Chair of the Peacebuilding Commission </w:t>
      </w:r>
    </w:p>
    <w:p w:rsidR="006568C9" w:rsidRPr="00A62251" w:rsidRDefault="006568C9" w:rsidP="00425308">
      <w:pPr>
        <w:jc w:val="center"/>
        <w:rPr>
          <w:rFonts w:ascii="Verdana" w:eastAsia="Microsoft JhengHei Light" w:hAnsi="Verdana" w:cs="Times New Roman"/>
          <w:b/>
          <w:color w:val="000000"/>
          <w:sz w:val="32"/>
          <w:szCs w:val="32"/>
        </w:rPr>
      </w:pPr>
      <w:r w:rsidRPr="00A62251">
        <w:rPr>
          <w:rFonts w:ascii="Verdana" w:eastAsia="Microsoft JhengHei Light" w:hAnsi="Verdana" w:cs="Times New Roman"/>
          <w:b/>
          <w:color w:val="000000"/>
          <w:sz w:val="32"/>
          <w:szCs w:val="32"/>
        </w:rPr>
        <w:t xml:space="preserve">Security Council Meeting on “Peace and security in Africa: UNISS, an integrated response to peacebuilding and sustaining peace in the </w:t>
      </w:r>
      <w:smartTag w:uri="urn:schemas-microsoft-com:office:smarttags" w:element="place">
        <w:r w:rsidRPr="00A62251">
          <w:rPr>
            <w:rFonts w:ascii="Verdana" w:eastAsia="Microsoft JhengHei Light" w:hAnsi="Verdana" w:cs="Times New Roman"/>
            <w:b/>
            <w:color w:val="000000"/>
            <w:sz w:val="32"/>
            <w:szCs w:val="32"/>
          </w:rPr>
          <w:t>Sahel</w:t>
        </w:r>
      </w:smartTag>
      <w:r w:rsidRPr="00A62251">
        <w:rPr>
          <w:rFonts w:ascii="Verdana" w:eastAsia="Microsoft JhengHei Light" w:hAnsi="Verdana" w:cs="Times New Roman"/>
          <w:b/>
          <w:color w:val="000000"/>
          <w:sz w:val="32"/>
          <w:szCs w:val="32"/>
        </w:rPr>
        <w:t>”</w:t>
      </w:r>
    </w:p>
    <w:p w:rsidR="006568C9" w:rsidRPr="00A62251" w:rsidRDefault="006568C9" w:rsidP="00663AC0">
      <w:pPr>
        <w:pBdr>
          <w:bottom w:val="single" w:sz="4" w:space="1" w:color="auto"/>
        </w:pBdr>
        <w:jc w:val="center"/>
        <w:rPr>
          <w:rFonts w:ascii="Verdana" w:eastAsia="Microsoft JhengHei Light" w:hAnsi="Verdana" w:cs="Times New Roman"/>
          <w:b/>
          <w:color w:val="000000"/>
          <w:sz w:val="32"/>
          <w:szCs w:val="32"/>
        </w:rPr>
      </w:pPr>
      <w:r w:rsidRPr="00A62251">
        <w:rPr>
          <w:rFonts w:ascii="Verdana" w:eastAsia="Microsoft JhengHei Light" w:hAnsi="Verdana" w:cs="Times New Roman"/>
          <w:b/>
          <w:color w:val="000000"/>
          <w:sz w:val="32"/>
          <w:szCs w:val="32"/>
        </w:rPr>
        <w:t>20 December 2018</w:t>
      </w:r>
    </w:p>
    <w:p w:rsidR="006568C9" w:rsidRPr="00A62251" w:rsidRDefault="006568C9" w:rsidP="008505A9">
      <w:pPr>
        <w:rPr>
          <w:rFonts w:ascii="Georgia" w:eastAsia="Microsoft JhengHei Light" w:hAnsi="Georgia" w:cs="Times New Roman"/>
          <w:b/>
          <w:color w:val="000000"/>
          <w:sz w:val="32"/>
          <w:szCs w:val="32"/>
        </w:rPr>
      </w:pPr>
    </w:p>
    <w:p w:rsidR="006568C9" w:rsidRPr="00A62251" w:rsidRDefault="006568C9" w:rsidP="00681024">
      <w:pPr>
        <w:rPr>
          <w:rFonts w:ascii="Verdana" w:eastAsia="Microsoft JhengHei Light" w:hAnsi="Verdana" w:cs="Times New Roman"/>
          <w:b/>
          <w:color w:val="000000"/>
          <w:sz w:val="32"/>
          <w:szCs w:val="32"/>
        </w:rPr>
      </w:pPr>
      <w:r w:rsidRPr="00A62251">
        <w:rPr>
          <w:rFonts w:ascii="Verdana" w:eastAsia="Microsoft JhengHei Light" w:hAnsi="Verdana" w:cs="Times New Roman"/>
          <w:b/>
          <w:color w:val="000000"/>
          <w:sz w:val="32"/>
          <w:szCs w:val="32"/>
        </w:rPr>
        <w:t>Pre</w:t>
      </w:r>
      <w:r>
        <w:rPr>
          <w:rFonts w:ascii="Verdana" w:eastAsia="Microsoft JhengHei Light" w:hAnsi="Verdana" w:cs="Times New Roman"/>
          <w:b/>
          <w:color w:val="000000"/>
          <w:sz w:val="32"/>
          <w:szCs w:val="32"/>
        </w:rPr>
        <w:t xml:space="preserve">sident of the Security Council, </w:t>
      </w:r>
      <w:r w:rsidRPr="00A62251">
        <w:rPr>
          <w:rFonts w:ascii="Verdana" w:eastAsia="Microsoft JhengHei Light" w:hAnsi="Verdana" w:cs="Times New Roman"/>
          <w:b/>
          <w:color w:val="000000"/>
          <w:sz w:val="32"/>
          <w:szCs w:val="32"/>
        </w:rPr>
        <w:t xml:space="preserve">Ambassador Kacou </w:t>
      </w:r>
      <w:proofErr w:type="spellStart"/>
      <w:r w:rsidRPr="00A62251">
        <w:rPr>
          <w:rFonts w:ascii="Verdana" w:eastAsia="Microsoft JhengHei Light" w:hAnsi="Verdana" w:cs="Times New Roman"/>
          <w:b/>
          <w:color w:val="000000"/>
          <w:sz w:val="32"/>
          <w:szCs w:val="32"/>
        </w:rPr>
        <w:t>Houadja</w:t>
      </w:r>
      <w:proofErr w:type="spellEnd"/>
      <w:r w:rsidRPr="00A62251">
        <w:rPr>
          <w:rFonts w:ascii="Verdana" w:eastAsia="Microsoft JhengHei Light" w:hAnsi="Verdana" w:cs="Times New Roman"/>
          <w:b/>
          <w:color w:val="000000"/>
          <w:sz w:val="32"/>
          <w:szCs w:val="32"/>
        </w:rPr>
        <w:t xml:space="preserve"> Léon </w:t>
      </w:r>
      <w:proofErr w:type="spellStart"/>
      <w:r w:rsidRPr="00A62251">
        <w:rPr>
          <w:rFonts w:ascii="Verdana" w:eastAsia="Microsoft JhengHei Light" w:hAnsi="Verdana" w:cs="Times New Roman"/>
          <w:b/>
          <w:color w:val="000000"/>
          <w:sz w:val="32"/>
          <w:szCs w:val="32"/>
        </w:rPr>
        <w:t>Adom</w:t>
      </w:r>
      <w:proofErr w:type="spellEnd"/>
    </w:p>
    <w:p w:rsidR="006568C9" w:rsidRPr="00A62251" w:rsidRDefault="006568C9" w:rsidP="008505A9">
      <w:pPr>
        <w:rPr>
          <w:rFonts w:ascii="Verdana" w:eastAsia="Microsoft JhengHei Light" w:hAnsi="Verdana" w:cs="Times New Roman"/>
          <w:b/>
          <w:color w:val="000000"/>
          <w:sz w:val="32"/>
          <w:szCs w:val="32"/>
        </w:rPr>
      </w:pPr>
      <w:r w:rsidRPr="00A62251">
        <w:rPr>
          <w:rFonts w:ascii="Verdana" w:eastAsia="Microsoft JhengHei Light" w:hAnsi="Verdana" w:cs="Times New Roman"/>
          <w:b/>
          <w:color w:val="000000"/>
          <w:sz w:val="32"/>
          <w:szCs w:val="32"/>
        </w:rPr>
        <w:t xml:space="preserve">Special Adviser of the Secretary-General for the </w:t>
      </w:r>
      <w:smartTag w:uri="urn:schemas-microsoft-com:office:smarttags" w:element="place">
        <w:r w:rsidRPr="00A62251">
          <w:rPr>
            <w:rFonts w:ascii="Verdana" w:eastAsia="Microsoft JhengHei Light" w:hAnsi="Verdana" w:cs="Times New Roman"/>
            <w:b/>
            <w:color w:val="000000"/>
            <w:sz w:val="32"/>
            <w:szCs w:val="32"/>
          </w:rPr>
          <w:t>Sahel</w:t>
        </w:r>
      </w:smartTag>
      <w:r w:rsidRPr="00A62251">
        <w:rPr>
          <w:rFonts w:ascii="Verdana" w:eastAsia="Microsoft JhengHei Light" w:hAnsi="Verdana" w:cs="Times New Roman"/>
          <w:b/>
          <w:color w:val="000000"/>
          <w:sz w:val="32"/>
          <w:szCs w:val="32"/>
        </w:rPr>
        <w:t xml:space="preserve"> Mr. Ibrahim Thiaw</w:t>
      </w:r>
    </w:p>
    <w:p w:rsidR="006568C9" w:rsidRPr="00A62251" w:rsidRDefault="006568C9" w:rsidP="008505A9">
      <w:pPr>
        <w:rPr>
          <w:rFonts w:ascii="Verdana" w:eastAsia="Microsoft JhengHei Light" w:hAnsi="Verdana" w:cs="Times New Roman"/>
          <w:b/>
          <w:color w:val="000000"/>
          <w:sz w:val="32"/>
          <w:szCs w:val="32"/>
        </w:rPr>
      </w:pPr>
      <w:r w:rsidRPr="00A62251">
        <w:rPr>
          <w:rFonts w:ascii="Verdana" w:eastAsia="Microsoft JhengHei Light" w:hAnsi="Verdana" w:cs="Times New Roman"/>
          <w:b/>
          <w:color w:val="000000"/>
          <w:sz w:val="32"/>
          <w:szCs w:val="32"/>
        </w:rPr>
        <w:t>Distinguished Members of the Security Council</w:t>
      </w:r>
    </w:p>
    <w:p w:rsidR="006568C9" w:rsidRPr="00A62251" w:rsidRDefault="006568C9" w:rsidP="00627814">
      <w:pPr>
        <w:rPr>
          <w:rFonts w:ascii="Verdana" w:eastAsia="Microsoft JhengHei Light" w:hAnsi="Verdana" w:cs="Times New Roman"/>
          <w:b/>
          <w:color w:val="000000"/>
          <w:sz w:val="32"/>
          <w:szCs w:val="32"/>
        </w:rPr>
      </w:pPr>
      <w:r w:rsidRPr="00A62251">
        <w:rPr>
          <w:rFonts w:ascii="Verdana" w:eastAsia="Microsoft JhengHei Light" w:hAnsi="Verdana" w:cs="Times New Roman"/>
          <w:b/>
          <w:color w:val="000000"/>
          <w:sz w:val="32"/>
          <w:szCs w:val="32"/>
        </w:rPr>
        <w:t>Ladies and gentlemen,</w:t>
      </w:r>
    </w:p>
    <w:p w:rsidR="006568C9" w:rsidRPr="00A62251" w:rsidRDefault="006568C9" w:rsidP="004267EA">
      <w:pPr>
        <w:jc w:val="both"/>
        <w:rPr>
          <w:rFonts w:ascii="Verdana" w:eastAsia="Microsoft JhengHei Light" w:hAnsi="Verdana" w:cs="Times New Roman"/>
          <w:color w:val="000000"/>
          <w:sz w:val="32"/>
          <w:szCs w:val="32"/>
        </w:rPr>
      </w:pPr>
    </w:p>
    <w:p w:rsidR="006568C9" w:rsidRDefault="006568C9" w:rsidP="005158BC">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t>I wish to thank you for this opportunity to brief this Council today, in my capacity as Chair of the Peacebuilding Commission during this very important and timely meeting on “Peace and security in Africa: The United Nations Integrated Strategy for the Sahel, an integrated response to peacebuilding and sustaining peace in the Sahel”.</w:t>
      </w:r>
    </w:p>
    <w:p w:rsidR="008570C6" w:rsidRDefault="00FD3B59" w:rsidP="008570C6">
      <w:pPr>
        <w:ind w:firstLine="720"/>
        <w:jc w:val="both"/>
        <w:rPr>
          <w:rFonts w:ascii="Verdana" w:eastAsia="Microsoft JhengHei Light" w:hAnsi="Verdana" w:cs="Times New Roman"/>
          <w:color w:val="000000"/>
          <w:sz w:val="32"/>
          <w:szCs w:val="32"/>
        </w:rPr>
      </w:pPr>
      <w:r w:rsidRPr="00FD3B59">
        <w:rPr>
          <w:rFonts w:ascii="Verdana" w:eastAsia="Microsoft JhengHei Light" w:hAnsi="Verdana" w:cs="Times New Roman"/>
          <w:color w:val="000000"/>
          <w:sz w:val="32"/>
          <w:szCs w:val="32"/>
        </w:rPr>
        <w:t xml:space="preserve">On 18 December 2018, the Security Council adopted Presidential Statement S/PRST/2018/20 on peacebuilding and sustaining peace. This is another testimony of this Council recognizing and supporting the important role the Peacebuilding Commission is playing </w:t>
      </w:r>
      <w:r w:rsidRPr="00FD3B59">
        <w:rPr>
          <w:rFonts w:ascii="Verdana" w:eastAsia="Microsoft JhengHei Light" w:hAnsi="Verdana" w:cs="Times New Roman"/>
          <w:color w:val="000000"/>
          <w:sz w:val="32"/>
          <w:szCs w:val="32"/>
        </w:rPr>
        <w:lastRenderedPageBreak/>
        <w:t>in fostering coordination and coherence to international peacebuilding efforts.</w:t>
      </w:r>
    </w:p>
    <w:p w:rsidR="006568C9" w:rsidRPr="00A62251" w:rsidRDefault="006568C9" w:rsidP="005158BC">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t>The engagement of the Peacebuilding Commission (PBC) on the situation in the Sahel started with Security Council Presidential Statement (S/PRST/2017/2), issued on 20 January 2017, which emphasized the convening role of the Commission in mobilizing international support, in collaboration with UNOWAS, for implementing the United Nations Integrated Strategy for the Sahel (UNISS).</w:t>
      </w:r>
    </w:p>
    <w:p w:rsidR="006568C9" w:rsidRPr="00A62251" w:rsidRDefault="006568C9" w:rsidP="00681024">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t xml:space="preserve">Since then, the </w:t>
      </w:r>
      <w:r>
        <w:rPr>
          <w:rFonts w:ascii="Verdana" w:eastAsia="Microsoft JhengHei Light" w:hAnsi="Verdana" w:cs="Times New Roman"/>
          <w:color w:val="000000"/>
          <w:sz w:val="32"/>
          <w:szCs w:val="32"/>
        </w:rPr>
        <w:t>Commission</w:t>
      </w:r>
      <w:r w:rsidRPr="00A62251">
        <w:rPr>
          <w:rFonts w:ascii="Verdana" w:eastAsia="Microsoft JhengHei Light" w:hAnsi="Verdana" w:cs="Times New Roman"/>
          <w:color w:val="000000"/>
          <w:sz w:val="32"/>
          <w:szCs w:val="32"/>
        </w:rPr>
        <w:t xml:space="preserve"> has convened a series of meetings on the situation in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with the participation of the countries in the region, the G5 Sahel, the African Union (AU), the European Union (EU), different parts of the UN system, and other national and regional actors. Primarily, the Commission has been focused on deepening partnerships and ensuring coordination and coherence of the United Nations and </w:t>
      </w:r>
      <w:r>
        <w:rPr>
          <w:rFonts w:ascii="Verdana" w:eastAsia="Microsoft JhengHei Light" w:hAnsi="Verdana" w:cs="Times New Roman"/>
          <w:color w:val="000000"/>
          <w:sz w:val="32"/>
          <w:szCs w:val="32"/>
        </w:rPr>
        <w:t xml:space="preserve">the </w:t>
      </w:r>
      <w:r w:rsidRPr="00A62251">
        <w:rPr>
          <w:rFonts w:ascii="Verdana" w:eastAsia="Microsoft JhengHei Light" w:hAnsi="Verdana" w:cs="Times New Roman"/>
          <w:color w:val="000000"/>
          <w:sz w:val="32"/>
          <w:szCs w:val="32"/>
        </w:rPr>
        <w:t xml:space="preserve">international community in support of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w:t>
      </w:r>
    </w:p>
    <w:p w:rsidR="006568C9" w:rsidRPr="00A62251" w:rsidRDefault="006568C9" w:rsidP="00A62251">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t xml:space="preserve">On 30 January 2018, this Council issued another Presidential Statement (S/PRST/2018/3) reiterating the importance of the convening role of the PBC in peacebuilding </w:t>
      </w:r>
      <w:r>
        <w:rPr>
          <w:rFonts w:ascii="Verdana" w:eastAsia="Microsoft JhengHei Light" w:hAnsi="Verdana" w:cs="Times New Roman"/>
          <w:color w:val="000000"/>
          <w:sz w:val="32"/>
          <w:szCs w:val="32"/>
          <w:lang w:val="en-US"/>
        </w:rPr>
        <w:t xml:space="preserve">and </w:t>
      </w:r>
      <w:r w:rsidRPr="00A62251">
        <w:rPr>
          <w:rFonts w:ascii="Verdana" w:eastAsia="Microsoft JhengHei Light" w:hAnsi="Verdana" w:cs="Times New Roman"/>
          <w:color w:val="000000"/>
          <w:sz w:val="32"/>
          <w:szCs w:val="32"/>
        </w:rPr>
        <w:t>sustaining peace</w:t>
      </w:r>
      <w:r>
        <w:rPr>
          <w:rFonts w:ascii="Verdana" w:eastAsia="Microsoft JhengHei Light" w:hAnsi="Verdana" w:cs="Times New Roman"/>
          <w:color w:val="000000"/>
          <w:sz w:val="32"/>
          <w:szCs w:val="32"/>
        </w:rPr>
        <w:t xml:space="preserve"> </w:t>
      </w:r>
      <w:r w:rsidRPr="00A62251">
        <w:rPr>
          <w:rFonts w:ascii="Verdana" w:eastAsia="Microsoft JhengHei Light" w:hAnsi="Verdana" w:cs="Times New Roman"/>
          <w:color w:val="000000"/>
          <w:sz w:val="32"/>
          <w:szCs w:val="32"/>
        </w:rPr>
        <w:t xml:space="preserve">efforts in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w:t>
      </w:r>
    </w:p>
    <w:p w:rsidR="006568C9" w:rsidRPr="00A62251" w:rsidRDefault="006568C9" w:rsidP="00811F90">
      <w:pPr>
        <w:ind w:firstLine="720"/>
        <w:jc w:val="both"/>
        <w:rPr>
          <w:rFonts w:ascii="Verdana" w:eastAsia="Microsoft JhengHei Light" w:hAnsi="Verdana" w:cs="Times New Roman"/>
          <w:b/>
          <w:bCs/>
          <w:color w:val="000000"/>
          <w:sz w:val="32"/>
          <w:szCs w:val="32"/>
        </w:rPr>
      </w:pPr>
      <w:r w:rsidRPr="00A62251">
        <w:rPr>
          <w:rFonts w:ascii="Verdana" w:eastAsia="Microsoft JhengHei Light" w:hAnsi="Verdana" w:cs="Times New Roman"/>
          <w:b/>
          <w:bCs/>
          <w:color w:val="000000"/>
          <w:sz w:val="32"/>
          <w:szCs w:val="32"/>
        </w:rPr>
        <w:t>Mr. President,</w:t>
      </w:r>
    </w:p>
    <w:p w:rsidR="006568C9" w:rsidRPr="00A62251" w:rsidRDefault="006568C9" w:rsidP="00681024">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t xml:space="preserve">In March </w:t>
      </w:r>
      <w:smartTag w:uri="urn:schemas-microsoft-com:office:smarttags" w:element="place">
        <w:r w:rsidRPr="00A62251">
          <w:rPr>
            <w:rFonts w:ascii="Verdana" w:eastAsia="Microsoft JhengHei Light" w:hAnsi="Verdana" w:cs="Times New Roman"/>
            <w:color w:val="000000"/>
            <w:sz w:val="32"/>
            <w:szCs w:val="32"/>
          </w:rPr>
          <w:t>2018, in</w:t>
        </w:r>
      </w:smartTag>
      <w:r w:rsidRPr="00A62251">
        <w:rPr>
          <w:rFonts w:ascii="Verdana" w:eastAsia="Microsoft JhengHei Light" w:hAnsi="Verdana" w:cs="Times New Roman"/>
          <w:color w:val="000000"/>
          <w:sz w:val="32"/>
          <w:szCs w:val="32"/>
        </w:rPr>
        <w:t xml:space="preserve"> support of the Sahel countries</w:t>
      </w:r>
      <w:r>
        <w:rPr>
          <w:rFonts w:ascii="Verdana" w:eastAsia="Microsoft JhengHei Light" w:hAnsi="Verdana" w:cs="Times New Roman"/>
          <w:color w:val="000000"/>
          <w:sz w:val="32"/>
          <w:szCs w:val="32"/>
        </w:rPr>
        <w:t xml:space="preserve">’ </w:t>
      </w:r>
      <w:r w:rsidRPr="00A62251">
        <w:rPr>
          <w:rFonts w:ascii="Verdana" w:eastAsia="Microsoft JhengHei Light" w:hAnsi="Verdana" w:cs="Times New Roman"/>
          <w:color w:val="000000"/>
          <w:sz w:val="32"/>
          <w:szCs w:val="32"/>
        </w:rPr>
        <w:t xml:space="preserve">efforts to foster </w:t>
      </w:r>
      <w:r>
        <w:rPr>
          <w:rFonts w:ascii="Verdana" w:eastAsia="Microsoft JhengHei Light" w:hAnsi="Verdana" w:cs="Times New Roman"/>
          <w:color w:val="000000"/>
          <w:sz w:val="32"/>
          <w:szCs w:val="32"/>
        </w:rPr>
        <w:t xml:space="preserve">coherence </w:t>
      </w:r>
      <w:r w:rsidRPr="00A62251">
        <w:rPr>
          <w:rFonts w:ascii="Verdana" w:hAnsi="Verdana" w:cs="Times New Roman"/>
          <w:sz w:val="32"/>
          <w:szCs w:val="32"/>
        </w:rPr>
        <w:t xml:space="preserve">and ensure coordination, </w:t>
      </w:r>
      <w:r>
        <w:rPr>
          <w:rFonts w:ascii="Verdana" w:hAnsi="Verdana" w:cs="Times New Roman"/>
          <w:sz w:val="32"/>
          <w:szCs w:val="32"/>
        </w:rPr>
        <w:t xml:space="preserve">I </w:t>
      </w:r>
      <w:r w:rsidRPr="00A62251">
        <w:rPr>
          <w:rFonts w:ascii="Verdana" w:eastAsia="Microsoft JhengHei Light" w:hAnsi="Verdana" w:cs="Times New Roman"/>
          <w:color w:val="000000"/>
          <w:sz w:val="32"/>
          <w:szCs w:val="32"/>
        </w:rPr>
        <w:t xml:space="preserve"> attended the sixth meeting of the Ministerial Coordination Platform for the Sahel held in N’Djamena (Chad), together with the Special Representative of the </w:t>
      </w:r>
      <w:r w:rsidRPr="00A62251">
        <w:rPr>
          <w:rFonts w:ascii="Verdana" w:eastAsia="Microsoft JhengHei Light" w:hAnsi="Verdana" w:cs="Times New Roman"/>
          <w:color w:val="000000"/>
          <w:sz w:val="32"/>
          <w:szCs w:val="32"/>
        </w:rPr>
        <w:lastRenderedPageBreak/>
        <w:t xml:space="preserve">Secretary-General for West Africa and the Sahel, Mr. Mohamed Ibn Chambas, the Assistant-Secretary-General for Peacebuilding Support, Mr. Oscar Fernandez-Taranco, and the Permanent Representative of Chad to the UN, Ambassador Ali </w:t>
      </w:r>
      <w:proofErr w:type="spellStart"/>
      <w:r w:rsidRPr="00A62251">
        <w:rPr>
          <w:rFonts w:ascii="Verdana" w:eastAsia="Microsoft JhengHei Light" w:hAnsi="Verdana" w:cs="Times New Roman"/>
          <w:color w:val="000000"/>
          <w:sz w:val="32"/>
          <w:szCs w:val="32"/>
        </w:rPr>
        <w:t>Alifei</w:t>
      </w:r>
      <w:proofErr w:type="spellEnd"/>
      <w:r w:rsidRPr="00A62251">
        <w:rPr>
          <w:rFonts w:ascii="Verdana" w:eastAsia="Microsoft JhengHei Light" w:hAnsi="Verdana" w:cs="Times New Roman"/>
          <w:color w:val="000000"/>
          <w:sz w:val="32"/>
          <w:szCs w:val="32"/>
        </w:rPr>
        <w:t xml:space="preserve"> </w:t>
      </w:r>
      <w:proofErr w:type="spellStart"/>
      <w:r w:rsidRPr="00A62251">
        <w:rPr>
          <w:rFonts w:ascii="Verdana" w:eastAsia="Microsoft JhengHei Light" w:hAnsi="Verdana" w:cs="Times New Roman"/>
          <w:color w:val="000000"/>
          <w:sz w:val="32"/>
          <w:szCs w:val="32"/>
        </w:rPr>
        <w:t>Moustapha</w:t>
      </w:r>
      <w:proofErr w:type="spellEnd"/>
      <w:r w:rsidRPr="00A62251">
        <w:rPr>
          <w:rFonts w:ascii="Verdana" w:eastAsia="Microsoft JhengHei Light" w:hAnsi="Verdana" w:cs="Times New Roman"/>
          <w:color w:val="000000"/>
          <w:sz w:val="32"/>
          <w:szCs w:val="32"/>
        </w:rPr>
        <w:t xml:space="preserve">. On the margins, we met with the Minister of Foreign Affairs, H.E. Mr. Mahamat </w:t>
      </w:r>
      <w:proofErr w:type="spellStart"/>
      <w:r w:rsidRPr="00A62251">
        <w:rPr>
          <w:rFonts w:ascii="Verdana" w:eastAsia="Microsoft JhengHei Light" w:hAnsi="Verdana" w:cs="Times New Roman"/>
          <w:color w:val="000000"/>
          <w:sz w:val="32"/>
          <w:szCs w:val="32"/>
        </w:rPr>
        <w:t>Zene</w:t>
      </w:r>
      <w:proofErr w:type="spellEnd"/>
      <w:r w:rsidRPr="00A62251">
        <w:rPr>
          <w:rFonts w:ascii="Verdana" w:eastAsia="Microsoft JhengHei Light" w:hAnsi="Verdana" w:cs="Times New Roman"/>
          <w:color w:val="000000"/>
          <w:sz w:val="32"/>
          <w:szCs w:val="32"/>
        </w:rPr>
        <w:t xml:space="preserve"> </w:t>
      </w:r>
      <w:proofErr w:type="spellStart"/>
      <w:r w:rsidRPr="00A62251">
        <w:rPr>
          <w:rFonts w:ascii="Verdana" w:eastAsia="Microsoft JhengHei Light" w:hAnsi="Verdana" w:cs="Times New Roman"/>
          <w:color w:val="000000"/>
          <w:sz w:val="32"/>
          <w:szCs w:val="32"/>
        </w:rPr>
        <w:t>Cherif</w:t>
      </w:r>
      <w:proofErr w:type="spellEnd"/>
      <w:r w:rsidRPr="00A62251">
        <w:rPr>
          <w:rFonts w:ascii="Verdana" w:eastAsia="Microsoft JhengHei Light" w:hAnsi="Verdana" w:cs="Times New Roman"/>
          <w:color w:val="000000"/>
          <w:sz w:val="32"/>
          <w:szCs w:val="32"/>
        </w:rPr>
        <w:t xml:space="preserve">, and the Minister of Economy and Development Planning, H.E. Mr. Issa </w:t>
      </w:r>
      <w:proofErr w:type="spellStart"/>
      <w:r w:rsidRPr="00A62251">
        <w:rPr>
          <w:rFonts w:ascii="Verdana" w:eastAsia="Microsoft JhengHei Light" w:hAnsi="Verdana" w:cs="Times New Roman"/>
          <w:color w:val="000000"/>
          <w:sz w:val="32"/>
          <w:szCs w:val="32"/>
        </w:rPr>
        <w:t>Doubragne</w:t>
      </w:r>
      <w:proofErr w:type="spellEnd"/>
      <w:r w:rsidRPr="00A62251">
        <w:rPr>
          <w:rFonts w:ascii="Verdana" w:eastAsia="Microsoft JhengHei Light" w:hAnsi="Verdana" w:cs="Times New Roman"/>
          <w:color w:val="000000"/>
          <w:sz w:val="32"/>
          <w:szCs w:val="32"/>
        </w:rPr>
        <w:t xml:space="preserve">. I also got the opportunity to visit a project supported through the Peacebuilding Fund at the border of </w:t>
      </w:r>
      <w:smartTag w:uri="urn:schemas-microsoft-com:office:smarttags" w:element="place">
        <w:r w:rsidRPr="00A62251">
          <w:rPr>
            <w:rFonts w:ascii="Verdana" w:eastAsia="Microsoft JhengHei Light" w:hAnsi="Verdana" w:cs="Times New Roman"/>
            <w:color w:val="000000"/>
            <w:sz w:val="32"/>
            <w:szCs w:val="32"/>
          </w:rPr>
          <w:t>Chad</w:t>
        </w:r>
      </w:smartTag>
      <w:r w:rsidRPr="00A62251">
        <w:rPr>
          <w:rFonts w:ascii="Verdana" w:eastAsia="Microsoft JhengHei Light" w:hAnsi="Verdana" w:cs="Times New Roman"/>
          <w:color w:val="000000"/>
          <w:sz w:val="32"/>
          <w:szCs w:val="32"/>
        </w:rPr>
        <w:t xml:space="preserve"> and </w:t>
      </w:r>
      <w:smartTag w:uri="urn:schemas-microsoft-com:office:smarttags" w:element="place">
        <w:r w:rsidRPr="00A62251">
          <w:rPr>
            <w:rFonts w:ascii="Verdana" w:eastAsia="Microsoft JhengHei Light" w:hAnsi="Verdana" w:cs="Times New Roman"/>
            <w:color w:val="000000"/>
            <w:sz w:val="32"/>
            <w:szCs w:val="32"/>
          </w:rPr>
          <w:t>Cameroon</w:t>
        </w:r>
      </w:smartTag>
      <w:r w:rsidRPr="00A62251">
        <w:rPr>
          <w:rFonts w:ascii="Verdana" w:eastAsia="Microsoft JhengHei Light" w:hAnsi="Verdana" w:cs="Times New Roman"/>
          <w:color w:val="000000"/>
          <w:sz w:val="32"/>
          <w:szCs w:val="32"/>
        </w:rPr>
        <w:t xml:space="preserve">, where I interacted with the local population, community leaders, civil society and the United Nations Country Team.  </w:t>
      </w:r>
    </w:p>
    <w:p w:rsidR="006568C9" w:rsidRPr="00A62251" w:rsidRDefault="006568C9" w:rsidP="00A21B7C">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t xml:space="preserve">From 15 to 19 October, I once again joined SRSG Chambas and ASG Fernandez-Taranco on a regional visit to West Africa and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In </w:t>
      </w:r>
      <w:smartTag w:uri="urn:schemas-microsoft-com:office:smarttags" w:element="place">
        <w:r w:rsidRPr="00A62251">
          <w:rPr>
            <w:rFonts w:ascii="Verdana" w:eastAsia="Microsoft JhengHei Light" w:hAnsi="Verdana" w:cs="Times New Roman"/>
            <w:color w:val="000000"/>
            <w:sz w:val="32"/>
            <w:szCs w:val="32"/>
          </w:rPr>
          <w:t>Ouagadougou</w:t>
        </w:r>
      </w:smartTag>
      <w:r w:rsidRPr="00A62251">
        <w:rPr>
          <w:rFonts w:ascii="Verdana" w:eastAsia="Microsoft JhengHei Light" w:hAnsi="Verdana" w:cs="Times New Roman"/>
          <w:color w:val="000000"/>
          <w:sz w:val="32"/>
          <w:szCs w:val="32"/>
        </w:rPr>
        <w:t xml:space="preserve"> (</w:t>
      </w:r>
      <w:smartTag w:uri="urn:schemas-microsoft-com:office:smarttags" w:element="place">
        <w:r w:rsidRPr="00A62251">
          <w:rPr>
            <w:rFonts w:ascii="Verdana" w:eastAsia="Microsoft JhengHei Light" w:hAnsi="Verdana" w:cs="Times New Roman"/>
            <w:color w:val="000000"/>
            <w:sz w:val="32"/>
            <w:szCs w:val="32"/>
          </w:rPr>
          <w:t>Burkina Faso</w:t>
        </w:r>
      </w:smartTag>
      <w:r w:rsidRPr="00A62251">
        <w:rPr>
          <w:rFonts w:ascii="Verdana" w:eastAsia="Microsoft JhengHei Light" w:hAnsi="Verdana" w:cs="Times New Roman"/>
          <w:color w:val="000000"/>
          <w:sz w:val="32"/>
          <w:szCs w:val="32"/>
        </w:rPr>
        <w:t xml:space="preserve">), we met the President of Burkina Faso, H.E. Mr. </w:t>
      </w:r>
      <w:proofErr w:type="spellStart"/>
      <w:r w:rsidRPr="00A62251">
        <w:rPr>
          <w:rFonts w:ascii="Verdana" w:eastAsia="Microsoft JhengHei Light" w:hAnsi="Verdana" w:cs="Times New Roman"/>
          <w:color w:val="000000"/>
          <w:sz w:val="32"/>
          <w:szCs w:val="32"/>
        </w:rPr>
        <w:t>Roch</w:t>
      </w:r>
      <w:proofErr w:type="spellEnd"/>
      <w:r w:rsidRPr="00A62251">
        <w:rPr>
          <w:rFonts w:ascii="Verdana" w:eastAsia="Microsoft JhengHei Light" w:hAnsi="Verdana" w:cs="Times New Roman"/>
          <w:color w:val="000000"/>
          <w:sz w:val="32"/>
          <w:szCs w:val="32"/>
        </w:rPr>
        <w:t xml:space="preserve"> Marc Christian </w:t>
      </w:r>
      <w:proofErr w:type="spellStart"/>
      <w:r w:rsidRPr="00A62251">
        <w:rPr>
          <w:rFonts w:ascii="Verdana" w:eastAsia="Microsoft JhengHei Light" w:hAnsi="Verdana" w:cs="Times New Roman"/>
          <w:color w:val="000000"/>
          <w:sz w:val="32"/>
          <w:szCs w:val="32"/>
        </w:rPr>
        <w:t>Kabore</w:t>
      </w:r>
      <w:proofErr w:type="spellEnd"/>
      <w:r w:rsidRPr="00A62251">
        <w:rPr>
          <w:rFonts w:ascii="Verdana" w:eastAsia="Microsoft JhengHei Light" w:hAnsi="Verdana" w:cs="Times New Roman"/>
          <w:color w:val="000000"/>
          <w:sz w:val="32"/>
          <w:szCs w:val="32"/>
        </w:rPr>
        <w:t xml:space="preserve">, the Minister of Foreign Affairs, H.E. Mr. Alpha Barry, the Minister of Finance and Development Planning, H.E. Ms. </w:t>
      </w:r>
      <w:proofErr w:type="spellStart"/>
      <w:r w:rsidRPr="00A62251">
        <w:rPr>
          <w:rFonts w:ascii="Verdana" w:eastAsia="Microsoft JhengHei Light" w:hAnsi="Verdana" w:cs="Times New Roman"/>
          <w:color w:val="000000"/>
          <w:sz w:val="32"/>
          <w:szCs w:val="32"/>
        </w:rPr>
        <w:t>Rosine</w:t>
      </w:r>
      <w:proofErr w:type="spellEnd"/>
      <w:r w:rsidRPr="00A62251">
        <w:rPr>
          <w:rFonts w:ascii="Verdana" w:eastAsia="Microsoft JhengHei Light" w:hAnsi="Verdana" w:cs="Times New Roman"/>
          <w:color w:val="000000"/>
          <w:sz w:val="32"/>
          <w:szCs w:val="32"/>
        </w:rPr>
        <w:t xml:space="preserve"> </w:t>
      </w:r>
      <w:proofErr w:type="spellStart"/>
      <w:r w:rsidRPr="00A62251">
        <w:rPr>
          <w:rFonts w:ascii="Verdana" w:eastAsia="Microsoft JhengHei Light" w:hAnsi="Verdana" w:cs="Times New Roman"/>
          <w:color w:val="000000"/>
          <w:sz w:val="32"/>
          <w:szCs w:val="32"/>
        </w:rPr>
        <w:t>Coulibaly-Sori</w:t>
      </w:r>
      <w:proofErr w:type="spellEnd"/>
      <w:r w:rsidRPr="00A62251">
        <w:rPr>
          <w:rFonts w:ascii="Verdana" w:eastAsia="Microsoft JhengHei Light" w:hAnsi="Verdana" w:cs="Times New Roman"/>
          <w:color w:val="000000"/>
          <w:sz w:val="32"/>
          <w:szCs w:val="32"/>
        </w:rPr>
        <w:t xml:space="preserve">, and the Minister of Security, H.E. Mr. Clement </w:t>
      </w:r>
      <w:proofErr w:type="spellStart"/>
      <w:r w:rsidRPr="00A62251">
        <w:rPr>
          <w:rFonts w:ascii="Verdana" w:eastAsia="Microsoft JhengHei Light" w:hAnsi="Verdana" w:cs="Times New Roman"/>
          <w:color w:val="000000"/>
          <w:sz w:val="32"/>
          <w:szCs w:val="32"/>
        </w:rPr>
        <w:t>Sawadogo</w:t>
      </w:r>
      <w:proofErr w:type="spellEnd"/>
      <w:r w:rsidRPr="00A62251">
        <w:rPr>
          <w:rFonts w:ascii="Verdana" w:eastAsia="Microsoft JhengHei Light" w:hAnsi="Verdana" w:cs="Times New Roman"/>
          <w:color w:val="000000"/>
          <w:sz w:val="32"/>
          <w:szCs w:val="32"/>
        </w:rPr>
        <w:t xml:space="preserve">. We also met and exchanged views with the diplomatic community, representatives of the civil society and the United Nations Country Team. </w:t>
      </w:r>
    </w:p>
    <w:p w:rsidR="006568C9" w:rsidRPr="00A62251" w:rsidRDefault="006568C9" w:rsidP="00B8130F">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t xml:space="preserve">In </w:t>
      </w:r>
      <w:smartTag w:uri="urn:schemas-microsoft-com:office:smarttags" w:element="place">
        <w:r w:rsidRPr="00A62251">
          <w:rPr>
            <w:rFonts w:ascii="Verdana" w:eastAsia="Microsoft JhengHei Light" w:hAnsi="Verdana" w:cs="Times New Roman"/>
            <w:color w:val="000000"/>
            <w:sz w:val="32"/>
            <w:szCs w:val="32"/>
          </w:rPr>
          <w:t>Dakar</w:t>
        </w:r>
      </w:smartTag>
      <w:r w:rsidRPr="00A62251">
        <w:rPr>
          <w:rFonts w:ascii="Verdana" w:eastAsia="Microsoft JhengHei Light" w:hAnsi="Verdana" w:cs="Times New Roman"/>
          <w:color w:val="000000"/>
          <w:sz w:val="32"/>
          <w:szCs w:val="32"/>
        </w:rPr>
        <w:t xml:space="preserve"> (</w:t>
      </w:r>
      <w:smartTag w:uri="urn:schemas-microsoft-com:office:smarttags" w:element="place">
        <w:r w:rsidRPr="00A62251">
          <w:rPr>
            <w:rFonts w:ascii="Verdana" w:eastAsia="Microsoft JhengHei Light" w:hAnsi="Verdana" w:cs="Times New Roman"/>
            <w:color w:val="000000"/>
            <w:sz w:val="32"/>
            <w:szCs w:val="32"/>
          </w:rPr>
          <w:t>Senegal</w:t>
        </w:r>
      </w:smartTag>
      <w:r w:rsidRPr="00A62251">
        <w:rPr>
          <w:rFonts w:ascii="Verdana" w:eastAsia="Microsoft JhengHei Light" w:hAnsi="Verdana" w:cs="Times New Roman"/>
          <w:color w:val="000000"/>
          <w:sz w:val="32"/>
          <w:szCs w:val="32"/>
        </w:rPr>
        <w:t xml:space="preserve">), we attended the launch of the UNOWAS Study on “Pastoralism and Security in West Africa and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We also met with the United Nations Regional Directors’</w:t>
      </w:r>
      <w:r>
        <w:rPr>
          <w:rFonts w:ascii="Verdana" w:eastAsia="Microsoft JhengHei Light" w:hAnsi="Verdana" w:cs="Times New Roman"/>
          <w:color w:val="000000"/>
          <w:sz w:val="32"/>
          <w:szCs w:val="32"/>
        </w:rPr>
        <w:t xml:space="preserve"> </w:t>
      </w:r>
      <w:r w:rsidRPr="00A62251">
        <w:rPr>
          <w:rFonts w:ascii="Verdana" w:eastAsia="Microsoft JhengHei Light" w:hAnsi="Verdana" w:cs="Times New Roman"/>
          <w:color w:val="000000"/>
          <w:sz w:val="32"/>
          <w:szCs w:val="32"/>
        </w:rPr>
        <w:t xml:space="preserve">Team who are playing a key role in UN efforts in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region. My engagements with government officials, civil society, United Nations </w:t>
      </w:r>
      <w:r w:rsidRPr="00A62251">
        <w:rPr>
          <w:rFonts w:ascii="Verdana" w:eastAsia="Microsoft JhengHei Light" w:hAnsi="Verdana" w:cs="Times New Roman"/>
          <w:color w:val="000000"/>
          <w:sz w:val="32"/>
          <w:szCs w:val="32"/>
        </w:rPr>
        <w:lastRenderedPageBreak/>
        <w:t xml:space="preserve">Regional Directors’ and Country Teams in </w:t>
      </w:r>
      <w:smartTag w:uri="urn:schemas-microsoft-com:office:smarttags" w:element="place">
        <w:r w:rsidRPr="00A62251">
          <w:rPr>
            <w:rFonts w:ascii="Verdana" w:eastAsia="Microsoft JhengHei Light" w:hAnsi="Verdana" w:cs="Times New Roman"/>
            <w:color w:val="000000"/>
            <w:sz w:val="32"/>
            <w:szCs w:val="32"/>
          </w:rPr>
          <w:t>Chad</w:t>
        </w:r>
      </w:smartTag>
      <w:r w:rsidRPr="00A62251">
        <w:rPr>
          <w:rFonts w:ascii="Verdana" w:eastAsia="Microsoft JhengHei Light" w:hAnsi="Verdana" w:cs="Times New Roman"/>
          <w:color w:val="000000"/>
          <w:sz w:val="32"/>
          <w:szCs w:val="32"/>
        </w:rPr>
        <w:t xml:space="preserve">, </w:t>
      </w:r>
      <w:smartTag w:uri="urn:schemas-microsoft-com:office:smarttags" w:element="place">
        <w:r w:rsidRPr="00A62251">
          <w:rPr>
            <w:rFonts w:ascii="Verdana" w:eastAsia="Microsoft JhengHei Light" w:hAnsi="Verdana" w:cs="Times New Roman"/>
            <w:color w:val="000000"/>
            <w:sz w:val="32"/>
            <w:szCs w:val="32"/>
          </w:rPr>
          <w:t>Burkina Faso</w:t>
        </w:r>
      </w:smartTag>
      <w:r w:rsidRPr="00A62251">
        <w:rPr>
          <w:rFonts w:ascii="Verdana" w:eastAsia="Microsoft JhengHei Light" w:hAnsi="Verdana" w:cs="Times New Roman"/>
          <w:color w:val="000000"/>
          <w:sz w:val="32"/>
          <w:szCs w:val="32"/>
        </w:rPr>
        <w:t xml:space="preserve"> and </w:t>
      </w:r>
      <w:smartTag w:uri="urn:schemas-microsoft-com:office:smarttags" w:element="place">
        <w:r w:rsidRPr="00A62251">
          <w:rPr>
            <w:rFonts w:ascii="Verdana" w:eastAsia="Microsoft JhengHei Light" w:hAnsi="Verdana" w:cs="Times New Roman"/>
            <w:color w:val="000000"/>
            <w:sz w:val="32"/>
            <w:szCs w:val="32"/>
          </w:rPr>
          <w:t>Senegal</w:t>
        </w:r>
      </w:smartTag>
      <w:r w:rsidRPr="00A62251">
        <w:rPr>
          <w:rFonts w:ascii="Verdana" w:eastAsia="Microsoft JhengHei Light" w:hAnsi="Verdana" w:cs="Times New Roman"/>
          <w:color w:val="000000"/>
          <w:sz w:val="32"/>
          <w:szCs w:val="32"/>
        </w:rPr>
        <w:t xml:space="preserve">, provided me with a useful insight into the multifaceted challenges facing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region. </w:t>
      </w:r>
    </w:p>
    <w:p w:rsidR="006568C9" w:rsidRPr="00A62251" w:rsidRDefault="006568C9" w:rsidP="00B8130F">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t xml:space="preserve">In </w:t>
      </w:r>
      <w:smartTag w:uri="urn:schemas-microsoft-com:office:smarttags" w:element="place">
        <w:r w:rsidRPr="00A62251">
          <w:rPr>
            <w:rFonts w:ascii="Verdana" w:eastAsia="Microsoft JhengHei Light" w:hAnsi="Verdana" w:cs="Times New Roman"/>
            <w:color w:val="000000"/>
            <w:sz w:val="32"/>
            <w:szCs w:val="32"/>
          </w:rPr>
          <w:t>Abidjan</w:t>
        </w:r>
      </w:smartTag>
      <w:r w:rsidRPr="00A62251">
        <w:rPr>
          <w:rFonts w:ascii="Verdana" w:eastAsia="Microsoft JhengHei Light" w:hAnsi="Verdana" w:cs="Times New Roman"/>
          <w:color w:val="000000"/>
          <w:sz w:val="32"/>
          <w:szCs w:val="32"/>
        </w:rPr>
        <w:t xml:space="preserve"> (</w:t>
      </w:r>
      <w:smartTag w:uri="urn:schemas-microsoft-com:office:smarttags" w:element="place">
        <w:r w:rsidRPr="00A62251">
          <w:rPr>
            <w:rFonts w:ascii="Verdana" w:eastAsia="Microsoft JhengHei Light" w:hAnsi="Verdana" w:cs="Times New Roman"/>
            <w:color w:val="000000"/>
            <w:sz w:val="32"/>
            <w:szCs w:val="32"/>
          </w:rPr>
          <w:t>Cote d’Ivoire</w:t>
        </w:r>
      </w:smartTag>
      <w:r w:rsidRPr="00A62251">
        <w:rPr>
          <w:rFonts w:ascii="Verdana" w:eastAsia="Microsoft JhengHei Light" w:hAnsi="Verdana" w:cs="Times New Roman"/>
          <w:color w:val="000000"/>
          <w:sz w:val="32"/>
          <w:szCs w:val="32"/>
        </w:rPr>
        <w:t xml:space="preserve">), we met with the Vice-President for Regional Development, Integration and Business Delivery of the African Development Bank (AfDB), Mr. Khaled </w:t>
      </w:r>
      <w:proofErr w:type="spellStart"/>
      <w:r w:rsidRPr="00A62251">
        <w:rPr>
          <w:rFonts w:ascii="Verdana" w:eastAsia="Microsoft JhengHei Light" w:hAnsi="Verdana" w:cs="Times New Roman"/>
          <w:color w:val="000000"/>
          <w:sz w:val="32"/>
          <w:szCs w:val="32"/>
        </w:rPr>
        <w:t>Sherif</w:t>
      </w:r>
      <w:proofErr w:type="spellEnd"/>
      <w:r w:rsidRPr="00A62251">
        <w:rPr>
          <w:rFonts w:ascii="Verdana" w:eastAsia="Microsoft JhengHei Light" w:hAnsi="Verdana" w:cs="Times New Roman"/>
          <w:color w:val="000000"/>
          <w:sz w:val="32"/>
          <w:szCs w:val="32"/>
        </w:rPr>
        <w:t xml:space="preserve">. This was part of our continued effort to enhance the strategic partnership with the international financial institutions in support of peacebuilding and sustaining peace.  Our discussions focused mainly on ways to reinforce coordination and coherence in support of the countries in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region. The Vice-President of the African Development Bank assured us that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is also one of the Bank’s major priorities. We emphasized the potential for enhanced coordination with the United Nations in support of the countries in the region, including through the Peacebuilding Fund and the Bank’s “10,000 communities in 1,000 days” initiative. You would also recall that in July 2018, at the PBC meeting with the African Union Peace and Security Council here in </w:t>
      </w:r>
      <w:smartTag w:uri="urn:schemas-microsoft-com:office:smarttags" w:element="place">
        <w:r w:rsidRPr="00A62251">
          <w:rPr>
            <w:rFonts w:ascii="Verdana" w:eastAsia="Microsoft JhengHei Light" w:hAnsi="Verdana" w:cs="Times New Roman"/>
            <w:color w:val="000000"/>
            <w:sz w:val="32"/>
            <w:szCs w:val="32"/>
          </w:rPr>
          <w:t>New York</w:t>
        </w:r>
      </w:smartTag>
      <w:r w:rsidRPr="00A62251">
        <w:rPr>
          <w:rFonts w:ascii="Verdana" w:eastAsia="Microsoft JhengHei Light" w:hAnsi="Verdana" w:cs="Times New Roman"/>
          <w:color w:val="000000"/>
          <w:sz w:val="32"/>
          <w:szCs w:val="32"/>
        </w:rPr>
        <w:t xml:space="preserve">, we explored ways to deepen the strategic partnership with the African Union in support of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region. </w:t>
      </w:r>
    </w:p>
    <w:p w:rsidR="006568C9" w:rsidRPr="00A62251" w:rsidRDefault="006568C9" w:rsidP="00681024">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t>Overall, my visits to the Sahel region and interactions with the national authorities, civil society, diplomatic community, United Nations regional directors and country teams allowed me to gain a better understanding of the important role th</w:t>
      </w:r>
      <w:r>
        <w:rPr>
          <w:rFonts w:ascii="Verdana" w:eastAsia="Microsoft JhengHei Light" w:hAnsi="Verdana" w:cs="Times New Roman"/>
          <w:color w:val="000000"/>
          <w:sz w:val="32"/>
          <w:szCs w:val="32"/>
        </w:rPr>
        <w:t xml:space="preserve">e Peacebuilding </w:t>
      </w:r>
      <w:r w:rsidRPr="00A62251">
        <w:rPr>
          <w:rFonts w:ascii="Verdana" w:eastAsia="Microsoft JhengHei Light" w:hAnsi="Verdana" w:cs="Times New Roman"/>
          <w:color w:val="000000"/>
          <w:sz w:val="32"/>
          <w:szCs w:val="32"/>
        </w:rPr>
        <w:t xml:space="preserve">Commission can continue to play in support of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w:t>
      </w:r>
    </w:p>
    <w:p w:rsidR="006568C9" w:rsidRDefault="006568C9" w:rsidP="00425308">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lastRenderedPageBreak/>
        <w:t xml:space="preserve">On 12 November 2018, the Commission held its Annual Session on the situation in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The meeting was attended by the Deputy Secretary-General, the Special Adviser of the Secretary-General for the Sahel, the African Union High Representative for </w:t>
      </w:r>
      <w:smartTag w:uri="urn:schemas-microsoft-com:office:smarttags" w:element="place">
        <w:r w:rsidRPr="00A62251">
          <w:rPr>
            <w:rFonts w:ascii="Verdana" w:eastAsia="Microsoft JhengHei Light" w:hAnsi="Verdana" w:cs="Times New Roman"/>
            <w:color w:val="000000"/>
            <w:sz w:val="32"/>
            <w:szCs w:val="32"/>
          </w:rPr>
          <w:t>Mali</w:t>
        </w:r>
      </w:smartTag>
      <w:r w:rsidRPr="00A62251">
        <w:rPr>
          <w:rFonts w:ascii="Verdana" w:eastAsia="Microsoft JhengHei Light" w:hAnsi="Verdana" w:cs="Times New Roman"/>
          <w:color w:val="000000"/>
          <w:sz w:val="32"/>
          <w:szCs w:val="32"/>
        </w:rPr>
        <w:t xml:space="preserve"> and the Sahel, the Permanent Secretary of the G5 Sahel, a local elected official and representatives of women and civil society organizations from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region. The Annual Session provided a unique opportunity to deliberate on the political, security, social, economic and environmental challenges of the countries in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Furthermore, the Annual Session allowed member states to explore opportunities to strengthen partnerships to bring coherence to international support to the </w:t>
      </w:r>
      <w:smartTag w:uri="urn:schemas-microsoft-com:office:smarttags" w:element="place">
        <w:r w:rsidRPr="00A62251">
          <w:rPr>
            <w:rFonts w:ascii="Verdana" w:eastAsia="Microsoft JhengHei Light" w:hAnsi="Verdana" w:cs="Times New Roman"/>
            <w:color w:val="000000"/>
            <w:sz w:val="32"/>
            <w:szCs w:val="32"/>
          </w:rPr>
          <w:t>Sahel</w:t>
        </w:r>
      </w:smartTag>
      <w:r w:rsidRPr="00A62251">
        <w:rPr>
          <w:rFonts w:ascii="Verdana" w:eastAsia="Microsoft JhengHei Light" w:hAnsi="Verdana" w:cs="Times New Roman"/>
          <w:color w:val="000000"/>
          <w:sz w:val="32"/>
          <w:szCs w:val="32"/>
        </w:rPr>
        <w:t xml:space="preserve"> region.</w:t>
      </w:r>
      <w:r>
        <w:rPr>
          <w:rFonts w:ascii="Verdana" w:eastAsia="Microsoft JhengHei Light" w:hAnsi="Verdana" w:cs="Times New Roman"/>
          <w:color w:val="000000"/>
          <w:sz w:val="32"/>
          <w:szCs w:val="32"/>
        </w:rPr>
        <w:t xml:space="preserve"> </w:t>
      </w:r>
      <w:r w:rsidRPr="00425308">
        <w:rPr>
          <w:rFonts w:ascii="Verdana" w:eastAsia="Microsoft JhengHei Light" w:hAnsi="Verdana" w:cs="Times New Roman"/>
          <w:color w:val="000000"/>
          <w:sz w:val="32"/>
          <w:szCs w:val="32"/>
        </w:rPr>
        <w:t xml:space="preserve">On 13 November 2018, the PBC and the Economic and Social Council (ECOSOC) dedicated their joint annual meeting on the “Linkages between Climate Change and Peacebuilding and Sustaining Peace in the </w:t>
      </w:r>
      <w:smartTag w:uri="urn:schemas-microsoft-com:office:smarttags" w:element="place">
        <w:r w:rsidRPr="00425308">
          <w:rPr>
            <w:rFonts w:ascii="Verdana" w:eastAsia="Microsoft JhengHei Light" w:hAnsi="Verdana" w:cs="Times New Roman"/>
            <w:color w:val="000000"/>
            <w:sz w:val="32"/>
            <w:szCs w:val="32"/>
          </w:rPr>
          <w:t>Sahel</w:t>
        </w:r>
      </w:smartTag>
      <w:r w:rsidRPr="00425308">
        <w:rPr>
          <w:rFonts w:ascii="Verdana" w:eastAsia="Microsoft JhengHei Light" w:hAnsi="Verdana" w:cs="Times New Roman"/>
          <w:color w:val="000000"/>
          <w:sz w:val="32"/>
          <w:szCs w:val="32"/>
        </w:rPr>
        <w:t xml:space="preserve">”. </w:t>
      </w:r>
    </w:p>
    <w:p w:rsidR="006568C9" w:rsidRPr="00425308" w:rsidRDefault="006568C9" w:rsidP="00425308">
      <w:pPr>
        <w:ind w:firstLine="720"/>
        <w:jc w:val="both"/>
        <w:rPr>
          <w:rFonts w:ascii="Verdana" w:eastAsia="Microsoft JhengHei Light" w:hAnsi="Verdana" w:cs="Times New Roman"/>
          <w:color w:val="000000"/>
          <w:sz w:val="32"/>
          <w:szCs w:val="32"/>
        </w:rPr>
      </w:pPr>
      <w:r>
        <w:rPr>
          <w:rFonts w:ascii="Verdana" w:eastAsia="Microsoft JhengHei Light" w:hAnsi="Verdana" w:cs="Times New Roman"/>
          <w:color w:val="000000"/>
          <w:sz w:val="32"/>
          <w:szCs w:val="32"/>
        </w:rPr>
        <w:t xml:space="preserve">Both meetings underscored the importance for the Commission to continue using its platform to sustain </w:t>
      </w:r>
      <w:r w:rsidRPr="00425308">
        <w:rPr>
          <w:rFonts w:ascii="Verdana" w:eastAsia="Microsoft JhengHei Light" w:hAnsi="Verdana" w:cs="Times New Roman"/>
          <w:color w:val="000000"/>
          <w:sz w:val="32"/>
          <w:szCs w:val="32"/>
        </w:rPr>
        <w:t xml:space="preserve">international attention, and advance a more coherent, coordinated, and action oriented approach to peacebuilding and sustaining peace in the </w:t>
      </w:r>
      <w:smartTag w:uri="urn:schemas-microsoft-com:office:smarttags" w:element="place">
        <w:r w:rsidRPr="00425308">
          <w:rPr>
            <w:rFonts w:ascii="Verdana" w:eastAsia="Microsoft JhengHei Light" w:hAnsi="Verdana" w:cs="Times New Roman"/>
            <w:color w:val="000000"/>
            <w:sz w:val="32"/>
            <w:szCs w:val="32"/>
          </w:rPr>
          <w:t>Sahel</w:t>
        </w:r>
      </w:smartTag>
      <w:r w:rsidRPr="00425308">
        <w:rPr>
          <w:rFonts w:ascii="Verdana" w:eastAsia="Microsoft JhengHei Light" w:hAnsi="Verdana" w:cs="Times New Roman"/>
          <w:color w:val="000000"/>
          <w:sz w:val="32"/>
          <w:szCs w:val="32"/>
        </w:rPr>
        <w:t xml:space="preserve"> region. </w:t>
      </w:r>
    </w:p>
    <w:p w:rsidR="006568C9" w:rsidRPr="00425308" w:rsidRDefault="006568C9" w:rsidP="00681024">
      <w:pPr>
        <w:ind w:firstLine="720"/>
        <w:jc w:val="both"/>
        <w:rPr>
          <w:rFonts w:ascii="Verdana" w:eastAsia="Microsoft JhengHei Light" w:hAnsi="Verdana" w:cs="Times New Roman"/>
          <w:color w:val="000000"/>
          <w:sz w:val="32"/>
          <w:szCs w:val="32"/>
        </w:rPr>
      </w:pPr>
    </w:p>
    <w:p w:rsidR="006568C9" w:rsidRPr="00A62251" w:rsidRDefault="006568C9" w:rsidP="00A62251">
      <w:pPr>
        <w:jc w:val="both"/>
        <w:rPr>
          <w:rFonts w:ascii="Verdana" w:eastAsia="Microsoft JhengHei Light" w:hAnsi="Verdana" w:cs="Times New Roman"/>
          <w:b/>
          <w:bCs/>
          <w:color w:val="000000"/>
          <w:sz w:val="32"/>
          <w:szCs w:val="32"/>
        </w:rPr>
      </w:pPr>
      <w:r w:rsidRPr="00A62251">
        <w:rPr>
          <w:rFonts w:ascii="Verdana" w:eastAsia="Microsoft JhengHei Light" w:hAnsi="Verdana" w:cs="Times New Roman"/>
          <w:b/>
          <w:bCs/>
          <w:color w:val="000000"/>
          <w:sz w:val="32"/>
          <w:szCs w:val="32"/>
        </w:rPr>
        <w:t>Mr. President,</w:t>
      </w:r>
    </w:p>
    <w:p w:rsidR="006568C9" w:rsidRDefault="006568C9" w:rsidP="00425308">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t>Over the last couple of years</w:t>
      </w:r>
      <w:r>
        <w:rPr>
          <w:rFonts w:ascii="Verdana" w:eastAsia="Microsoft JhengHei Light" w:hAnsi="Verdana" w:cs="Times New Roman"/>
          <w:color w:val="000000"/>
          <w:sz w:val="32"/>
          <w:szCs w:val="32"/>
        </w:rPr>
        <w:t xml:space="preserve">, in close collaboration with the countries from region and the United Nations leadership at headquarters and in the field, the </w:t>
      </w:r>
      <w:r>
        <w:rPr>
          <w:rFonts w:ascii="Verdana" w:eastAsia="Microsoft JhengHei Light" w:hAnsi="Verdana" w:cs="Times New Roman"/>
          <w:color w:val="000000"/>
          <w:sz w:val="32"/>
          <w:szCs w:val="32"/>
        </w:rPr>
        <w:lastRenderedPageBreak/>
        <w:t xml:space="preserve">Peacebuilding Commission has used every opportunity to sustain international attention and support to address the multifaceted challenges of the </w:t>
      </w:r>
      <w:smartTag w:uri="urn:schemas-microsoft-com:office:smarttags" w:element="place">
        <w:r>
          <w:rPr>
            <w:rFonts w:ascii="Verdana" w:eastAsia="Microsoft JhengHei Light" w:hAnsi="Verdana" w:cs="Times New Roman"/>
            <w:color w:val="000000"/>
            <w:sz w:val="32"/>
            <w:szCs w:val="32"/>
          </w:rPr>
          <w:t>Sahel</w:t>
        </w:r>
      </w:smartTag>
      <w:r>
        <w:rPr>
          <w:rFonts w:ascii="Verdana" w:eastAsia="Microsoft JhengHei Light" w:hAnsi="Verdana" w:cs="Times New Roman"/>
          <w:color w:val="000000"/>
          <w:sz w:val="32"/>
          <w:szCs w:val="32"/>
        </w:rPr>
        <w:t xml:space="preserve">. The Commission will continue to prioritize the </w:t>
      </w:r>
      <w:smartTag w:uri="urn:schemas-microsoft-com:office:smarttags" w:element="place">
        <w:r>
          <w:rPr>
            <w:rFonts w:ascii="Verdana" w:eastAsia="Microsoft JhengHei Light" w:hAnsi="Verdana" w:cs="Times New Roman"/>
            <w:color w:val="000000"/>
            <w:sz w:val="32"/>
            <w:szCs w:val="32"/>
          </w:rPr>
          <w:t>Sahel</w:t>
        </w:r>
      </w:smartTag>
      <w:r>
        <w:rPr>
          <w:rFonts w:ascii="Verdana" w:eastAsia="Microsoft JhengHei Light" w:hAnsi="Verdana" w:cs="Times New Roman"/>
          <w:color w:val="000000"/>
          <w:sz w:val="32"/>
          <w:szCs w:val="32"/>
        </w:rPr>
        <w:t xml:space="preserve"> region with the support of this Council.</w:t>
      </w:r>
    </w:p>
    <w:p w:rsidR="006568C9" w:rsidRDefault="006568C9" w:rsidP="00425308">
      <w:pPr>
        <w:ind w:firstLine="720"/>
        <w:jc w:val="both"/>
        <w:rPr>
          <w:rFonts w:ascii="Verdana" w:eastAsia="Microsoft JhengHei Light" w:hAnsi="Verdana" w:cs="Times New Roman"/>
          <w:color w:val="000000"/>
          <w:sz w:val="32"/>
          <w:szCs w:val="32"/>
        </w:rPr>
      </w:pPr>
    </w:p>
    <w:p w:rsidR="006568C9" w:rsidRPr="00A62251" w:rsidRDefault="006568C9" w:rsidP="00A21B7C">
      <w:pPr>
        <w:ind w:firstLine="720"/>
        <w:jc w:val="both"/>
        <w:rPr>
          <w:rFonts w:ascii="Verdana" w:eastAsia="Microsoft JhengHei Light" w:hAnsi="Verdana" w:cs="Times New Roman"/>
          <w:color w:val="000000"/>
          <w:sz w:val="32"/>
          <w:szCs w:val="32"/>
        </w:rPr>
      </w:pPr>
      <w:r w:rsidRPr="00A62251">
        <w:rPr>
          <w:rFonts w:ascii="Verdana" w:eastAsia="Microsoft JhengHei Light" w:hAnsi="Verdana" w:cs="Times New Roman"/>
          <w:color w:val="000000"/>
          <w:sz w:val="32"/>
          <w:szCs w:val="32"/>
        </w:rPr>
        <w:t xml:space="preserve">Thank you. </w:t>
      </w:r>
    </w:p>
    <w:p w:rsidR="006568C9" w:rsidRPr="00A62251" w:rsidRDefault="006568C9" w:rsidP="00A21B7C">
      <w:pPr>
        <w:ind w:firstLine="720"/>
        <w:jc w:val="both"/>
        <w:rPr>
          <w:rFonts w:ascii="Verdana" w:eastAsia="Microsoft JhengHei Light" w:hAnsi="Verdana" w:cs="Times New Roman"/>
          <w:color w:val="000000"/>
          <w:sz w:val="32"/>
          <w:szCs w:val="32"/>
        </w:rPr>
      </w:pPr>
    </w:p>
    <w:p w:rsidR="006568C9" w:rsidRPr="00A62251" w:rsidRDefault="006568C9" w:rsidP="0015403F">
      <w:pPr>
        <w:jc w:val="both"/>
        <w:rPr>
          <w:rFonts w:ascii="Verdana" w:eastAsia="Microsoft JhengHei Light" w:hAnsi="Verdana" w:cs="Times New Roman"/>
          <w:color w:val="000000"/>
          <w:sz w:val="32"/>
          <w:szCs w:val="32"/>
        </w:rPr>
      </w:pPr>
    </w:p>
    <w:sectPr w:rsidR="006568C9" w:rsidRPr="00A62251" w:rsidSect="008601D5">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295" w:rsidRDefault="008B6295" w:rsidP="0086747A">
      <w:pPr>
        <w:spacing w:after="0" w:line="240" w:lineRule="auto"/>
      </w:pPr>
      <w:r>
        <w:separator/>
      </w:r>
    </w:p>
  </w:endnote>
  <w:endnote w:type="continuationSeparator" w:id="0">
    <w:p w:rsidR="008B6295" w:rsidRDefault="008B6295" w:rsidP="0086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JhengHei Light">
    <w:altName w:val="Microsoft JhengHei"/>
    <w:charset w:val="88"/>
    <w:family w:val="swiss"/>
    <w:pitch w:val="variable"/>
    <w:sig w:usb0="8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C9" w:rsidRPr="0086747A" w:rsidRDefault="006568C9" w:rsidP="005158BC">
    <w:pPr>
      <w:pStyle w:val="Footer"/>
      <w:jc w:val="center"/>
      <w:rPr>
        <w:rFonts w:ascii="Times New Roman" w:hAnsi="Times New Roman" w:cs="Times New Roman"/>
      </w:rPr>
    </w:pPr>
    <w:r w:rsidRPr="0086747A">
      <w:rPr>
        <w:rFonts w:ascii="Times New Roman" w:hAnsi="Times New Roman" w:cs="Times New Roman"/>
      </w:rPr>
      <w:fldChar w:fldCharType="begin"/>
    </w:r>
    <w:r w:rsidRPr="0086747A">
      <w:rPr>
        <w:rFonts w:ascii="Times New Roman" w:hAnsi="Times New Roman" w:cs="Times New Roman"/>
      </w:rPr>
      <w:instrText xml:space="preserve"> PAGE   \* MERGEFORMAT </w:instrText>
    </w:r>
    <w:r w:rsidRPr="0086747A">
      <w:rPr>
        <w:rFonts w:ascii="Times New Roman" w:hAnsi="Times New Roman" w:cs="Times New Roman"/>
      </w:rPr>
      <w:fldChar w:fldCharType="separate"/>
    </w:r>
    <w:r w:rsidR="00265F88">
      <w:rPr>
        <w:rFonts w:ascii="Times New Roman" w:hAnsi="Times New Roman" w:cs="Times New Roman"/>
        <w:noProof/>
      </w:rPr>
      <w:t>6</w:t>
    </w:r>
    <w:r w:rsidRPr="0086747A">
      <w:rPr>
        <w:rFonts w:ascii="Times New Roman" w:hAnsi="Times New Roman" w:cs="Times New Roman"/>
      </w:rPr>
      <w:fldChar w:fldCharType="end"/>
    </w:r>
  </w:p>
  <w:p w:rsidR="006568C9" w:rsidRDefault="0065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295" w:rsidRDefault="008B6295" w:rsidP="0086747A">
      <w:pPr>
        <w:spacing w:after="0" w:line="240" w:lineRule="auto"/>
      </w:pPr>
      <w:r>
        <w:separator/>
      </w:r>
    </w:p>
  </w:footnote>
  <w:footnote w:type="continuationSeparator" w:id="0">
    <w:p w:rsidR="008B6295" w:rsidRDefault="008B6295" w:rsidP="00867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E780E"/>
    <w:multiLevelType w:val="hybridMultilevel"/>
    <w:tmpl w:val="49629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62AB4"/>
    <w:multiLevelType w:val="hybridMultilevel"/>
    <w:tmpl w:val="334687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D10D93"/>
    <w:multiLevelType w:val="hybridMultilevel"/>
    <w:tmpl w:val="D31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460D3"/>
    <w:multiLevelType w:val="hybridMultilevel"/>
    <w:tmpl w:val="21C03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7F6E04"/>
    <w:multiLevelType w:val="hybridMultilevel"/>
    <w:tmpl w:val="A4B8C3B2"/>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C43821C6">
      <w:start w:val="1"/>
      <w:numFmt w:val="lowerLetter"/>
      <w:lvlText w:val="(%4)"/>
      <w:lvlJc w:val="left"/>
      <w:pPr>
        <w:ind w:left="3240" w:hanging="720"/>
      </w:pPr>
      <w:rPr>
        <w:rFonts w:cs="Times New Roman" w:hint="default"/>
      </w:rPr>
    </w:lvl>
    <w:lvl w:ilvl="4" w:tplc="AA76116A">
      <w:start w:val="1"/>
      <w:numFmt w:val="decimal"/>
      <w:lvlText w:val="%5."/>
      <w:lvlJc w:val="left"/>
      <w:pPr>
        <w:ind w:left="3792" w:hanging="552"/>
      </w:pPr>
      <w:rPr>
        <w:rFonts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9C50076"/>
    <w:multiLevelType w:val="hybridMultilevel"/>
    <w:tmpl w:val="7F72B462"/>
    <w:lvl w:ilvl="0" w:tplc="08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14"/>
    <w:rsid w:val="00032350"/>
    <w:rsid w:val="000666E2"/>
    <w:rsid w:val="00066EFD"/>
    <w:rsid w:val="00071937"/>
    <w:rsid w:val="00077CAF"/>
    <w:rsid w:val="000B6A36"/>
    <w:rsid w:val="000F7719"/>
    <w:rsid w:val="00104DD9"/>
    <w:rsid w:val="00130FBC"/>
    <w:rsid w:val="0015403F"/>
    <w:rsid w:val="00154567"/>
    <w:rsid w:val="001A76D9"/>
    <w:rsid w:val="001E709C"/>
    <w:rsid w:val="00202868"/>
    <w:rsid w:val="002245AE"/>
    <w:rsid w:val="002557D2"/>
    <w:rsid w:val="00255B5C"/>
    <w:rsid w:val="00265F88"/>
    <w:rsid w:val="00297DE5"/>
    <w:rsid w:val="002A5236"/>
    <w:rsid w:val="002C7E7A"/>
    <w:rsid w:val="00361F5D"/>
    <w:rsid w:val="00384426"/>
    <w:rsid w:val="00391027"/>
    <w:rsid w:val="0039192E"/>
    <w:rsid w:val="003C4D89"/>
    <w:rsid w:val="00425308"/>
    <w:rsid w:val="004267EA"/>
    <w:rsid w:val="004B2352"/>
    <w:rsid w:val="004C0E22"/>
    <w:rsid w:val="004C1A28"/>
    <w:rsid w:val="005158BC"/>
    <w:rsid w:val="005A4567"/>
    <w:rsid w:val="005B6942"/>
    <w:rsid w:val="005C71F2"/>
    <w:rsid w:val="005E3A4A"/>
    <w:rsid w:val="00627814"/>
    <w:rsid w:val="00644213"/>
    <w:rsid w:val="006568C9"/>
    <w:rsid w:val="00663AC0"/>
    <w:rsid w:val="00673935"/>
    <w:rsid w:val="00681024"/>
    <w:rsid w:val="006B15E3"/>
    <w:rsid w:val="007234D8"/>
    <w:rsid w:val="00784364"/>
    <w:rsid w:val="007A2784"/>
    <w:rsid w:val="007B302C"/>
    <w:rsid w:val="007D3F7B"/>
    <w:rsid w:val="00803973"/>
    <w:rsid w:val="00811F90"/>
    <w:rsid w:val="008505A9"/>
    <w:rsid w:val="00855091"/>
    <w:rsid w:val="008570C6"/>
    <w:rsid w:val="008601D5"/>
    <w:rsid w:val="00864424"/>
    <w:rsid w:val="0086747A"/>
    <w:rsid w:val="008B6295"/>
    <w:rsid w:val="00940F5B"/>
    <w:rsid w:val="00960780"/>
    <w:rsid w:val="009F711B"/>
    <w:rsid w:val="00A21B7C"/>
    <w:rsid w:val="00A62251"/>
    <w:rsid w:val="00A808A2"/>
    <w:rsid w:val="00AE2EF3"/>
    <w:rsid w:val="00AE303C"/>
    <w:rsid w:val="00AE6466"/>
    <w:rsid w:val="00B342DF"/>
    <w:rsid w:val="00B73BB9"/>
    <w:rsid w:val="00B8130F"/>
    <w:rsid w:val="00B817FD"/>
    <w:rsid w:val="00BC0D96"/>
    <w:rsid w:val="00C0239F"/>
    <w:rsid w:val="00C144C2"/>
    <w:rsid w:val="00C86CBB"/>
    <w:rsid w:val="00CD44BF"/>
    <w:rsid w:val="00D36F0D"/>
    <w:rsid w:val="00D85CFB"/>
    <w:rsid w:val="00DB6B3F"/>
    <w:rsid w:val="00DD3131"/>
    <w:rsid w:val="00E27C43"/>
    <w:rsid w:val="00E37B77"/>
    <w:rsid w:val="00E606B9"/>
    <w:rsid w:val="00E6552E"/>
    <w:rsid w:val="00E6721B"/>
    <w:rsid w:val="00EB5584"/>
    <w:rsid w:val="00ED5FF5"/>
    <w:rsid w:val="00FB0F46"/>
    <w:rsid w:val="00FD3B5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5"/>
    <o:shapelayout v:ext="edit">
      <o:idmap v:ext="edit" data="1"/>
    </o:shapelayout>
  </w:shapeDefaults>
  <w:decimalSymbol w:val="."/>
  <w:listSeparator w:val=","/>
  <w15:docId w15:val="{6716FC76-2373-48C1-AD7E-ACAEF54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1D5"/>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paragraph,Normal Italics,Referenc,Liste 1,Numbered List Paragraph,ReferencesCxSpLast,Premier,Bullet List,FooterText,List Paragraph1,Colorful List - Accent 11,numbered,Paragraphe de liste1,列出段落,列出段落1"/>
    <w:basedOn w:val="Normal"/>
    <w:link w:val="ListParagraphChar"/>
    <w:uiPriority w:val="99"/>
    <w:qFormat/>
    <w:rsid w:val="002557D2"/>
    <w:pPr>
      <w:spacing w:after="0" w:line="240" w:lineRule="auto"/>
      <w:ind w:left="720"/>
      <w:contextualSpacing/>
    </w:pPr>
    <w:rPr>
      <w:rFonts w:cs="Times New Roman"/>
      <w:sz w:val="24"/>
      <w:szCs w:val="24"/>
      <w:lang w:val="en-US" w:eastAsia="ru-RU"/>
    </w:rPr>
  </w:style>
  <w:style w:type="paragraph" w:customStyle="1" w:styleId="Default">
    <w:name w:val="Default"/>
    <w:uiPriority w:val="99"/>
    <w:rsid w:val="00E27C43"/>
    <w:pPr>
      <w:autoSpaceDE w:val="0"/>
      <w:autoSpaceDN w:val="0"/>
      <w:adjustRightInd w:val="0"/>
    </w:pPr>
    <w:rPr>
      <w:rFonts w:cs="Calibri"/>
      <w:color w:val="000000"/>
      <w:sz w:val="24"/>
      <w:szCs w:val="24"/>
      <w:lang w:val="en-GB" w:eastAsia="en-US"/>
    </w:rPr>
  </w:style>
  <w:style w:type="paragraph" w:styleId="NormalWeb">
    <w:name w:val="Normal (Web)"/>
    <w:basedOn w:val="Normal"/>
    <w:uiPriority w:val="99"/>
    <w:semiHidden/>
    <w:rsid w:val="00384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384426"/>
    <w:rPr>
      <w:rFonts w:cs="Times New Roman"/>
      <w:color w:val="0000FF"/>
      <w:u w:val="single"/>
    </w:rPr>
  </w:style>
  <w:style w:type="paragraph" w:styleId="Header">
    <w:name w:val="header"/>
    <w:basedOn w:val="Normal"/>
    <w:link w:val="HeaderChar"/>
    <w:uiPriority w:val="99"/>
    <w:rsid w:val="008674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6747A"/>
    <w:rPr>
      <w:rFonts w:cs="Times New Roman"/>
    </w:rPr>
  </w:style>
  <w:style w:type="paragraph" w:styleId="Footer">
    <w:name w:val="footer"/>
    <w:basedOn w:val="Normal"/>
    <w:link w:val="FooterChar"/>
    <w:uiPriority w:val="99"/>
    <w:rsid w:val="008674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747A"/>
    <w:rPr>
      <w:rFonts w:cs="Times New Roman"/>
    </w:rPr>
  </w:style>
  <w:style w:type="character" w:customStyle="1" w:styleId="ListParagraphChar">
    <w:name w:val="List Paragraph Char"/>
    <w:aliases w:val="References Char,Bullets Char,paragraph Char,Normal Italics Char,Referenc Char,Liste 1 Char,Numbered List Paragraph Char,ReferencesCxSpLast Char,Premier Char,Bullet List Char,FooterText Char,List Paragraph1 Char,numbered Char"/>
    <w:link w:val="ListParagraph"/>
    <w:uiPriority w:val="99"/>
    <w:locked/>
    <w:rsid w:val="0015403F"/>
    <w:rPr>
      <w:sz w:val="24"/>
      <w:lang w:val="en-US"/>
    </w:rPr>
  </w:style>
  <w:style w:type="paragraph" w:styleId="BalloonText">
    <w:name w:val="Balloon Text"/>
    <w:basedOn w:val="Normal"/>
    <w:link w:val="BalloonTextChar"/>
    <w:uiPriority w:val="99"/>
    <w:semiHidden/>
    <w:rsid w:val="002A5236"/>
    <w:rPr>
      <w:rFonts w:ascii="Tahoma" w:hAnsi="Tahoma" w:cs="Tahoma"/>
      <w:sz w:val="16"/>
      <w:szCs w:val="16"/>
    </w:rPr>
  </w:style>
  <w:style w:type="character" w:customStyle="1" w:styleId="BalloonTextChar">
    <w:name w:val="Balloon Text Char"/>
    <w:basedOn w:val="DefaultParagraphFont"/>
    <w:link w:val="BalloonText"/>
    <w:uiPriority w:val="99"/>
    <w:semiHidden/>
    <w:rsid w:val="001F467D"/>
    <w:rPr>
      <w:rFonts w:ascii="Times New Roman" w:hAnsi="Times New Roman"/>
      <w:sz w:val="0"/>
      <w:szCs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7464">
      <w:marLeft w:val="0"/>
      <w:marRight w:val="0"/>
      <w:marTop w:val="0"/>
      <w:marBottom w:val="0"/>
      <w:divBdr>
        <w:top w:val="none" w:sz="0" w:space="0" w:color="auto"/>
        <w:left w:val="none" w:sz="0" w:space="0" w:color="auto"/>
        <w:bottom w:val="none" w:sz="0" w:space="0" w:color="auto"/>
        <w:right w:val="none" w:sz="0" w:space="0" w:color="auto"/>
      </w:divBdr>
    </w:div>
    <w:div w:id="1544907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1082</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Mazzacurati</dc:creator>
  <cp:keywords/>
  <dc:description/>
  <cp:lastModifiedBy>Paolo Fontana</cp:lastModifiedBy>
  <cp:revision>3</cp:revision>
  <cp:lastPrinted>2018-12-19T20:46:00Z</cp:lastPrinted>
  <dcterms:created xsi:type="dcterms:W3CDTF">2018-12-20T14:35:00Z</dcterms:created>
  <dcterms:modified xsi:type="dcterms:W3CDTF">2018-12-20T16:16:00Z</dcterms:modified>
</cp:coreProperties>
</file>