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C9B" w:rsidRPr="001B60B2" w:rsidRDefault="00710C9B" w:rsidP="00710C9B">
      <w:pPr>
        <w:autoSpaceDE w:val="0"/>
        <w:autoSpaceDN w:val="0"/>
        <w:adjustRightInd w:val="0"/>
        <w:jc w:val="center"/>
        <w:rPr>
          <w:rFonts w:ascii="Times New Roman" w:hAnsi="Times New Roman" w:cs="Times New Roman"/>
          <w:b/>
          <w:bCs/>
          <w:sz w:val="34"/>
          <w:szCs w:val="34"/>
        </w:rPr>
      </w:pPr>
      <w:bookmarkStart w:id="0" w:name="_GoBack"/>
      <w:bookmarkEnd w:id="0"/>
      <w:r w:rsidRPr="001B60B2">
        <w:rPr>
          <w:rFonts w:ascii="Times New Roman" w:hAnsi="Times New Roman" w:cs="Times New Roman"/>
          <w:b/>
          <w:bCs/>
          <w:sz w:val="34"/>
          <w:szCs w:val="34"/>
        </w:rPr>
        <w:t>Questionnaire</w:t>
      </w:r>
    </w:p>
    <w:p w:rsidR="00710C9B" w:rsidRPr="001B60B2" w:rsidRDefault="00710C9B" w:rsidP="00710C9B">
      <w:pPr>
        <w:autoSpaceDE w:val="0"/>
        <w:autoSpaceDN w:val="0"/>
        <w:adjustRightInd w:val="0"/>
        <w:jc w:val="center"/>
        <w:rPr>
          <w:rFonts w:ascii="Times New Roman" w:hAnsi="Times New Roman" w:cs="Times New Roman"/>
          <w:b/>
          <w:bCs/>
          <w:sz w:val="34"/>
          <w:szCs w:val="34"/>
        </w:rPr>
      </w:pPr>
    </w:p>
    <w:p w:rsidR="00B06E59" w:rsidRPr="00B6753D" w:rsidRDefault="00B06E59" w:rsidP="00B06E59">
      <w:pPr>
        <w:autoSpaceDE w:val="0"/>
        <w:autoSpaceDN w:val="0"/>
        <w:adjustRightInd w:val="0"/>
        <w:jc w:val="center"/>
        <w:rPr>
          <w:rFonts w:ascii="Times New Roman" w:hAnsi="Times New Roman" w:cs="Times New Roman"/>
          <w:b/>
          <w:bCs/>
          <w:sz w:val="24"/>
          <w:szCs w:val="23"/>
        </w:rPr>
      </w:pPr>
      <w:r w:rsidRPr="00B6753D">
        <w:rPr>
          <w:rFonts w:ascii="Times New Roman" w:hAnsi="Times New Roman" w:cs="Times New Roman"/>
          <w:b/>
          <w:bCs/>
          <w:sz w:val="23"/>
          <w:szCs w:val="23"/>
        </w:rPr>
        <w:t xml:space="preserve">COMPLIANCE ISSUES IN REGARD TO PARAGRAPH 4 OF ARTICLE 13 OF THE U.N. MODEL </w:t>
      </w:r>
      <w:r w:rsidRPr="00B6753D">
        <w:rPr>
          <w:rFonts w:ascii="Times New Roman" w:hAnsi="Times New Roman" w:cs="Times New Roman"/>
          <w:b/>
          <w:bCs/>
          <w:sz w:val="24"/>
          <w:szCs w:val="23"/>
        </w:rPr>
        <w:t xml:space="preserve">DOUBLE TAXATION CONVENTION BETWEEN </w:t>
      </w:r>
    </w:p>
    <w:p w:rsidR="00B06E59" w:rsidRPr="00B6753D" w:rsidRDefault="00B06E59" w:rsidP="00B06E59">
      <w:pPr>
        <w:autoSpaceDE w:val="0"/>
        <w:autoSpaceDN w:val="0"/>
        <w:adjustRightInd w:val="0"/>
        <w:jc w:val="center"/>
        <w:rPr>
          <w:rFonts w:ascii="Times New Roman" w:hAnsi="Times New Roman" w:cs="Times New Roman"/>
          <w:b/>
          <w:bCs/>
          <w:sz w:val="24"/>
          <w:szCs w:val="23"/>
        </w:rPr>
      </w:pPr>
      <w:r w:rsidRPr="00B6753D">
        <w:rPr>
          <w:rFonts w:ascii="Times New Roman" w:hAnsi="Times New Roman" w:cs="Times New Roman"/>
          <w:b/>
          <w:bCs/>
          <w:sz w:val="24"/>
          <w:szCs w:val="23"/>
        </w:rPr>
        <w:t>DEVELOPED AND DEVELOPING COUNTRIES</w:t>
      </w:r>
    </w:p>
    <w:p w:rsidR="00B06E59" w:rsidRPr="00B6753D" w:rsidRDefault="00B06E59" w:rsidP="00B06E59">
      <w:pPr>
        <w:autoSpaceDE w:val="0"/>
        <w:autoSpaceDN w:val="0"/>
        <w:adjustRightInd w:val="0"/>
        <w:jc w:val="center"/>
        <w:rPr>
          <w:rFonts w:ascii="Times New Roman" w:hAnsi="Times New Roman" w:cs="Times New Roman"/>
          <w:b/>
          <w:bCs/>
          <w:sz w:val="24"/>
          <w:szCs w:val="23"/>
        </w:rPr>
      </w:pPr>
    </w:p>
    <w:p w:rsidR="00B06E59" w:rsidRPr="001B60B2" w:rsidRDefault="00B06E59" w:rsidP="00B06E59">
      <w:pPr>
        <w:autoSpaceDE w:val="0"/>
        <w:autoSpaceDN w:val="0"/>
        <w:adjustRightInd w:val="0"/>
        <w:jc w:val="center"/>
        <w:rPr>
          <w:rFonts w:ascii="Times New Roman" w:hAnsi="Times New Roman" w:cs="Times New Roman"/>
          <w:b/>
          <w:bCs/>
          <w:i/>
          <w:sz w:val="23"/>
          <w:szCs w:val="23"/>
        </w:rPr>
      </w:pPr>
      <w:r w:rsidRPr="00B6753D">
        <w:rPr>
          <w:rFonts w:ascii="Times New Roman" w:hAnsi="Times New Roman" w:cs="Times New Roman"/>
          <w:b/>
          <w:bCs/>
          <w:i/>
          <w:sz w:val="23"/>
          <w:szCs w:val="23"/>
        </w:rPr>
        <w:t>COUNTRY PRACTICES</w:t>
      </w:r>
    </w:p>
    <w:p w:rsidR="00066A30" w:rsidRPr="001B60B2" w:rsidRDefault="00066A30" w:rsidP="0072793B">
      <w:pPr>
        <w:autoSpaceDE w:val="0"/>
        <w:autoSpaceDN w:val="0"/>
        <w:adjustRightInd w:val="0"/>
        <w:jc w:val="center"/>
        <w:rPr>
          <w:rFonts w:ascii="Times New Roman" w:hAnsi="Times New Roman" w:cs="Times New Roman"/>
          <w:b/>
          <w:bCs/>
          <w:sz w:val="23"/>
          <w:szCs w:val="23"/>
        </w:rPr>
      </w:pPr>
    </w:p>
    <w:p w:rsidR="00066A30" w:rsidRPr="001B60B2" w:rsidRDefault="00066A30" w:rsidP="0072793B">
      <w:pPr>
        <w:autoSpaceDE w:val="0"/>
        <w:autoSpaceDN w:val="0"/>
        <w:adjustRightInd w:val="0"/>
        <w:jc w:val="center"/>
        <w:rPr>
          <w:rFonts w:ascii="Times New Roman" w:hAnsi="Times New Roman" w:cs="Times New Roman"/>
          <w:b/>
          <w:bCs/>
          <w:sz w:val="23"/>
          <w:szCs w:val="23"/>
        </w:rPr>
      </w:pPr>
    </w:p>
    <w:tbl>
      <w:tblPr>
        <w:tblStyle w:val="TableGrid"/>
        <w:tblW w:w="0" w:type="auto"/>
        <w:tblLook w:val="04A0" w:firstRow="1" w:lastRow="0" w:firstColumn="1" w:lastColumn="0" w:noHBand="0" w:noVBand="1"/>
      </w:tblPr>
      <w:tblGrid>
        <w:gridCol w:w="4621"/>
        <w:gridCol w:w="4621"/>
      </w:tblGrid>
      <w:tr w:rsidR="00066A30" w:rsidRPr="001B60B2" w:rsidTr="00066A30">
        <w:tc>
          <w:tcPr>
            <w:tcW w:w="4621" w:type="dxa"/>
          </w:tcPr>
          <w:p w:rsidR="00066A30" w:rsidRPr="001B60B2" w:rsidRDefault="00066A30" w:rsidP="00066A30">
            <w:pPr>
              <w:autoSpaceDE w:val="0"/>
              <w:autoSpaceDN w:val="0"/>
              <w:adjustRightInd w:val="0"/>
              <w:jc w:val="center"/>
              <w:rPr>
                <w:rFonts w:ascii="Times New Roman" w:hAnsi="Times New Roman" w:cs="Times New Roman"/>
                <w:b/>
                <w:bCs/>
                <w:sz w:val="23"/>
                <w:szCs w:val="23"/>
              </w:rPr>
            </w:pPr>
            <w:r w:rsidRPr="001B60B2">
              <w:rPr>
                <w:rFonts w:ascii="Times New Roman" w:hAnsi="Times New Roman" w:cs="Times New Roman"/>
                <w:b/>
                <w:bCs/>
                <w:sz w:val="23"/>
                <w:szCs w:val="23"/>
              </w:rPr>
              <w:t xml:space="preserve">United Nations Model Double Taxation Convention between Developed and Developing Countries </w:t>
            </w:r>
          </w:p>
        </w:tc>
        <w:tc>
          <w:tcPr>
            <w:tcW w:w="4621" w:type="dxa"/>
          </w:tcPr>
          <w:p w:rsidR="00066A30" w:rsidRPr="001B60B2" w:rsidRDefault="00066A30" w:rsidP="00066A30">
            <w:pPr>
              <w:autoSpaceDE w:val="0"/>
              <w:autoSpaceDN w:val="0"/>
              <w:adjustRightInd w:val="0"/>
              <w:jc w:val="center"/>
              <w:rPr>
                <w:rFonts w:ascii="Times New Roman" w:hAnsi="Times New Roman" w:cs="Times New Roman"/>
                <w:b/>
                <w:bCs/>
                <w:sz w:val="23"/>
                <w:szCs w:val="23"/>
              </w:rPr>
            </w:pPr>
            <w:r w:rsidRPr="001B60B2">
              <w:rPr>
                <w:rFonts w:ascii="Times New Roman" w:hAnsi="Times New Roman" w:cs="Times New Roman"/>
                <w:b/>
                <w:bCs/>
                <w:sz w:val="23"/>
                <w:szCs w:val="23"/>
              </w:rPr>
              <w:t xml:space="preserve">OECD Model Tax Convention on Income and Capital  </w:t>
            </w:r>
          </w:p>
        </w:tc>
      </w:tr>
      <w:tr w:rsidR="00066A30" w:rsidRPr="001B60B2" w:rsidTr="00066A30">
        <w:tc>
          <w:tcPr>
            <w:tcW w:w="4621" w:type="dxa"/>
          </w:tcPr>
          <w:p w:rsidR="00B6753D" w:rsidRDefault="00B6753D" w:rsidP="00066A30">
            <w:pPr>
              <w:autoSpaceDE w:val="0"/>
              <w:autoSpaceDN w:val="0"/>
              <w:adjustRightInd w:val="0"/>
              <w:rPr>
                <w:rFonts w:ascii="Times New Roman" w:hAnsi="Times New Roman" w:cs="Times New Roman"/>
                <w:sz w:val="23"/>
                <w:szCs w:val="23"/>
                <w:lang w:val="en-GB" w:bidi="ar-SA"/>
              </w:rPr>
            </w:pPr>
            <w:r w:rsidRPr="00B6753D">
              <w:rPr>
                <w:rFonts w:ascii="Times New Roman" w:hAnsi="Times New Roman" w:cs="Times New Roman"/>
                <w:sz w:val="23"/>
                <w:szCs w:val="23"/>
                <w:lang w:val="en-GB" w:bidi="ar-SA"/>
              </w:rPr>
              <w:t>Article 13, paragraph 4:</w:t>
            </w:r>
          </w:p>
          <w:p w:rsidR="00066A30" w:rsidRPr="001B60B2" w:rsidRDefault="00066A30" w:rsidP="00066A30">
            <w:pPr>
              <w:autoSpaceDE w:val="0"/>
              <w:autoSpaceDN w:val="0"/>
              <w:adjustRightInd w:val="0"/>
              <w:rPr>
                <w:rFonts w:ascii="Times New Roman" w:hAnsi="Times New Roman" w:cs="Times New Roman"/>
                <w:sz w:val="23"/>
                <w:szCs w:val="23"/>
                <w:lang w:val="en-GB" w:bidi="ar-SA"/>
              </w:rPr>
            </w:pPr>
            <w:r w:rsidRPr="001B60B2">
              <w:rPr>
                <w:rFonts w:ascii="Times New Roman" w:hAnsi="Times New Roman" w:cs="Times New Roman"/>
                <w:sz w:val="23"/>
                <w:szCs w:val="23"/>
                <w:lang w:val="en-GB" w:bidi="ar-SA"/>
              </w:rPr>
              <w:t xml:space="preserve">4. Gains from the alienation of shares of the capital stock of a company, or of an interest in a partnership, trust or estate, the property of which consists directly or indirectly principally of immovable property situated in a Contracting State may be taxed in that State. </w:t>
            </w:r>
          </w:p>
          <w:p w:rsidR="00066A30" w:rsidRPr="001B60B2" w:rsidRDefault="00066A30" w:rsidP="00066A30">
            <w:pPr>
              <w:autoSpaceDE w:val="0"/>
              <w:autoSpaceDN w:val="0"/>
              <w:adjustRightInd w:val="0"/>
              <w:rPr>
                <w:rFonts w:ascii="Times New Roman" w:hAnsi="Times New Roman" w:cs="Times New Roman"/>
                <w:sz w:val="23"/>
                <w:szCs w:val="23"/>
                <w:lang w:val="en-GB" w:bidi="ar-SA"/>
              </w:rPr>
            </w:pPr>
            <w:r w:rsidRPr="001B60B2">
              <w:rPr>
                <w:rFonts w:ascii="Times New Roman" w:hAnsi="Times New Roman" w:cs="Times New Roman"/>
                <w:sz w:val="23"/>
                <w:szCs w:val="23"/>
                <w:lang w:val="en-GB" w:bidi="ar-SA"/>
              </w:rPr>
              <w:t>In particular:</w:t>
            </w:r>
          </w:p>
          <w:p w:rsidR="00066A30" w:rsidRPr="001B60B2" w:rsidRDefault="00066A30" w:rsidP="00066A30">
            <w:pPr>
              <w:autoSpaceDE w:val="0"/>
              <w:autoSpaceDN w:val="0"/>
              <w:adjustRightInd w:val="0"/>
              <w:rPr>
                <w:rFonts w:ascii="Times New Roman" w:hAnsi="Times New Roman" w:cs="Times New Roman"/>
                <w:sz w:val="23"/>
                <w:szCs w:val="23"/>
                <w:lang w:val="en-GB" w:bidi="ar-SA"/>
              </w:rPr>
            </w:pPr>
            <w:r w:rsidRPr="001B60B2">
              <w:rPr>
                <w:rFonts w:ascii="Times New Roman" w:hAnsi="Times New Roman" w:cs="Times New Roman"/>
                <w:sz w:val="23"/>
                <w:szCs w:val="23"/>
                <w:lang w:val="en-GB" w:bidi="ar-SA"/>
              </w:rPr>
              <w:t>(</w:t>
            </w:r>
            <w:r w:rsidRPr="001B60B2">
              <w:rPr>
                <w:rFonts w:ascii="Times New Roman" w:hAnsi="Times New Roman" w:cs="Times New Roman"/>
                <w:i/>
                <w:iCs/>
                <w:sz w:val="23"/>
                <w:szCs w:val="23"/>
                <w:lang w:val="en-GB" w:bidi="ar-SA"/>
              </w:rPr>
              <w:t>a</w:t>
            </w:r>
            <w:r w:rsidRPr="001B60B2">
              <w:rPr>
                <w:rFonts w:ascii="Times New Roman" w:hAnsi="Times New Roman" w:cs="Times New Roman"/>
                <w:sz w:val="23"/>
                <w:szCs w:val="23"/>
                <w:lang w:val="en-GB" w:bidi="ar-SA"/>
              </w:rPr>
              <w:t>) Nothing contained in this paragraph shall apply to a company, partnership, trust or estate, other than a company, partnership, trust or estate engaged in the business of management of immovable properties, the property of which consists directly or indirectly principally of immovable property used by such company, partnership, trust or estate in its business activities.</w:t>
            </w:r>
          </w:p>
          <w:p w:rsidR="00066A30" w:rsidRPr="001B60B2" w:rsidRDefault="00066A30" w:rsidP="00066A30">
            <w:pPr>
              <w:autoSpaceDE w:val="0"/>
              <w:autoSpaceDN w:val="0"/>
              <w:adjustRightInd w:val="0"/>
              <w:rPr>
                <w:rFonts w:ascii="Times New Roman" w:hAnsi="Times New Roman" w:cs="Times New Roman"/>
                <w:b/>
                <w:bCs/>
                <w:sz w:val="23"/>
                <w:szCs w:val="23"/>
              </w:rPr>
            </w:pPr>
            <w:r w:rsidRPr="001B60B2">
              <w:rPr>
                <w:rFonts w:ascii="Times New Roman" w:hAnsi="Times New Roman" w:cs="Times New Roman"/>
                <w:sz w:val="23"/>
                <w:szCs w:val="23"/>
                <w:lang w:val="en-GB" w:bidi="ar-SA"/>
              </w:rPr>
              <w:t>(</w:t>
            </w:r>
            <w:r w:rsidRPr="001B60B2">
              <w:rPr>
                <w:rFonts w:ascii="Times New Roman" w:hAnsi="Times New Roman" w:cs="Times New Roman"/>
                <w:i/>
                <w:iCs/>
                <w:sz w:val="23"/>
                <w:szCs w:val="23"/>
                <w:lang w:val="en-GB" w:bidi="ar-SA"/>
              </w:rPr>
              <w:t>b</w:t>
            </w:r>
            <w:r w:rsidRPr="001B60B2">
              <w:rPr>
                <w:rFonts w:ascii="Times New Roman" w:hAnsi="Times New Roman" w:cs="Times New Roman"/>
                <w:sz w:val="23"/>
                <w:szCs w:val="23"/>
                <w:lang w:val="en-GB" w:bidi="ar-SA"/>
              </w:rPr>
              <w:t>) For the purposes of this paragraph, “principally” in relation to ownership of immovable property means the value of such immovable property exceeding 50 per cent of the aggregate value of all assets owned by the company, partnership, trust or estate.</w:t>
            </w:r>
          </w:p>
        </w:tc>
        <w:tc>
          <w:tcPr>
            <w:tcW w:w="4621" w:type="dxa"/>
          </w:tcPr>
          <w:p w:rsidR="00B6753D" w:rsidRDefault="00B6753D" w:rsidP="00066A30">
            <w:pPr>
              <w:autoSpaceDE w:val="0"/>
              <w:autoSpaceDN w:val="0"/>
              <w:adjustRightInd w:val="0"/>
              <w:rPr>
                <w:rFonts w:ascii="Times New Roman" w:hAnsi="Times New Roman" w:cs="Times New Roman"/>
                <w:sz w:val="23"/>
                <w:szCs w:val="23"/>
                <w:lang w:val="en-GB" w:bidi="ar-SA"/>
              </w:rPr>
            </w:pPr>
            <w:r w:rsidRPr="00B6753D">
              <w:rPr>
                <w:rFonts w:ascii="Times New Roman" w:hAnsi="Times New Roman" w:cs="Times New Roman"/>
                <w:sz w:val="23"/>
                <w:szCs w:val="23"/>
                <w:lang w:val="en-GB" w:bidi="ar-SA"/>
              </w:rPr>
              <w:t>Article 13, paragraph 4:</w:t>
            </w:r>
          </w:p>
          <w:p w:rsidR="00066A30" w:rsidRPr="001B60B2" w:rsidRDefault="00066A30" w:rsidP="00066A30">
            <w:pPr>
              <w:autoSpaceDE w:val="0"/>
              <w:autoSpaceDN w:val="0"/>
              <w:adjustRightInd w:val="0"/>
              <w:rPr>
                <w:rFonts w:ascii="Times New Roman" w:hAnsi="Times New Roman" w:cs="Times New Roman"/>
                <w:b/>
                <w:bCs/>
                <w:sz w:val="23"/>
                <w:szCs w:val="23"/>
              </w:rPr>
            </w:pPr>
            <w:r w:rsidRPr="001B60B2">
              <w:rPr>
                <w:rFonts w:ascii="Times New Roman" w:hAnsi="Times New Roman" w:cs="Times New Roman"/>
                <w:sz w:val="23"/>
                <w:szCs w:val="23"/>
                <w:lang w:val="en-GB" w:bidi="ar-SA"/>
              </w:rPr>
              <w:t xml:space="preserve">4. Gains derived by a resident of a Contracting State from the alienation of shares deriving more than 50 per cent of their value directly or indirectly from immovable property situated in the other Contracting State may be taxed in that other State. </w:t>
            </w:r>
          </w:p>
        </w:tc>
      </w:tr>
    </w:tbl>
    <w:p w:rsidR="00066A30" w:rsidRPr="001B60B2" w:rsidRDefault="00066A30" w:rsidP="0072793B">
      <w:pPr>
        <w:autoSpaceDE w:val="0"/>
        <w:autoSpaceDN w:val="0"/>
        <w:adjustRightInd w:val="0"/>
        <w:jc w:val="center"/>
        <w:rPr>
          <w:rFonts w:ascii="Times New Roman" w:hAnsi="Times New Roman" w:cs="Times New Roman"/>
          <w:b/>
          <w:bCs/>
          <w:sz w:val="23"/>
          <w:szCs w:val="23"/>
        </w:rPr>
      </w:pPr>
    </w:p>
    <w:p w:rsidR="0072793B" w:rsidRPr="001B60B2" w:rsidRDefault="0072793B" w:rsidP="00710C9B">
      <w:pPr>
        <w:autoSpaceDE w:val="0"/>
        <w:autoSpaceDN w:val="0"/>
        <w:adjustRightInd w:val="0"/>
        <w:rPr>
          <w:rFonts w:ascii="Times New Roman" w:hAnsi="Times New Roman" w:cs="Times New Roman"/>
          <w:b/>
          <w:bCs/>
          <w:sz w:val="23"/>
          <w:szCs w:val="23"/>
        </w:rPr>
      </w:pPr>
    </w:p>
    <w:p w:rsidR="00710C9B" w:rsidRPr="001B60B2" w:rsidRDefault="00710C9B" w:rsidP="00710C9B">
      <w:pPr>
        <w:autoSpaceDE w:val="0"/>
        <w:autoSpaceDN w:val="0"/>
        <w:adjustRightInd w:val="0"/>
        <w:rPr>
          <w:rFonts w:ascii="Times New Roman" w:hAnsi="Times New Roman" w:cs="Times New Roman"/>
          <w:b/>
          <w:bCs/>
          <w:sz w:val="23"/>
          <w:szCs w:val="23"/>
        </w:rPr>
      </w:pPr>
      <w:r w:rsidRPr="001B60B2">
        <w:rPr>
          <w:rFonts w:ascii="Times New Roman" w:hAnsi="Times New Roman" w:cs="Times New Roman"/>
          <w:b/>
          <w:bCs/>
          <w:sz w:val="23"/>
          <w:szCs w:val="23"/>
        </w:rPr>
        <w:t>1. Taxpayer issues</w:t>
      </w:r>
    </w:p>
    <w:p w:rsidR="00710C9B" w:rsidRPr="001B60B2" w:rsidRDefault="00710C9B" w:rsidP="00710C9B">
      <w:pPr>
        <w:autoSpaceDE w:val="0"/>
        <w:autoSpaceDN w:val="0"/>
        <w:adjustRightInd w:val="0"/>
        <w:rPr>
          <w:rFonts w:ascii="Times New Roman" w:hAnsi="Times New Roman" w:cs="Times New Roman"/>
          <w:b/>
          <w:bCs/>
          <w:sz w:val="23"/>
          <w:szCs w:val="23"/>
        </w:rPr>
      </w:pPr>
    </w:p>
    <w:p w:rsidR="00710C9B" w:rsidRPr="001B60B2" w:rsidRDefault="0072793B"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 xml:space="preserve">a) </w:t>
      </w:r>
      <w:r w:rsidRPr="001B60B2">
        <w:rPr>
          <w:rFonts w:ascii="Times New Roman" w:hAnsi="Times New Roman" w:cs="Times New Roman"/>
          <w:sz w:val="23"/>
          <w:szCs w:val="23"/>
        </w:rPr>
        <w:tab/>
        <w:t>How does a tax</w:t>
      </w:r>
      <w:r w:rsidR="00710C9B" w:rsidRPr="001B60B2">
        <w:rPr>
          <w:rFonts w:ascii="Times New Roman" w:hAnsi="Times New Roman" w:cs="Times New Roman"/>
          <w:sz w:val="23"/>
          <w:szCs w:val="23"/>
        </w:rPr>
        <w:t>payer in your tax</w:t>
      </w:r>
      <w:r w:rsidR="00176550" w:rsidRPr="001B60B2">
        <w:rPr>
          <w:rFonts w:ascii="Times New Roman" w:hAnsi="Times New Roman" w:cs="Times New Roman"/>
          <w:sz w:val="23"/>
          <w:szCs w:val="23"/>
        </w:rPr>
        <w:t xml:space="preserve"> jurisdiction who alienates </w:t>
      </w:r>
      <w:r w:rsidR="00710C9B" w:rsidRPr="001B60B2">
        <w:rPr>
          <w:rFonts w:ascii="Times New Roman" w:hAnsi="Times New Roman" w:cs="Times New Roman"/>
          <w:sz w:val="23"/>
          <w:szCs w:val="23"/>
        </w:rPr>
        <w:t xml:space="preserve">shares know that the property of the company, partnership, trust etc. whose shares </w:t>
      </w:r>
      <w:r w:rsidR="00176550" w:rsidRPr="001B60B2">
        <w:rPr>
          <w:rFonts w:ascii="Times New Roman" w:hAnsi="Times New Roman" w:cs="Times New Roman"/>
          <w:sz w:val="23"/>
          <w:szCs w:val="23"/>
        </w:rPr>
        <w:t>have been</w:t>
      </w:r>
      <w:r w:rsidR="00710C9B" w:rsidRPr="001B60B2">
        <w:rPr>
          <w:rFonts w:ascii="Times New Roman" w:hAnsi="Times New Roman" w:cs="Times New Roman"/>
          <w:sz w:val="23"/>
          <w:szCs w:val="23"/>
        </w:rPr>
        <w:t xml:space="preserve"> alienated consists</w:t>
      </w:r>
      <w:r w:rsidR="00176550" w:rsidRPr="001B60B2">
        <w:rPr>
          <w:rFonts w:ascii="Times New Roman" w:hAnsi="Times New Roman" w:cs="Times New Roman"/>
          <w:sz w:val="23"/>
          <w:szCs w:val="23"/>
        </w:rPr>
        <w:t xml:space="preserve"> </w:t>
      </w:r>
      <w:r w:rsidR="00710C9B" w:rsidRPr="001B60B2">
        <w:rPr>
          <w:rFonts w:ascii="Times New Roman" w:hAnsi="Times New Roman" w:cs="Times New Roman"/>
          <w:sz w:val="23"/>
          <w:szCs w:val="23"/>
        </w:rPr>
        <w:t xml:space="preserve">principally of ‘immovable property’ situated in a particular </w:t>
      </w:r>
      <w:r w:rsidR="00816067" w:rsidRPr="001B60B2">
        <w:rPr>
          <w:rFonts w:ascii="Times New Roman" w:hAnsi="Times New Roman" w:cs="Times New Roman"/>
          <w:sz w:val="23"/>
          <w:szCs w:val="23"/>
        </w:rPr>
        <w:t>country</w:t>
      </w:r>
      <w:r w:rsidR="00710C9B" w:rsidRPr="001B60B2">
        <w:rPr>
          <w:rFonts w:ascii="Times New Roman" w:hAnsi="Times New Roman" w:cs="Times New Roman"/>
          <w:sz w:val="23"/>
          <w:szCs w:val="23"/>
        </w:rPr>
        <w:t xml:space="preserve"> and discharge his </w:t>
      </w:r>
      <w:r w:rsidR="00176550" w:rsidRPr="001B60B2">
        <w:rPr>
          <w:rFonts w:ascii="Times New Roman" w:hAnsi="Times New Roman" w:cs="Times New Roman"/>
          <w:sz w:val="23"/>
          <w:szCs w:val="23"/>
        </w:rPr>
        <w:t xml:space="preserve">or her </w:t>
      </w:r>
      <w:r w:rsidR="00710C9B" w:rsidRPr="001B60B2">
        <w:rPr>
          <w:rFonts w:ascii="Times New Roman" w:hAnsi="Times New Roman" w:cs="Times New Roman"/>
          <w:sz w:val="23"/>
          <w:szCs w:val="23"/>
        </w:rPr>
        <w:t xml:space="preserve">tax obligations to that </w:t>
      </w:r>
      <w:r w:rsidR="00816067" w:rsidRPr="001B60B2">
        <w:rPr>
          <w:rFonts w:ascii="Times New Roman" w:hAnsi="Times New Roman" w:cs="Times New Roman"/>
          <w:sz w:val="23"/>
          <w:szCs w:val="23"/>
        </w:rPr>
        <w:t>country</w:t>
      </w:r>
      <w:r w:rsidR="00DE297C" w:rsidRPr="00B6753D">
        <w:rPr>
          <w:rFonts w:ascii="Times New Roman" w:hAnsi="Times New Roman" w:cs="Times New Roman"/>
          <w:sz w:val="23"/>
          <w:szCs w:val="23"/>
        </w:rPr>
        <w:t>?</w:t>
      </w:r>
    </w:p>
    <w:p w:rsidR="007F2CBB" w:rsidRDefault="007F2CBB" w:rsidP="00710C9B">
      <w:pPr>
        <w:autoSpaceDE w:val="0"/>
        <w:autoSpaceDN w:val="0"/>
        <w:adjustRightInd w:val="0"/>
        <w:jc w:val="both"/>
        <w:rPr>
          <w:rFonts w:ascii="Times New Roman" w:hAnsi="Times New Roman" w:cs="Times New Roman"/>
          <w:sz w:val="23"/>
          <w:szCs w:val="23"/>
        </w:rPr>
      </w:pPr>
    </w:p>
    <w:sdt>
      <w:sdtPr>
        <w:rPr>
          <w:rFonts w:ascii="Times New Roman" w:hAnsi="Times New Roman" w:cs="Times New Roman"/>
          <w:sz w:val="23"/>
          <w:szCs w:val="23"/>
        </w:rPr>
        <w:id w:val="-913395608"/>
        <w:placeholder>
          <w:docPart w:val="DefaultPlaceholder_1082065158"/>
        </w:placeholder>
        <w:showingPlcHdr/>
        <w:text/>
      </w:sdtPr>
      <w:sdtEndPr/>
      <w:sdtContent>
        <w:p w:rsidR="007F2CBB" w:rsidRDefault="002A4401" w:rsidP="00710C9B">
          <w:pPr>
            <w:autoSpaceDE w:val="0"/>
            <w:autoSpaceDN w:val="0"/>
            <w:adjustRightInd w:val="0"/>
            <w:jc w:val="both"/>
            <w:rPr>
              <w:rFonts w:ascii="Times New Roman" w:hAnsi="Times New Roman" w:cs="Times New Roman"/>
              <w:sz w:val="23"/>
              <w:szCs w:val="23"/>
            </w:rPr>
          </w:pPr>
          <w:r w:rsidRPr="00957AA2">
            <w:rPr>
              <w:rStyle w:val="PlaceholderText"/>
            </w:rPr>
            <w:t>Click here to enter text.</w:t>
          </w:r>
        </w:p>
      </w:sdtContent>
    </w:sdt>
    <w:p w:rsidR="001B60B2" w:rsidRPr="001B60B2" w:rsidRDefault="001B60B2" w:rsidP="00710C9B">
      <w:pPr>
        <w:autoSpaceDE w:val="0"/>
        <w:autoSpaceDN w:val="0"/>
        <w:adjustRightInd w:val="0"/>
        <w:jc w:val="both"/>
        <w:rPr>
          <w:rFonts w:ascii="Times New Roman" w:hAnsi="Times New Roman" w:cs="Times New Roman"/>
          <w:sz w:val="23"/>
          <w:szCs w:val="23"/>
        </w:rPr>
      </w:pPr>
    </w:p>
    <w:p w:rsidR="00CE3188" w:rsidRPr="001B60B2" w:rsidRDefault="00710C9B"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 xml:space="preserve">b) </w:t>
      </w:r>
      <w:r w:rsidRPr="001B60B2">
        <w:rPr>
          <w:rFonts w:ascii="Times New Roman" w:hAnsi="Times New Roman" w:cs="Times New Roman"/>
          <w:sz w:val="23"/>
          <w:szCs w:val="23"/>
        </w:rPr>
        <w:tab/>
        <w:t xml:space="preserve">The balance sheets of entities are on a particular date and reflect </w:t>
      </w:r>
      <w:r w:rsidR="00176550" w:rsidRPr="001B60B2">
        <w:rPr>
          <w:rFonts w:ascii="Times New Roman" w:hAnsi="Times New Roman" w:cs="Times New Roman"/>
          <w:sz w:val="23"/>
          <w:szCs w:val="23"/>
        </w:rPr>
        <w:t xml:space="preserve">the </w:t>
      </w:r>
      <w:r w:rsidRPr="001B60B2">
        <w:rPr>
          <w:rFonts w:ascii="Times New Roman" w:hAnsi="Times New Roman" w:cs="Times New Roman"/>
          <w:sz w:val="23"/>
          <w:szCs w:val="23"/>
        </w:rPr>
        <w:t>position of assets on that dat</w:t>
      </w:r>
      <w:r w:rsidR="00DB4328" w:rsidRPr="001B60B2">
        <w:rPr>
          <w:rFonts w:ascii="Times New Roman" w:hAnsi="Times New Roman" w:cs="Times New Roman"/>
          <w:sz w:val="23"/>
          <w:szCs w:val="23"/>
        </w:rPr>
        <w:t>e while the alienation can be on</w:t>
      </w:r>
      <w:r w:rsidRPr="001B60B2">
        <w:rPr>
          <w:rFonts w:ascii="Times New Roman" w:hAnsi="Times New Roman" w:cs="Times New Roman"/>
          <w:sz w:val="23"/>
          <w:szCs w:val="23"/>
        </w:rPr>
        <w:t xml:space="preserve"> a date which falls between the two balance sheets dates. How does the taxpayer know that the property of the company, partnership, trust etc. consists principally of ‘immovable property’ situated in a particular </w:t>
      </w:r>
      <w:r w:rsidR="00816067" w:rsidRPr="001B60B2">
        <w:rPr>
          <w:rFonts w:ascii="Times New Roman" w:hAnsi="Times New Roman" w:cs="Times New Roman"/>
          <w:sz w:val="23"/>
          <w:szCs w:val="23"/>
        </w:rPr>
        <w:t>country</w:t>
      </w:r>
      <w:r w:rsidRPr="001B60B2">
        <w:rPr>
          <w:rFonts w:ascii="Times New Roman" w:hAnsi="Times New Roman" w:cs="Times New Roman"/>
          <w:sz w:val="23"/>
          <w:szCs w:val="23"/>
        </w:rPr>
        <w:t xml:space="preserve"> on the date of alienation of shares?</w:t>
      </w:r>
    </w:p>
    <w:p w:rsidR="00710C9B" w:rsidRDefault="00710C9B" w:rsidP="00710C9B">
      <w:pPr>
        <w:autoSpaceDE w:val="0"/>
        <w:autoSpaceDN w:val="0"/>
        <w:adjustRightInd w:val="0"/>
        <w:jc w:val="both"/>
        <w:rPr>
          <w:rFonts w:ascii="Times New Roman" w:hAnsi="Times New Roman" w:cs="Times New Roman"/>
          <w:sz w:val="23"/>
          <w:szCs w:val="23"/>
        </w:rPr>
      </w:pPr>
    </w:p>
    <w:sdt>
      <w:sdtPr>
        <w:rPr>
          <w:rFonts w:ascii="Times New Roman" w:hAnsi="Times New Roman" w:cs="Times New Roman"/>
          <w:sz w:val="23"/>
          <w:szCs w:val="23"/>
        </w:rPr>
        <w:id w:val="-1724213495"/>
        <w:placeholder>
          <w:docPart w:val="DefaultPlaceholder_1082065158"/>
        </w:placeholder>
        <w:showingPlcHdr/>
        <w:text/>
      </w:sdtPr>
      <w:sdtEndPr/>
      <w:sdtContent>
        <w:p w:rsidR="007F2CBB" w:rsidRDefault="007F2CBB" w:rsidP="00710C9B">
          <w:pPr>
            <w:autoSpaceDE w:val="0"/>
            <w:autoSpaceDN w:val="0"/>
            <w:adjustRightInd w:val="0"/>
            <w:jc w:val="both"/>
            <w:rPr>
              <w:rFonts w:ascii="Times New Roman" w:hAnsi="Times New Roman" w:cs="Times New Roman"/>
              <w:sz w:val="23"/>
              <w:szCs w:val="23"/>
            </w:rPr>
          </w:pPr>
          <w:r w:rsidRPr="00957AA2">
            <w:rPr>
              <w:rStyle w:val="PlaceholderText"/>
            </w:rPr>
            <w:t>Click here to enter text.</w:t>
          </w:r>
        </w:p>
      </w:sdtContent>
    </w:sdt>
    <w:p w:rsidR="00710C9B" w:rsidRPr="001B60B2" w:rsidRDefault="00710C9B"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lastRenderedPageBreak/>
        <w:t xml:space="preserve">c) </w:t>
      </w:r>
      <w:r w:rsidRPr="001B60B2">
        <w:rPr>
          <w:rFonts w:ascii="Times New Roman" w:hAnsi="Times New Roman" w:cs="Times New Roman"/>
          <w:sz w:val="23"/>
          <w:szCs w:val="23"/>
        </w:rPr>
        <w:tab/>
        <w:t xml:space="preserve">Is the location of immovable properties disclosed in the </w:t>
      </w:r>
      <w:r w:rsidR="00DE297C" w:rsidRPr="00B6753D">
        <w:rPr>
          <w:rFonts w:ascii="Times New Roman" w:hAnsi="Times New Roman" w:cs="Times New Roman"/>
          <w:sz w:val="23"/>
          <w:szCs w:val="23"/>
        </w:rPr>
        <w:t>b</w:t>
      </w:r>
      <w:r w:rsidRPr="00B6753D">
        <w:rPr>
          <w:rFonts w:ascii="Times New Roman" w:hAnsi="Times New Roman" w:cs="Times New Roman"/>
          <w:sz w:val="23"/>
          <w:szCs w:val="23"/>
        </w:rPr>
        <w:t xml:space="preserve">alance </w:t>
      </w:r>
      <w:r w:rsidR="00DE297C" w:rsidRPr="00B6753D">
        <w:rPr>
          <w:rFonts w:ascii="Times New Roman" w:hAnsi="Times New Roman" w:cs="Times New Roman"/>
          <w:sz w:val="23"/>
          <w:szCs w:val="23"/>
        </w:rPr>
        <w:t>s</w:t>
      </w:r>
      <w:r w:rsidRPr="00B6753D">
        <w:rPr>
          <w:rFonts w:ascii="Times New Roman" w:hAnsi="Times New Roman" w:cs="Times New Roman"/>
          <w:sz w:val="23"/>
          <w:szCs w:val="23"/>
        </w:rPr>
        <w:t xml:space="preserve">heets of companies, partnerships, trusts, etc. available in the public domain in your </w:t>
      </w:r>
      <w:r w:rsidR="00816067" w:rsidRPr="001B60B2">
        <w:rPr>
          <w:rFonts w:ascii="Times New Roman" w:hAnsi="Times New Roman" w:cs="Times New Roman"/>
          <w:sz w:val="23"/>
          <w:szCs w:val="23"/>
        </w:rPr>
        <w:t>country</w:t>
      </w:r>
      <w:r w:rsidRPr="001B60B2">
        <w:rPr>
          <w:rFonts w:ascii="Times New Roman" w:hAnsi="Times New Roman" w:cs="Times New Roman"/>
          <w:sz w:val="23"/>
          <w:szCs w:val="23"/>
        </w:rPr>
        <w:t xml:space="preserve">? In case the same is not available, where would the taxpayer access information to determine his </w:t>
      </w:r>
      <w:r w:rsidR="00176550" w:rsidRPr="001B60B2">
        <w:rPr>
          <w:rFonts w:ascii="Times New Roman" w:hAnsi="Times New Roman" w:cs="Times New Roman"/>
          <w:sz w:val="23"/>
          <w:szCs w:val="23"/>
        </w:rPr>
        <w:t xml:space="preserve">or her </w:t>
      </w:r>
      <w:r w:rsidRPr="001B60B2">
        <w:rPr>
          <w:rFonts w:ascii="Times New Roman" w:hAnsi="Times New Roman" w:cs="Times New Roman"/>
          <w:sz w:val="23"/>
          <w:szCs w:val="23"/>
        </w:rPr>
        <w:t>tax obligation</w:t>
      </w:r>
      <w:r w:rsidR="00DE297C" w:rsidRPr="00B6753D">
        <w:rPr>
          <w:rFonts w:ascii="Times New Roman" w:hAnsi="Times New Roman" w:cs="Times New Roman"/>
          <w:sz w:val="23"/>
          <w:szCs w:val="23"/>
        </w:rPr>
        <w:t>s</w:t>
      </w:r>
      <w:r w:rsidRPr="001B60B2">
        <w:rPr>
          <w:rFonts w:ascii="Times New Roman" w:hAnsi="Times New Roman" w:cs="Times New Roman"/>
          <w:sz w:val="23"/>
          <w:szCs w:val="23"/>
        </w:rPr>
        <w:t>?</w:t>
      </w:r>
    </w:p>
    <w:p w:rsidR="00710C9B" w:rsidRDefault="00710C9B" w:rsidP="00710C9B">
      <w:pPr>
        <w:autoSpaceDE w:val="0"/>
        <w:autoSpaceDN w:val="0"/>
        <w:adjustRightInd w:val="0"/>
        <w:jc w:val="both"/>
        <w:rPr>
          <w:rFonts w:ascii="Times New Roman" w:hAnsi="Times New Roman" w:cs="Times New Roman"/>
          <w:sz w:val="23"/>
          <w:szCs w:val="23"/>
        </w:rPr>
      </w:pPr>
    </w:p>
    <w:sdt>
      <w:sdtPr>
        <w:rPr>
          <w:rFonts w:ascii="Times New Roman" w:hAnsi="Times New Roman" w:cs="Times New Roman"/>
          <w:sz w:val="23"/>
          <w:szCs w:val="23"/>
        </w:rPr>
        <w:id w:val="-453558370"/>
        <w:placeholder>
          <w:docPart w:val="3804948CE3964000AC9C3BA955BB25D0"/>
        </w:placeholder>
        <w:showingPlcHdr/>
        <w:text/>
      </w:sdtPr>
      <w:sdtEndPr/>
      <w:sdtContent>
        <w:p w:rsidR="003B0931" w:rsidRPr="001B60B2" w:rsidRDefault="001B60B2" w:rsidP="00710C9B">
          <w:pPr>
            <w:autoSpaceDE w:val="0"/>
            <w:autoSpaceDN w:val="0"/>
            <w:adjustRightInd w:val="0"/>
            <w:jc w:val="both"/>
            <w:rPr>
              <w:rFonts w:ascii="Times New Roman" w:hAnsi="Times New Roman" w:cs="Times New Roman"/>
              <w:sz w:val="23"/>
              <w:szCs w:val="23"/>
            </w:rPr>
          </w:pPr>
          <w:r w:rsidRPr="00957AA2">
            <w:rPr>
              <w:rStyle w:val="PlaceholderText"/>
            </w:rPr>
            <w:t>Click here to enter text.</w:t>
          </w:r>
        </w:p>
      </w:sdtContent>
    </w:sdt>
    <w:p w:rsidR="003B0931" w:rsidRPr="001B60B2" w:rsidRDefault="003B0931" w:rsidP="00710C9B">
      <w:pPr>
        <w:autoSpaceDE w:val="0"/>
        <w:autoSpaceDN w:val="0"/>
        <w:adjustRightInd w:val="0"/>
        <w:jc w:val="both"/>
        <w:rPr>
          <w:rFonts w:ascii="Times New Roman" w:hAnsi="Times New Roman" w:cs="Times New Roman"/>
          <w:sz w:val="23"/>
          <w:szCs w:val="23"/>
        </w:rPr>
      </w:pPr>
    </w:p>
    <w:p w:rsidR="00710C9B" w:rsidRPr="001B60B2" w:rsidRDefault="00710C9B"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 xml:space="preserve">d) </w:t>
      </w:r>
      <w:r w:rsidRPr="001B60B2">
        <w:rPr>
          <w:rFonts w:ascii="Times New Roman" w:hAnsi="Times New Roman" w:cs="Times New Roman"/>
          <w:sz w:val="23"/>
          <w:szCs w:val="23"/>
        </w:rPr>
        <w:tab/>
        <w:t xml:space="preserve">How does the taxpayer determine </w:t>
      </w:r>
      <w:r w:rsidR="00176550" w:rsidRPr="001B60B2">
        <w:rPr>
          <w:rFonts w:ascii="Times New Roman" w:hAnsi="Times New Roman" w:cs="Times New Roman"/>
          <w:sz w:val="23"/>
          <w:szCs w:val="23"/>
        </w:rPr>
        <w:t xml:space="preserve">the relevant </w:t>
      </w:r>
      <w:r w:rsidRPr="001B60B2">
        <w:rPr>
          <w:rFonts w:ascii="Times New Roman" w:hAnsi="Times New Roman" w:cs="Times New Roman"/>
          <w:sz w:val="23"/>
          <w:szCs w:val="23"/>
        </w:rPr>
        <w:t>tax obligation</w:t>
      </w:r>
      <w:r w:rsidR="00DE297C" w:rsidRPr="00B6753D">
        <w:rPr>
          <w:rFonts w:ascii="Times New Roman" w:hAnsi="Times New Roman" w:cs="Times New Roman"/>
          <w:sz w:val="23"/>
          <w:szCs w:val="23"/>
        </w:rPr>
        <w:t>s</w:t>
      </w:r>
      <w:r w:rsidRPr="001B60B2">
        <w:rPr>
          <w:rFonts w:ascii="Times New Roman" w:hAnsi="Times New Roman" w:cs="Times New Roman"/>
          <w:sz w:val="23"/>
          <w:szCs w:val="23"/>
        </w:rPr>
        <w:t xml:space="preserve"> in the situation when he</w:t>
      </w:r>
      <w:r w:rsidR="00176550" w:rsidRPr="001B60B2">
        <w:rPr>
          <w:rFonts w:ascii="Times New Roman" w:hAnsi="Times New Roman" w:cs="Times New Roman"/>
          <w:sz w:val="23"/>
          <w:szCs w:val="23"/>
        </w:rPr>
        <w:t xml:space="preserve"> or she</w:t>
      </w:r>
      <w:r w:rsidRPr="001B60B2">
        <w:rPr>
          <w:rFonts w:ascii="Times New Roman" w:hAnsi="Times New Roman" w:cs="Times New Roman"/>
          <w:sz w:val="23"/>
          <w:szCs w:val="23"/>
        </w:rPr>
        <w:t xml:space="preserve"> transacts in</w:t>
      </w:r>
      <w:r w:rsidR="00DB4328" w:rsidRPr="001B60B2">
        <w:rPr>
          <w:rFonts w:ascii="Times New Roman" w:hAnsi="Times New Roman" w:cs="Times New Roman"/>
          <w:sz w:val="23"/>
          <w:szCs w:val="23"/>
        </w:rPr>
        <w:t xml:space="preserve"> shares based on price movement</w:t>
      </w:r>
      <w:r w:rsidRPr="001B60B2">
        <w:rPr>
          <w:rFonts w:ascii="Times New Roman" w:hAnsi="Times New Roman" w:cs="Times New Roman"/>
          <w:sz w:val="23"/>
          <w:szCs w:val="23"/>
        </w:rPr>
        <w:t xml:space="preserve"> of scrip in a stock exchange and makes no analysis of the financials of the concerned entity?</w:t>
      </w:r>
    </w:p>
    <w:p w:rsidR="00710C9B" w:rsidRDefault="00710C9B" w:rsidP="00710C9B">
      <w:pPr>
        <w:autoSpaceDE w:val="0"/>
        <w:autoSpaceDN w:val="0"/>
        <w:adjustRightInd w:val="0"/>
        <w:jc w:val="both"/>
        <w:rPr>
          <w:rFonts w:ascii="Times New Roman" w:hAnsi="Times New Roman" w:cs="Times New Roman"/>
          <w:sz w:val="23"/>
          <w:szCs w:val="23"/>
        </w:rPr>
      </w:pPr>
    </w:p>
    <w:sdt>
      <w:sdtPr>
        <w:rPr>
          <w:rFonts w:ascii="Times New Roman" w:hAnsi="Times New Roman" w:cs="Times New Roman"/>
          <w:sz w:val="23"/>
          <w:szCs w:val="23"/>
        </w:rPr>
        <w:id w:val="1370726561"/>
        <w:placeholder>
          <w:docPart w:val="B2539B02967341EE93CC4F480B0A41C4"/>
        </w:placeholder>
        <w:showingPlcHdr/>
        <w:text/>
      </w:sdtPr>
      <w:sdtEndPr/>
      <w:sdtContent>
        <w:p w:rsidR="001B60B2" w:rsidRDefault="001B60B2" w:rsidP="00710C9B">
          <w:pPr>
            <w:autoSpaceDE w:val="0"/>
            <w:autoSpaceDN w:val="0"/>
            <w:adjustRightInd w:val="0"/>
            <w:jc w:val="both"/>
            <w:rPr>
              <w:rFonts w:ascii="Times New Roman" w:hAnsi="Times New Roman" w:cs="Times New Roman"/>
              <w:sz w:val="23"/>
              <w:szCs w:val="23"/>
            </w:rPr>
          </w:pPr>
          <w:r w:rsidRPr="00957AA2">
            <w:rPr>
              <w:rStyle w:val="PlaceholderText"/>
            </w:rPr>
            <w:t>Click here to enter text.</w:t>
          </w:r>
        </w:p>
      </w:sdtContent>
    </w:sdt>
    <w:p w:rsidR="001B60B2" w:rsidRDefault="001B60B2" w:rsidP="00710C9B">
      <w:pPr>
        <w:autoSpaceDE w:val="0"/>
        <w:autoSpaceDN w:val="0"/>
        <w:adjustRightInd w:val="0"/>
        <w:jc w:val="both"/>
        <w:rPr>
          <w:rFonts w:ascii="Times New Roman" w:hAnsi="Times New Roman" w:cs="Times New Roman"/>
          <w:sz w:val="23"/>
          <w:szCs w:val="23"/>
        </w:rPr>
      </w:pPr>
    </w:p>
    <w:p w:rsidR="00710C9B" w:rsidRPr="001B60B2" w:rsidRDefault="00710C9B" w:rsidP="00710C9B">
      <w:pPr>
        <w:autoSpaceDE w:val="0"/>
        <w:autoSpaceDN w:val="0"/>
        <w:adjustRightInd w:val="0"/>
        <w:rPr>
          <w:rFonts w:ascii="Times New Roman" w:hAnsi="Times New Roman" w:cs="Times New Roman"/>
          <w:b/>
          <w:bCs/>
          <w:sz w:val="23"/>
          <w:szCs w:val="23"/>
        </w:rPr>
      </w:pPr>
      <w:r w:rsidRPr="001B60B2">
        <w:rPr>
          <w:rFonts w:ascii="Times New Roman" w:hAnsi="Times New Roman" w:cs="Times New Roman"/>
          <w:b/>
          <w:bCs/>
          <w:sz w:val="23"/>
          <w:szCs w:val="23"/>
        </w:rPr>
        <w:t>2. Tax Administration issues</w:t>
      </w:r>
    </w:p>
    <w:p w:rsidR="00710C9B" w:rsidRPr="001B60B2" w:rsidRDefault="00710C9B" w:rsidP="00710C9B">
      <w:pPr>
        <w:autoSpaceDE w:val="0"/>
        <w:autoSpaceDN w:val="0"/>
        <w:adjustRightInd w:val="0"/>
        <w:rPr>
          <w:rFonts w:ascii="Times New Roman" w:hAnsi="Times New Roman" w:cs="Times New Roman"/>
          <w:b/>
          <w:bCs/>
          <w:sz w:val="23"/>
          <w:szCs w:val="23"/>
        </w:rPr>
      </w:pPr>
    </w:p>
    <w:p w:rsidR="00710C9B" w:rsidRPr="001B60B2" w:rsidRDefault="00710C9B"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 xml:space="preserve">a) </w:t>
      </w:r>
      <w:r w:rsidRPr="001B60B2">
        <w:rPr>
          <w:rFonts w:ascii="Times New Roman" w:hAnsi="Times New Roman" w:cs="Times New Roman"/>
          <w:sz w:val="23"/>
          <w:szCs w:val="23"/>
        </w:rPr>
        <w:tab/>
        <w:t xml:space="preserve">The phrase ‘immovable property’ used in this paragraph has not been defined.  Paragraph 1 of Article 13 also uses this phrase but makes an explicit reference to Article 6 and therefore the definition of ‘immovable property’ in Article 6 travels to paragraph 1 of Article 13. However, in paragraph 4 there is no reference to Article 6.  This omission inspires the view that in </w:t>
      </w:r>
      <w:r w:rsidR="00176550" w:rsidRPr="001B60B2">
        <w:rPr>
          <w:rFonts w:ascii="Times New Roman" w:hAnsi="Times New Roman" w:cs="Times New Roman"/>
          <w:sz w:val="23"/>
          <w:szCs w:val="23"/>
        </w:rPr>
        <w:t xml:space="preserve">the </w:t>
      </w:r>
      <w:r w:rsidRPr="001B60B2">
        <w:rPr>
          <w:rFonts w:ascii="Times New Roman" w:hAnsi="Times New Roman" w:cs="Times New Roman"/>
          <w:sz w:val="23"/>
          <w:szCs w:val="23"/>
        </w:rPr>
        <w:t>absence o</w:t>
      </w:r>
      <w:r w:rsidR="00176550" w:rsidRPr="001B60B2">
        <w:rPr>
          <w:rFonts w:ascii="Times New Roman" w:hAnsi="Times New Roman" w:cs="Times New Roman"/>
          <w:sz w:val="23"/>
          <w:szCs w:val="23"/>
        </w:rPr>
        <w:t>f a</w:t>
      </w:r>
      <w:r w:rsidRPr="001B60B2">
        <w:rPr>
          <w:rFonts w:ascii="Times New Roman" w:hAnsi="Times New Roman" w:cs="Times New Roman"/>
          <w:sz w:val="23"/>
          <w:szCs w:val="23"/>
        </w:rPr>
        <w:t xml:space="preserve"> definition of ‘immovable property’ in Article 3, this phrase will have to take its meaning from the domestic law. How is ‘immovable property’ defined in your </w:t>
      </w:r>
      <w:r w:rsidR="00816067" w:rsidRPr="001B60B2">
        <w:rPr>
          <w:rFonts w:ascii="Times New Roman" w:hAnsi="Times New Roman" w:cs="Times New Roman"/>
          <w:sz w:val="23"/>
          <w:szCs w:val="23"/>
        </w:rPr>
        <w:t>country</w:t>
      </w:r>
      <w:r w:rsidRPr="001B60B2">
        <w:rPr>
          <w:rFonts w:ascii="Times New Roman" w:hAnsi="Times New Roman" w:cs="Times New Roman"/>
          <w:sz w:val="23"/>
          <w:szCs w:val="23"/>
        </w:rPr>
        <w:t>?</w:t>
      </w:r>
    </w:p>
    <w:p w:rsidR="00710C9B" w:rsidRDefault="00710C9B" w:rsidP="00710C9B">
      <w:pPr>
        <w:autoSpaceDE w:val="0"/>
        <w:autoSpaceDN w:val="0"/>
        <w:adjustRightInd w:val="0"/>
        <w:jc w:val="both"/>
        <w:rPr>
          <w:rFonts w:ascii="Times New Roman" w:hAnsi="Times New Roman" w:cs="Times New Roman"/>
          <w:sz w:val="23"/>
          <w:szCs w:val="23"/>
        </w:rPr>
      </w:pPr>
    </w:p>
    <w:sdt>
      <w:sdtPr>
        <w:rPr>
          <w:rFonts w:ascii="Times New Roman" w:hAnsi="Times New Roman" w:cs="Times New Roman"/>
          <w:sz w:val="23"/>
          <w:szCs w:val="23"/>
        </w:rPr>
        <w:id w:val="1571625811"/>
        <w:placeholder>
          <w:docPart w:val="3A0FA5C9C683421BB5147AF8FDEB1365"/>
        </w:placeholder>
        <w:showingPlcHdr/>
        <w:text/>
      </w:sdtPr>
      <w:sdtEndPr/>
      <w:sdtContent>
        <w:p w:rsidR="001B60B2" w:rsidRDefault="001B60B2" w:rsidP="00710C9B">
          <w:pPr>
            <w:autoSpaceDE w:val="0"/>
            <w:autoSpaceDN w:val="0"/>
            <w:adjustRightInd w:val="0"/>
            <w:jc w:val="both"/>
            <w:rPr>
              <w:rFonts w:ascii="Times New Roman" w:hAnsi="Times New Roman" w:cs="Times New Roman"/>
              <w:sz w:val="23"/>
              <w:szCs w:val="23"/>
            </w:rPr>
          </w:pPr>
          <w:r w:rsidRPr="00957AA2">
            <w:rPr>
              <w:rStyle w:val="PlaceholderText"/>
            </w:rPr>
            <w:t>Click here to enter text.</w:t>
          </w:r>
        </w:p>
      </w:sdtContent>
    </w:sdt>
    <w:p w:rsidR="003B0931" w:rsidRPr="001B60B2" w:rsidRDefault="003B0931" w:rsidP="00710C9B">
      <w:pPr>
        <w:autoSpaceDE w:val="0"/>
        <w:autoSpaceDN w:val="0"/>
        <w:adjustRightInd w:val="0"/>
        <w:jc w:val="both"/>
        <w:rPr>
          <w:rFonts w:ascii="Times New Roman" w:hAnsi="Times New Roman" w:cs="Times New Roman"/>
          <w:sz w:val="23"/>
          <w:szCs w:val="23"/>
        </w:rPr>
      </w:pPr>
    </w:p>
    <w:p w:rsidR="00710C9B" w:rsidRPr="001B60B2" w:rsidRDefault="00710C9B"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 xml:space="preserve">b) </w:t>
      </w:r>
      <w:r w:rsidRPr="001B60B2">
        <w:rPr>
          <w:rFonts w:ascii="Times New Roman" w:hAnsi="Times New Roman" w:cs="Times New Roman"/>
          <w:sz w:val="23"/>
          <w:szCs w:val="23"/>
        </w:rPr>
        <w:tab/>
        <w:t>“Principally” in relation to ownership of ‘immovable property’ has been defined to mean the value of such ‘immovable property’ exceeding 50% of the aggregate value of all assets.</w:t>
      </w:r>
    </w:p>
    <w:p w:rsidR="00710C9B" w:rsidRPr="001B60B2" w:rsidRDefault="00710C9B" w:rsidP="00710C9B">
      <w:pPr>
        <w:autoSpaceDE w:val="0"/>
        <w:autoSpaceDN w:val="0"/>
        <w:adjustRightInd w:val="0"/>
        <w:jc w:val="both"/>
        <w:rPr>
          <w:rFonts w:ascii="Times New Roman" w:hAnsi="Times New Roman" w:cs="Times New Roman"/>
          <w:sz w:val="23"/>
          <w:szCs w:val="23"/>
        </w:rPr>
      </w:pPr>
    </w:p>
    <w:p w:rsidR="00710C9B" w:rsidRPr="001B60B2" w:rsidRDefault="00710C9B"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 xml:space="preserve">i. </w:t>
      </w:r>
      <w:r w:rsidRPr="001B60B2">
        <w:rPr>
          <w:rFonts w:ascii="Times New Roman" w:hAnsi="Times New Roman" w:cs="Times New Roman"/>
          <w:sz w:val="23"/>
          <w:szCs w:val="23"/>
        </w:rPr>
        <w:tab/>
        <w:t>What is the date taken by your tax administration for determining such value?</w:t>
      </w:r>
    </w:p>
    <w:p w:rsidR="00710C9B" w:rsidRDefault="00710C9B" w:rsidP="00710C9B">
      <w:pPr>
        <w:autoSpaceDE w:val="0"/>
        <w:autoSpaceDN w:val="0"/>
        <w:adjustRightInd w:val="0"/>
        <w:jc w:val="both"/>
        <w:rPr>
          <w:rFonts w:ascii="Times New Roman" w:hAnsi="Times New Roman" w:cs="Times New Roman"/>
          <w:sz w:val="23"/>
          <w:szCs w:val="23"/>
        </w:rPr>
      </w:pPr>
    </w:p>
    <w:sdt>
      <w:sdtPr>
        <w:rPr>
          <w:rFonts w:ascii="Times New Roman" w:hAnsi="Times New Roman" w:cs="Times New Roman"/>
          <w:sz w:val="23"/>
          <w:szCs w:val="23"/>
        </w:rPr>
        <w:id w:val="1380909122"/>
        <w:placeholder>
          <w:docPart w:val="7ACE0141371C441F8D47484DDE0C25DA"/>
        </w:placeholder>
        <w:showingPlcHdr/>
        <w:text/>
      </w:sdtPr>
      <w:sdtEndPr/>
      <w:sdtContent>
        <w:p w:rsidR="001B60B2" w:rsidRDefault="001B60B2" w:rsidP="00710C9B">
          <w:pPr>
            <w:autoSpaceDE w:val="0"/>
            <w:autoSpaceDN w:val="0"/>
            <w:adjustRightInd w:val="0"/>
            <w:jc w:val="both"/>
            <w:rPr>
              <w:rFonts w:ascii="Times New Roman" w:hAnsi="Times New Roman" w:cs="Times New Roman"/>
              <w:sz w:val="23"/>
              <w:szCs w:val="23"/>
            </w:rPr>
          </w:pPr>
          <w:r w:rsidRPr="00957AA2">
            <w:rPr>
              <w:rStyle w:val="PlaceholderText"/>
            </w:rPr>
            <w:t>Click here to enter text.</w:t>
          </w:r>
        </w:p>
      </w:sdtContent>
    </w:sdt>
    <w:p w:rsidR="001B60B2" w:rsidRDefault="001B60B2" w:rsidP="00710C9B">
      <w:pPr>
        <w:autoSpaceDE w:val="0"/>
        <w:autoSpaceDN w:val="0"/>
        <w:adjustRightInd w:val="0"/>
        <w:jc w:val="both"/>
        <w:rPr>
          <w:rFonts w:ascii="Times New Roman" w:hAnsi="Times New Roman" w:cs="Times New Roman"/>
          <w:sz w:val="23"/>
          <w:szCs w:val="23"/>
        </w:rPr>
      </w:pPr>
    </w:p>
    <w:p w:rsidR="00710C9B" w:rsidRPr="001B60B2" w:rsidRDefault="00710C9B"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 xml:space="preserve">ii. </w:t>
      </w:r>
      <w:r w:rsidRPr="001B60B2">
        <w:rPr>
          <w:rFonts w:ascii="Times New Roman" w:hAnsi="Times New Roman" w:cs="Times New Roman"/>
          <w:sz w:val="23"/>
          <w:szCs w:val="23"/>
        </w:rPr>
        <w:tab/>
      </w:r>
      <w:r w:rsidR="008318AE" w:rsidRPr="001B60B2">
        <w:rPr>
          <w:rFonts w:ascii="Times New Roman" w:hAnsi="Times New Roman" w:cs="Times New Roman"/>
          <w:sz w:val="23"/>
          <w:szCs w:val="23"/>
        </w:rPr>
        <w:t>Is</w:t>
      </w:r>
      <w:r w:rsidRPr="001B60B2">
        <w:rPr>
          <w:rFonts w:ascii="Times New Roman" w:hAnsi="Times New Roman" w:cs="Times New Roman"/>
          <w:sz w:val="23"/>
          <w:szCs w:val="23"/>
        </w:rPr>
        <w:t xml:space="preserve"> the value taken by your tax administration the book value, cost or fair market value?</w:t>
      </w:r>
    </w:p>
    <w:p w:rsidR="00710C9B" w:rsidRDefault="00710C9B" w:rsidP="00710C9B">
      <w:pPr>
        <w:autoSpaceDE w:val="0"/>
        <w:autoSpaceDN w:val="0"/>
        <w:adjustRightInd w:val="0"/>
        <w:jc w:val="both"/>
        <w:rPr>
          <w:rFonts w:ascii="Times New Roman" w:hAnsi="Times New Roman" w:cs="Times New Roman"/>
          <w:sz w:val="23"/>
          <w:szCs w:val="23"/>
        </w:rPr>
      </w:pPr>
    </w:p>
    <w:sdt>
      <w:sdtPr>
        <w:rPr>
          <w:rFonts w:ascii="Times New Roman" w:hAnsi="Times New Roman" w:cs="Times New Roman"/>
          <w:sz w:val="23"/>
          <w:szCs w:val="23"/>
        </w:rPr>
        <w:id w:val="-1229758973"/>
        <w:placeholder>
          <w:docPart w:val="E7321CBECBF447DDB5B688E501C01C19"/>
        </w:placeholder>
        <w:showingPlcHdr/>
        <w:text/>
      </w:sdtPr>
      <w:sdtEndPr/>
      <w:sdtContent>
        <w:p w:rsidR="001B60B2" w:rsidRDefault="001B60B2" w:rsidP="00710C9B">
          <w:pPr>
            <w:autoSpaceDE w:val="0"/>
            <w:autoSpaceDN w:val="0"/>
            <w:adjustRightInd w:val="0"/>
            <w:jc w:val="both"/>
            <w:rPr>
              <w:rFonts w:ascii="Times New Roman" w:hAnsi="Times New Roman" w:cs="Times New Roman"/>
              <w:sz w:val="23"/>
              <w:szCs w:val="23"/>
            </w:rPr>
          </w:pPr>
          <w:r w:rsidRPr="00957AA2">
            <w:rPr>
              <w:rStyle w:val="PlaceholderText"/>
            </w:rPr>
            <w:t>Click here to enter text.</w:t>
          </w:r>
        </w:p>
      </w:sdtContent>
    </w:sdt>
    <w:p w:rsidR="001B60B2" w:rsidRDefault="001B60B2" w:rsidP="00710C9B">
      <w:pPr>
        <w:autoSpaceDE w:val="0"/>
        <w:autoSpaceDN w:val="0"/>
        <w:adjustRightInd w:val="0"/>
        <w:jc w:val="both"/>
        <w:rPr>
          <w:rFonts w:ascii="Times New Roman" w:hAnsi="Times New Roman" w:cs="Times New Roman"/>
          <w:sz w:val="23"/>
          <w:szCs w:val="23"/>
        </w:rPr>
      </w:pPr>
    </w:p>
    <w:p w:rsidR="00710C9B" w:rsidRPr="001B60B2" w:rsidRDefault="00710C9B"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 xml:space="preserve">iii. </w:t>
      </w:r>
      <w:r w:rsidRPr="001B60B2">
        <w:rPr>
          <w:rFonts w:ascii="Times New Roman" w:hAnsi="Times New Roman" w:cs="Times New Roman"/>
          <w:sz w:val="23"/>
          <w:szCs w:val="23"/>
        </w:rPr>
        <w:tab/>
        <w:t xml:space="preserve">Which are the assets to be reckoned, i.e. whether all assets as per books or even the assets not in the books </w:t>
      </w:r>
      <w:r w:rsidR="008318AE" w:rsidRPr="001B60B2">
        <w:rPr>
          <w:rFonts w:ascii="Times New Roman" w:hAnsi="Times New Roman" w:cs="Times New Roman"/>
          <w:sz w:val="23"/>
          <w:szCs w:val="23"/>
        </w:rPr>
        <w:t>such as</w:t>
      </w:r>
      <w:r w:rsidRPr="001B60B2">
        <w:rPr>
          <w:rFonts w:ascii="Times New Roman" w:hAnsi="Times New Roman" w:cs="Times New Roman"/>
          <w:sz w:val="23"/>
          <w:szCs w:val="23"/>
        </w:rPr>
        <w:t xml:space="preserve"> goodwill and other intangible property etc.?</w:t>
      </w:r>
    </w:p>
    <w:p w:rsidR="00710C9B" w:rsidRDefault="00710C9B" w:rsidP="00710C9B">
      <w:pPr>
        <w:autoSpaceDE w:val="0"/>
        <w:autoSpaceDN w:val="0"/>
        <w:adjustRightInd w:val="0"/>
        <w:jc w:val="both"/>
        <w:rPr>
          <w:rFonts w:ascii="Times New Roman" w:hAnsi="Times New Roman" w:cs="Times New Roman"/>
          <w:sz w:val="23"/>
          <w:szCs w:val="23"/>
        </w:rPr>
      </w:pPr>
    </w:p>
    <w:sdt>
      <w:sdtPr>
        <w:rPr>
          <w:rFonts w:ascii="Times New Roman" w:hAnsi="Times New Roman" w:cs="Times New Roman"/>
          <w:sz w:val="23"/>
          <w:szCs w:val="23"/>
        </w:rPr>
        <w:id w:val="300193575"/>
        <w:placeholder>
          <w:docPart w:val="F76911569D244B67A42F3D41AD0FE89A"/>
        </w:placeholder>
        <w:showingPlcHdr/>
        <w:text/>
      </w:sdtPr>
      <w:sdtEndPr/>
      <w:sdtContent>
        <w:p w:rsidR="001B60B2" w:rsidRDefault="001B60B2" w:rsidP="00710C9B">
          <w:pPr>
            <w:autoSpaceDE w:val="0"/>
            <w:autoSpaceDN w:val="0"/>
            <w:adjustRightInd w:val="0"/>
            <w:jc w:val="both"/>
            <w:rPr>
              <w:rFonts w:ascii="Times New Roman" w:hAnsi="Times New Roman" w:cs="Times New Roman"/>
              <w:sz w:val="23"/>
              <w:szCs w:val="23"/>
            </w:rPr>
          </w:pPr>
          <w:r w:rsidRPr="00957AA2">
            <w:rPr>
              <w:rStyle w:val="PlaceholderText"/>
            </w:rPr>
            <w:t>Click here to enter text.</w:t>
          </w:r>
        </w:p>
      </w:sdtContent>
    </w:sdt>
    <w:p w:rsidR="001B60B2" w:rsidRDefault="001B60B2" w:rsidP="00710C9B">
      <w:pPr>
        <w:autoSpaceDE w:val="0"/>
        <w:autoSpaceDN w:val="0"/>
        <w:adjustRightInd w:val="0"/>
        <w:jc w:val="both"/>
        <w:rPr>
          <w:rFonts w:ascii="Times New Roman" w:hAnsi="Times New Roman" w:cs="Times New Roman"/>
          <w:sz w:val="23"/>
          <w:szCs w:val="23"/>
        </w:rPr>
      </w:pPr>
    </w:p>
    <w:p w:rsidR="00710C9B" w:rsidRPr="001B60B2" w:rsidRDefault="00DB4328"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 xml:space="preserve">c) </w:t>
      </w:r>
      <w:r w:rsidRPr="001B60B2">
        <w:rPr>
          <w:rFonts w:ascii="Times New Roman" w:hAnsi="Times New Roman" w:cs="Times New Roman"/>
          <w:sz w:val="23"/>
          <w:szCs w:val="23"/>
        </w:rPr>
        <w:tab/>
        <w:t>In a case</w:t>
      </w:r>
      <w:r w:rsidR="00710C9B" w:rsidRPr="001B60B2">
        <w:rPr>
          <w:rFonts w:ascii="Times New Roman" w:hAnsi="Times New Roman" w:cs="Times New Roman"/>
          <w:sz w:val="23"/>
          <w:szCs w:val="23"/>
        </w:rPr>
        <w:t xml:space="preserve"> where the ‘immovable property’ is situated in your </w:t>
      </w:r>
      <w:r w:rsidR="00816067" w:rsidRPr="001B60B2">
        <w:rPr>
          <w:rFonts w:ascii="Times New Roman" w:hAnsi="Times New Roman" w:cs="Times New Roman"/>
          <w:sz w:val="23"/>
          <w:szCs w:val="23"/>
        </w:rPr>
        <w:t>country</w:t>
      </w:r>
      <w:r w:rsidR="00710C9B" w:rsidRPr="001B60B2">
        <w:rPr>
          <w:rFonts w:ascii="Times New Roman" w:hAnsi="Times New Roman" w:cs="Times New Roman"/>
          <w:sz w:val="23"/>
          <w:szCs w:val="23"/>
        </w:rPr>
        <w:t xml:space="preserve"> and the company is a resident of the other </w:t>
      </w:r>
      <w:r w:rsidR="00816067" w:rsidRPr="001B60B2">
        <w:rPr>
          <w:rFonts w:ascii="Times New Roman" w:hAnsi="Times New Roman" w:cs="Times New Roman"/>
          <w:sz w:val="23"/>
          <w:szCs w:val="23"/>
        </w:rPr>
        <w:t>country</w:t>
      </w:r>
      <w:r w:rsidR="00710C9B" w:rsidRPr="001B60B2">
        <w:rPr>
          <w:rFonts w:ascii="Times New Roman" w:hAnsi="Times New Roman" w:cs="Times New Roman"/>
          <w:sz w:val="23"/>
          <w:szCs w:val="23"/>
        </w:rPr>
        <w:t xml:space="preserve"> and the share transaction takes place between the residents of the other </w:t>
      </w:r>
      <w:r w:rsidR="00816067" w:rsidRPr="001B60B2">
        <w:rPr>
          <w:rFonts w:ascii="Times New Roman" w:hAnsi="Times New Roman" w:cs="Times New Roman"/>
          <w:sz w:val="23"/>
          <w:szCs w:val="23"/>
        </w:rPr>
        <w:t>country</w:t>
      </w:r>
      <w:r w:rsidR="00710C9B" w:rsidRPr="001B60B2">
        <w:rPr>
          <w:rFonts w:ascii="Times New Roman" w:hAnsi="Times New Roman" w:cs="Times New Roman"/>
          <w:sz w:val="23"/>
          <w:szCs w:val="23"/>
        </w:rPr>
        <w:t>, your tax administration may not have access to information regarding such transactions to assert the taxation right, because the company whose shares are alienated is not in your territory. How does your tax administration tackle such a situation?</w:t>
      </w:r>
    </w:p>
    <w:p w:rsidR="00710C9B" w:rsidRDefault="00710C9B" w:rsidP="00710C9B">
      <w:pPr>
        <w:autoSpaceDE w:val="0"/>
        <w:autoSpaceDN w:val="0"/>
        <w:adjustRightInd w:val="0"/>
        <w:jc w:val="both"/>
        <w:rPr>
          <w:rFonts w:ascii="Times New Roman" w:hAnsi="Times New Roman" w:cs="Times New Roman"/>
          <w:sz w:val="23"/>
          <w:szCs w:val="23"/>
        </w:rPr>
      </w:pPr>
    </w:p>
    <w:sdt>
      <w:sdtPr>
        <w:rPr>
          <w:rFonts w:ascii="Times New Roman" w:hAnsi="Times New Roman" w:cs="Times New Roman"/>
          <w:sz w:val="23"/>
          <w:szCs w:val="23"/>
        </w:rPr>
        <w:id w:val="-880010780"/>
        <w:placeholder>
          <w:docPart w:val="53B7B67EF677423599EB9B06B7D71A50"/>
        </w:placeholder>
        <w:showingPlcHdr/>
        <w:text/>
      </w:sdtPr>
      <w:sdtEndPr/>
      <w:sdtContent>
        <w:p w:rsidR="001B60B2" w:rsidRDefault="001B60B2" w:rsidP="00710C9B">
          <w:pPr>
            <w:autoSpaceDE w:val="0"/>
            <w:autoSpaceDN w:val="0"/>
            <w:adjustRightInd w:val="0"/>
            <w:jc w:val="both"/>
            <w:rPr>
              <w:rFonts w:ascii="Times New Roman" w:hAnsi="Times New Roman" w:cs="Times New Roman"/>
              <w:sz w:val="23"/>
              <w:szCs w:val="23"/>
            </w:rPr>
          </w:pPr>
          <w:r w:rsidRPr="00957AA2">
            <w:rPr>
              <w:rStyle w:val="PlaceholderText"/>
            </w:rPr>
            <w:t>Click here to enter text.</w:t>
          </w:r>
        </w:p>
      </w:sdtContent>
    </w:sdt>
    <w:p w:rsidR="001B60B2" w:rsidRDefault="001B60B2" w:rsidP="00710C9B">
      <w:pPr>
        <w:autoSpaceDE w:val="0"/>
        <w:autoSpaceDN w:val="0"/>
        <w:adjustRightInd w:val="0"/>
        <w:jc w:val="both"/>
        <w:rPr>
          <w:rFonts w:ascii="Times New Roman" w:hAnsi="Times New Roman" w:cs="Times New Roman"/>
          <w:sz w:val="23"/>
          <w:szCs w:val="23"/>
        </w:rPr>
      </w:pPr>
    </w:p>
    <w:p w:rsidR="00710C9B" w:rsidRPr="001B60B2" w:rsidRDefault="00EB6493"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 xml:space="preserve">d) </w:t>
      </w:r>
      <w:r w:rsidRPr="001B60B2">
        <w:rPr>
          <w:rFonts w:ascii="Times New Roman" w:hAnsi="Times New Roman" w:cs="Times New Roman"/>
          <w:sz w:val="23"/>
          <w:szCs w:val="23"/>
        </w:rPr>
        <w:tab/>
        <w:t xml:space="preserve">Tax administrations may </w:t>
      </w:r>
      <w:r w:rsidR="00710C9B" w:rsidRPr="001B60B2">
        <w:rPr>
          <w:rFonts w:ascii="Times New Roman" w:hAnsi="Times New Roman" w:cs="Times New Roman"/>
          <w:sz w:val="23"/>
          <w:szCs w:val="23"/>
        </w:rPr>
        <w:t>or may not know of abusive escape from the ambit</w:t>
      </w:r>
      <w:r w:rsidR="008318AE" w:rsidRPr="001B60B2">
        <w:rPr>
          <w:rFonts w:ascii="Times New Roman" w:hAnsi="Times New Roman" w:cs="Times New Roman"/>
          <w:sz w:val="23"/>
          <w:szCs w:val="23"/>
        </w:rPr>
        <w:t xml:space="preserve"> </w:t>
      </w:r>
      <w:r w:rsidR="00176550" w:rsidRPr="001B60B2">
        <w:rPr>
          <w:rFonts w:ascii="Times New Roman" w:hAnsi="Times New Roman" w:cs="Times New Roman"/>
          <w:sz w:val="23"/>
          <w:szCs w:val="23"/>
        </w:rPr>
        <w:t>of legislation/ the treaty provision</w:t>
      </w:r>
      <w:r w:rsidR="00710C9B" w:rsidRPr="001B60B2">
        <w:rPr>
          <w:rFonts w:ascii="Times New Roman" w:hAnsi="Times New Roman" w:cs="Times New Roman"/>
          <w:sz w:val="23"/>
          <w:szCs w:val="23"/>
        </w:rPr>
        <w:t xml:space="preserve">, particularly by shareholders with controlling interest as the company can borrow short term to make the value of ‘immovable property’ at the relevant time less than 50%.  What are the safeguards in your law to tackle such </w:t>
      </w:r>
      <w:r w:rsidR="008318AE" w:rsidRPr="001B60B2">
        <w:rPr>
          <w:rFonts w:ascii="Times New Roman" w:hAnsi="Times New Roman" w:cs="Times New Roman"/>
          <w:sz w:val="23"/>
          <w:szCs w:val="23"/>
        </w:rPr>
        <w:t xml:space="preserve">an </w:t>
      </w:r>
      <w:r w:rsidR="00710C9B" w:rsidRPr="001B60B2">
        <w:rPr>
          <w:rFonts w:ascii="Times New Roman" w:hAnsi="Times New Roman" w:cs="Times New Roman"/>
          <w:sz w:val="23"/>
          <w:szCs w:val="23"/>
        </w:rPr>
        <w:t>abusive situation?</w:t>
      </w:r>
    </w:p>
    <w:p w:rsidR="00710C9B" w:rsidRDefault="00710C9B" w:rsidP="00710C9B">
      <w:pPr>
        <w:autoSpaceDE w:val="0"/>
        <w:autoSpaceDN w:val="0"/>
        <w:adjustRightInd w:val="0"/>
        <w:jc w:val="both"/>
        <w:rPr>
          <w:rFonts w:ascii="Times New Roman" w:hAnsi="Times New Roman" w:cs="Times New Roman"/>
          <w:sz w:val="23"/>
          <w:szCs w:val="23"/>
        </w:rPr>
      </w:pPr>
    </w:p>
    <w:sdt>
      <w:sdtPr>
        <w:rPr>
          <w:rFonts w:ascii="Times New Roman" w:hAnsi="Times New Roman" w:cs="Times New Roman"/>
          <w:sz w:val="23"/>
          <w:szCs w:val="23"/>
        </w:rPr>
        <w:id w:val="-1355341266"/>
        <w:placeholder>
          <w:docPart w:val="FF8C33C019894168AAABC71A41B23A9A"/>
        </w:placeholder>
        <w:showingPlcHdr/>
        <w:text/>
      </w:sdtPr>
      <w:sdtEndPr/>
      <w:sdtContent>
        <w:p w:rsidR="001B60B2" w:rsidRDefault="001B60B2" w:rsidP="00710C9B">
          <w:pPr>
            <w:autoSpaceDE w:val="0"/>
            <w:autoSpaceDN w:val="0"/>
            <w:adjustRightInd w:val="0"/>
            <w:jc w:val="both"/>
            <w:rPr>
              <w:rFonts w:ascii="Times New Roman" w:hAnsi="Times New Roman" w:cs="Times New Roman"/>
              <w:sz w:val="23"/>
              <w:szCs w:val="23"/>
            </w:rPr>
          </w:pPr>
          <w:r w:rsidRPr="00957AA2">
            <w:rPr>
              <w:rStyle w:val="PlaceholderText"/>
            </w:rPr>
            <w:t>Click here to enter text.</w:t>
          </w:r>
        </w:p>
      </w:sdtContent>
    </w:sdt>
    <w:p w:rsidR="001B60B2" w:rsidRDefault="001B60B2" w:rsidP="00710C9B">
      <w:pPr>
        <w:autoSpaceDE w:val="0"/>
        <w:autoSpaceDN w:val="0"/>
        <w:adjustRightInd w:val="0"/>
        <w:jc w:val="both"/>
        <w:rPr>
          <w:rFonts w:ascii="Times New Roman" w:hAnsi="Times New Roman" w:cs="Times New Roman"/>
          <w:sz w:val="23"/>
          <w:szCs w:val="23"/>
        </w:rPr>
      </w:pPr>
    </w:p>
    <w:p w:rsidR="001B60B2" w:rsidRDefault="001B60B2" w:rsidP="00710C9B">
      <w:pPr>
        <w:autoSpaceDE w:val="0"/>
        <w:autoSpaceDN w:val="0"/>
        <w:adjustRightInd w:val="0"/>
        <w:jc w:val="both"/>
        <w:rPr>
          <w:rFonts w:ascii="Times New Roman" w:hAnsi="Times New Roman" w:cs="Times New Roman"/>
          <w:sz w:val="23"/>
          <w:szCs w:val="23"/>
        </w:rPr>
      </w:pPr>
    </w:p>
    <w:p w:rsidR="002F60CA" w:rsidRPr="001B60B2" w:rsidRDefault="002F60CA" w:rsidP="00710C9B">
      <w:pPr>
        <w:autoSpaceDE w:val="0"/>
        <w:autoSpaceDN w:val="0"/>
        <w:adjustRightInd w:val="0"/>
        <w:jc w:val="both"/>
        <w:rPr>
          <w:rFonts w:ascii="Times New Roman" w:hAnsi="Times New Roman" w:cs="Times New Roman"/>
          <w:b/>
          <w:sz w:val="23"/>
          <w:szCs w:val="23"/>
        </w:rPr>
      </w:pPr>
      <w:r w:rsidRPr="001B60B2">
        <w:rPr>
          <w:rFonts w:ascii="Times New Roman" w:hAnsi="Times New Roman" w:cs="Times New Roman"/>
          <w:b/>
          <w:sz w:val="23"/>
          <w:szCs w:val="23"/>
        </w:rPr>
        <w:lastRenderedPageBreak/>
        <w:t>3.  Interests covered</w:t>
      </w:r>
    </w:p>
    <w:p w:rsidR="002F60CA" w:rsidRPr="001B60B2" w:rsidRDefault="002F60CA" w:rsidP="00710C9B">
      <w:pPr>
        <w:autoSpaceDE w:val="0"/>
        <w:autoSpaceDN w:val="0"/>
        <w:adjustRightInd w:val="0"/>
        <w:jc w:val="both"/>
        <w:rPr>
          <w:rFonts w:ascii="Times New Roman" w:hAnsi="Times New Roman" w:cs="Times New Roman"/>
          <w:b/>
          <w:sz w:val="23"/>
          <w:szCs w:val="23"/>
        </w:rPr>
      </w:pPr>
    </w:p>
    <w:p w:rsidR="002F60CA" w:rsidRPr="001B60B2" w:rsidRDefault="002F60CA" w:rsidP="002F60CA">
      <w:pPr>
        <w:autoSpaceDE w:val="0"/>
        <w:autoSpaceDN w:val="0"/>
        <w:adjustRightInd w:val="0"/>
        <w:jc w:val="both"/>
        <w:rPr>
          <w:rFonts w:ascii="Times New Roman" w:hAnsi="Times New Roman" w:cs="Times New Roman"/>
          <w:sz w:val="23"/>
          <w:szCs w:val="23"/>
        </w:rPr>
      </w:pPr>
      <w:r w:rsidRPr="00B6753D">
        <w:rPr>
          <w:rFonts w:ascii="Times New Roman" w:hAnsi="Times New Roman" w:cs="Times New Roman"/>
          <w:sz w:val="23"/>
          <w:szCs w:val="23"/>
        </w:rPr>
        <w:t xml:space="preserve">Do your </w:t>
      </w:r>
      <w:r w:rsidR="008546B6" w:rsidRPr="001B60B2">
        <w:rPr>
          <w:rFonts w:ascii="Times New Roman" w:hAnsi="Times New Roman" w:cs="Times New Roman"/>
          <w:sz w:val="23"/>
          <w:szCs w:val="23"/>
        </w:rPr>
        <w:t xml:space="preserve">country’s </w:t>
      </w:r>
      <w:r w:rsidRPr="001B60B2">
        <w:rPr>
          <w:rFonts w:ascii="Times New Roman" w:hAnsi="Times New Roman" w:cs="Times New Roman"/>
          <w:sz w:val="23"/>
          <w:szCs w:val="23"/>
        </w:rPr>
        <w:t>legislation and treaty provisions cover alienations of shares in companies only, or do they extend to other interests such as in partnerships or trusts?</w:t>
      </w:r>
    </w:p>
    <w:p w:rsidR="002F60CA" w:rsidRPr="001B60B2" w:rsidRDefault="002F60CA" w:rsidP="002F60CA">
      <w:pPr>
        <w:autoSpaceDE w:val="0"/>
        <w:autoSpaceDN w:val="0"/>
        <w:adjustRightInd w:val="0"/>
        <w:jc w:val="both"/>
        <w:rPr>
          <w:rFonts w:ascii="Times New Roman" w:hAnsi="Times New Roman" w:cs="Times New Roman"/>
          <w:sz w:val="23"/>
          <w:szCs w:val="23"/>
        </w:rPr>
      </w:pPr>
    </w:p>
    <w:sdt>
      <w:sdtPr>
        <w:rPr>
          <w:rFonts w:ascii="Times New Roman" w:hAnsi="Times New Roman" w:cs="Times New Roman"/>
          <w:sz w:val="23"/>
          <w:szCs w:val="23"/>
        </w:rPr>
        <w:id w:val="-25567898"/>
        <w:placeholder>
          <w:docPart w:val="0C54A4C3C3CB463B82E1B8CAB5E653BB"/>
        </w:placeholder>
        <w:showingPlcHdr/>
        <w:text/>
      </w:sdtPr>
      <w:sdtEndPr/>
      <w:sdtContent>
        <w:p w:rsidR="002F60CA" w:rsidRDefault="001B60B2" w:rsidP="002F60CA">
          <w:pPr>
            <w:autoSpaceDE w:val="0"/>
            <w:autoSpaceDN w:val="0"/>
            <w:adjustRightInd w:val="0"/>
            <w:jc w:val="both"/>
            <w:rPr>
              <w:rFonts w:ascii="Times New Roman" w:hAnsi="Times New Roman" w:cs="Times New Roman"/>
              <w:sz w:val="23"/>
              <w:szCs w:val="23"/>
            </w:rPr>
          </w:pPr>
          <w:r w:rsidRPr="00957AA2">
            <w:rPr>
              <w:rStyle w:val="PlaceholderText"/>
            </w:rPr>
            <w:t>Click here to enter text.</w:t>
          </w:r>
        </w:p>
      </w:sdtContent>
    </w:sdt>
    <w:p w:rsidR="001B60B2" w:rsidRDefault="001B60B2" w:rsidP="002F60CA">
      <w:pPr>
        <w:autoSpaceDE w:val="0"/>
        <w:autoSpaceDN w:val="0"/>
        <w:adjustRightInd w:val="0"/>
        <w:jc w:val="both"/>
        <w:rPr>
          <w:rFonts w:ascii="Times New Roman" w:hAnsi="Times New Roman" w:cs="Times New Roman"/>
          <w:sz w:val="23"/>
          <w:szCs w:val="23"/>
        </w:rPr>
      </w:pPr>
    </w:p>
    <w:p w:rsidR="004F131D" w:rsidRPr="001B60B2" w:rsidRDefault="002F60CA" w:rsidP="00710C9B">
      <w:pPr>
        <w:autoSpaceDE w:val="0"/>
        <w:autoSpaceDN w:val="0"/>
        <w:adjustRightInd w:val="0"/>
        <w:jc w:val="both"/>
        <w:rPr>
          <w:rFonts w:ascii="Times New Roman" w:hAnsi="Times New Roman" w:cs="Times New Roman"/>
          <w:b/>
          <w:sz w:val="23"/>
          <w:szCs w:val="23"/>
        </w:rPr>
      </w:pPr>
      <w:r w:rsidRPr="001B60B2">
        <w:rPr>
          <w:rFonts w:ascii="Times New Roman" w:hAnsi="Times New Roman" w:cs="Times New Roman"/>
          <w:b/>
          <w:sz w:val="23"/>
          <w:szCs w:val="23"/>
        </w:rPr>
        <w:t>4</w:t>
      </w:r>
      <w:r w:rsidR="004F131D" w:rsidRPr="001B60B2">
        <w:rPr>
          <w:rFonts w:ascii="Times New Roman" w:hAnsi="Times New Roman" w:cs="Times New Roman"/>
          <w:b/>
          <w:sz w:val="23"/>
          <w:szCs w:val="23"/>
        </w:rPr>
        <w:t>.  Other Comments</w:t>
      </w:r>
    </w:p>
    <w:p w:rsidR="004F131D" w:rsidRPr="001B60B2" w:rsidRDefault="004F131D" w:rsidP="00710C9B">
      <w:pPr>
        <w:autoSpaceDE w:val="0"/>
        <w:autoSpaceDN w:val="0"/>
        <w:adjustRightInd w:val="0"/>
        <w:jc w:val="both"/>
        <w:rPr>
          <w:rFonts w:ascii="Times New Roman" w:hAnsi="Times New Roman" w:cs="Times New Roman"/>
          <w:sz w:val="23"/>
          <w:szCs w:val="23"/>
        </w:rPr>
      </w:pPr>
    </w:p>
    <w:p w:rsidR="008318AE" w:rsidRPr="001B60B2" w:rsidRDefault="00816067"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Do you have any other comments on country practice in this area?</w:t>
      </w:r>
    </w:p>
    <w:p w:rsidR="00816067" w:rsidRPr="001B60B2" w:rsidRDefault="00816067" w:rsidP="00710C9B">
      <w:pPr>
        <w:autoSpaceDE w:val="0"/>
        <w:autoSpaceDN w:val="0"/>
        <w:adjustRightInd w:val="0"/>
        <w:jc w:val="both"/>
        <w:rPr>
          <w:rFonts w:ascii="Times New Roman" w:hAnsi="Times New Roman" w:cs="Times New Roman"/>
          <w:sz w:val="23"/>
          <w:szCs w:val="23"/>
        </w:rPr>
      </w:pPr>
    </w:p>
    <w:sdt>
      <w:sdtPr>
        <w:rPr>
          <w:rFonts w:ascii="Times New Roman" w:hAnsi="Times New Roman" w:cs="Times New Roman"/>
          <w:sz w:val="23"/>
          <w:szCs w:val="23"/>
        </w:rPr>
        <w:id w:val="-237405252"/>
        <w:placeholder>
          <w:docPart w:val="A5FD462BB06B438E9D94C484157244D3"/>
        </w:placeholder>
        <w:showingPlcHdr/>
        <w:text/>
      </w:sdtPr>
      <w:sdtEndPr/>
      <w:sdtContent>
        <w:p w:rsidR="00816067" w:rsidRDefault="001B60B2" w:rsidP="00816067">
          <w:pPr>
            <w:autoSpaceDE w:val="0"/>
            <w:autoSpaceDN w:val="0"/>
            <w:adjustRightInd w:val="0"/>
            <w:jc w:val="both"/>
            <w:rPr>
              <w:rFonts w:ascii="Times New Roman" w:hAnsi="Times New Roman" w:cs="Times New Roman"/>
              <w:sz w:val="23"/>
              <w:szCs w:val="23"/>
            </w:rPr>
          </w:pPr>
          <w:r w:rsidRPr="00957AA2">
            <w:rPr>
              <w:rStyle w:val="PlaceholderText"/>
            </w:rPr>
            <w:t>Click here to enter text.</w:t>
          </w:r>
        </w:p>
      </w:sdtContent>
    </w:sdt>
    <w:p w:rsidR="001B60B2" w:rsidRDefault="001B60B2" w:rsidP="00710C9B">
      <w:pPr>
        <w:autoSpaceDE w:val="0"/>
        <w:autoSpaceDN w:val="0"/>
        <w:adjustRightInd w:val="0"/>
        <w:jc w:val="both"/>
        <w:rPr>
          <w:rFonts w:ascii="Times New Roman" w:hAnsi="Times New Roman" w:cs="Times New Roman"/>
          <w:sz w:val="23"/>
          <w:szCs w:val="23"/>
        </w:rPr>
      </w:pPr>
    </w:p>
    <w:p w:rsidR="00710C9B" w:rsidRPr="001B60B2" w:rsidRDefault="00C727A5"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 xml:space="preserve">Country </w:t>
      </w:r>
      <w:r w:rsidR="00816067" w:rsidRPr="001B60B2">
        <w:rPr>
          <w:rFonts w:ascii="Times New Roman" w:hAnsi="Times New Roman" w:cs="Times New Roman"/>
          <w:sz w:val="23"/>
          <w:szCs w:val="23"/>
        </w:rPr>
        <w:t>p</w:t>
      </w:r>
      <w:r w:rsidRPr="001B60B2">
        <w:rPr>
          <w:rFonts w:ascii="Times New Roman" w:hAnsi="Times New Roman" w:cs="Times New Roman"/>
          <w:sz w:val="23"/>
          <w:szCs w:val="23"/>
        </w:rPr>
        <w:t xml:space="preserve">ractice </w:t>
      </w:r>
      <w:r w:rsidR="00816067" w:rsidRPr="001B60B2">
        <w:rPr>
          <w:rFonts w:ascii="Times New Roman" w:hAnsi="Times New Roman" w:cs="Times New Roman"/>
          <w:sz w:val="23"/>
          <w:szCs w:val="23"/>
        </w:rPr>
        <w:t>r</w:t>
      </w:r>
      <w:r w:rsidRPr="001B60B2">
        <w:rPr>
          <w:rFonts w:ascii="Times New Roman" w:hAnsi="Times New Roman" w:cs="Times New Roman"/>
          <w:sz w:val="23"/>
          <w:szCs w:val="23"/>
        </w:rPr>
        <w:t xml:space="preserve">eferred to: </w:t>
      </w:r>
      <w:r w:rsidR="001B60B2">
        <w:rPr>
          <w:rFonts w:ascii="Times New Roman" w:hAnsi="Times New Roman" w:cs="Times New Roman"/>
          <w:sz w:val="23"/>
          <w:szCs w:val="23"/>
        </w:rPr>
        <w:t xml:space="preserve"> </w:t>
      </w:r>
      <w:sdt>
        <w:sdtPr>
          <w:rPr>
            <w:rFonts w:ascii="Times New Roman" w:hAnsi="Times New Roman" w:cs="Times New Roman"/>
            <w:sz w:val="23"/>
            <w:szCs w:val="23"/>
          </w:rPr>
          <w:id w:val="-602332226"/>
          <w:placeholder>
            <w:docPart w:val="BC216B5AFFEA45B0BFADFCE45AFA4F53"/>
          </w:placeholder>
          <w:showingPlcHdr/>
          <w:text/>
        </w:sdtPr>
        <w:sdtEndPr/>
        <w:sdtContent>
          <w:r w:rsidR="001B60B2" w:rsidRPr="00957AA2">
            <w:rPr>
              <w:rStyle w:val="PlaceholderText"/>
            </w:rPr>
            <w:t>Click here to enter text.</w:t>
          </w:r>
        </w:sdtContent>
      </w:sdt>
    </w:p>
    <w:p w:rsidR="00C727A5" w:rsidRPr="001B60B2" w:rsidRDefault="00C727A5" w:rsidP="00710C9B">
      <w:pPr>
        <w:autoSpaceDE w:val="0"/>
        <w:autoSpaceDN w:val="0"/>
        <w:adjustRightInd w:val="0"/>
        <w:jc w:val="both"/>
        <w:rPr>
          <w:rFonts w:ascii="Times New Roman" w:hAnsi="Times New Roman" w:cs="Times New Roman"/>
          <w:sz w:val="23"/>
          <w:szCs w:val="23"/>
        </w:rPr>
      </w:pPr>
    </w:p>
    <w:p w:rsidR="00C727A5" w:rsidRPr="001B60B2" w:rsidRDefault="00C727A5" w:rsidP="00710C9B">
      <w:pPr>
        <w:autoSpaceDE w:val="0"/>
        <w:autoSpaceDN w:val="0"/>
        <w:adjustRightInd w:val="0"/>
        <w:jc w:val="both"/>
        <w:rPr>
          <w:rFonts w:ascii="Times New Roman" w:hAnsi="Times New Roman" w:cs="Times New Roman"/>
          <w:sz w:val="23"/>
          <w:szCs w:val="23"/>
        </w:rPr>
      </w:pPr>
    </w:p>
    <w:p w:rsidR="0072793B" w:rsidRPr="001B60B2" w:rsidRDefault="008546B6"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Your n</w:t>
      </w:r>
      <w:r w:rsidR="0072793B" w:rsidRPr="001B60B2">
        <w:rPr>
          <w:rFonts w:ascii="Times New Roman" w:hAnsi="Times New Roman" w:cs="Times New Roman"/>
          <w:sz w:val="23"/>
          <w:szCs w:val="23"/>
        </w:rPr>
        <w:t>ame (optional)</w:t>
      </w:r>
      <w:r w:rsidR="008318AE" w:rsidRPr="001B60B2">
        <w:rPr>
          <w:rFonts w:ascii="Times New Roman" w:hAnsi="Times New Roman" w:cs="Times New Roman"/>
          <w:sz w:val="23"/>
          <w:szCs w:val="23"/>
        </w:rPr>
        <w:t xml:space="preserve">: </w:t>
      </w:r>
      <w:r w:rsidR="001B60B2">
        <w:rPr>
          <w:rFonts w:ascii="Times New Roman" w:hAnsi="Times New Roman" w:cs="Times New Roman"/>
          <w:sz w:val="23"/>
          <w:szCs w:val="23"/>
        </w:rPr>
        <w:t xml:space="preserve"> </w:t>
      </w:r>
      <w:sdt>
        <w:sdtPr>
          <w:rPr>
            <w:rFonts w:ascii="Times New Roman" w:hAnsi="Times New Roman" w:cs="Times New Roman"/>
            <w:sz w:val="23"/>
            <w:szCs w:val="23"/>
          </w:rPr>
          <w:id w:val="16978440"/>
          <w:placeholder>
            <w:docPart w:val="C82D44CAC5C14E76B51359D16324889B"/>
          </w:placeholder>
          <w:showingPlcHdr/>
          <w:text/>
        </w:sdtPr>
        <w:sdtEndPr/>
        <w:sdtContent>
          <w:r w:rsidR="001B60B2" w:rsidRPr="00957AA2">
            <w:rPr>
              <w:rStyle w:val="PlaceholderText"/>
            </w:rPr>
            <w:t>Click here to enter text.</w:t>
          </w:r>
        </w:sdtContent>
      </w:sdt>
    </w:p>
    <w:p w:rsidR="00C727A5" w:rsidRPr="001B60B2" w:rsidRDefault="00C727A5" w:rsidP="00710C9B">
      <w:pPr>
        <w:autoSpaceDE w:val="0"/>
        <w:autoSpaceDN w:val="0"/>
        <w:adjustRightInd w:val="0"/>
        <w:jc w:val="both"/>
        <w:rPr>
          <w:rFonts w:ascii="Times New Roman" w:hAnsi="Times New Roman" w:cs="Times New Roman"/>
          <w:sz w:val="23"/>
          <w:szCs w:val="23"/>
        </w:rPr>
      </w:pPr>
    </w:p>
    <w:p w:rsidR="00C727A5" w:rsidRPr="001B60B2" w:rsidRDefault="00C727A5" w:rsidP="00710C9B">
      <w:pPr>
        <w:autoSpaceDE w:val="0"/>
        <w:autoSpaceDN w:val="0"/>
        <w:adjustRightInd w:val="0"/>
        <w:jc w:val="both"/>
        <w:rPr>
          <w:rFonts w:ascii="Times New Roman" w:hAnsi="Times New Roman" w:cs="Times New Roman"/>
          <w:sz w:val="23"/>
          <w:szCs w:val="23"/>
        </w:rPr>
      </w:pPr>
    </w:p>
    <w:p w:rsidR="0072793B" w:rsidRPr="001B60B2" w:rsidRDefault="0072793B"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Email for follow up (optional)</w:t>
      </w:r>
      <w:r w:rsidR="008318AE" w:rsidRPr="001B60B2">
        <w:rPr>
          <w:rFonts w:ascii="Times New Roman" w:hAnsi="Times New Roman" w:cs="Times New Roman"/>
          <w:sz w:val="23"/>
          <w:szCs w:val="23"/>
        </w:rPr>
        <w:t>:</w:t>
      </w:r>
      <w:r w:rsidR="00C727A5" w:rsidRPr="001B60B2">
        <w:rPr>
          <w:rFonts w:ascii="Times New Roman" w:hAnsi="Times New Roman" w:cs="Times New Roman"/>
          <w:sz w:val="23"/>
          <w:szCs w:val="23"/>
        </w:rPr>
        <w:t xml:space="preserve"> </w:t>
      </w:r>
      <w:r w:rsidR="001B60B2">
        <w:rPr>
          <w:rFonts w:ascii="Times New Roman" w:hAnsi="Times New Roman" w:cs="Times New Roman"/>
          <w:sz w:val="23"/>
          <w:szCs w:val="23"/>
        </w:rPr>
        <w:t xml:space="preserve"> </w:t>
      </w:r>
      <w:sdt>
        <w:sdtPr>
          <w:rPr>
            <w:rFonts w:ascii="Times New Roman" w:hAnsi="Times New Roman" w:cs="Times New Roman"/>
            <w:sz w:val="23"/>
            <w:szCs w:val="23"/>
          </w:rPr>
          <w:id w:val="1650016094"/>
          <w:placeholder>
            <w:docPart w:val="E2230AE6651C487A86AFCE8CC4EA0097"/>
          </w:placeholder>
          <w:showingPlcHdr/>
          <w:text/>
        </w:sdtPr>
        <w:sdtEndPr/>
        <w:sdtContent>
          <w:r w:rsidR="001B60B2" w:rsidRPr="00957AA2">
            <w:rPr>
              <w:rStyle w:val="PlaceholderText"/>
            </w:rPr>
            <w:t>Click here to enter text.</w:t>
          </w:r>
        </w:sdtContent>
      </w:sdt>
    </w:p>
    <w:p w:rsidR="00C727A5" w:rsidRPr="001B60B2" w:rsidRDefault="00C727A5" w:rsidP="00710C9B">
      <w:pPr>
        <w:autoSpaceDE w:val="0"/>
        <w:autoSpaceDN w:val="0"/>
        <w:adjustRightInd w:val="0"/>
        <w:jc w:val="both"/>
        <w:rPr>
          <w:rFonts w:ascii="Times New Roman" w:hAnsi="Times New Roman" w:cs="Times New Roman"/>
          <w:sz w:val="23"/>
          <w:szCs w:val="23"/>
        </w:rPr>
      </w:pPr>
    </w:p>
    <w:p w:rsidR="00176550" w:rsidRPr="001B60B2" w:rsidRDefault="008318AE"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 xml:space="preserve">Your assistance in evaluating country practice in this area is appreciated.  </w:t>
      </w:r>
      <w:r w:rsidR="00176550" w:rsidRPr="001B60B2">
        <w:rPr>
          <w:rFonts w:ascii="Times New Roman" w:hAnsi="Times New Roman" w:cs="Times New Roman"/>
          <w:sz w:val="23"/>
          <w:szCs w:val="23"/>
        </w:rPr>
        <w:t>The information will be used in evaluating country practice in this area, but specific contributors will not be identified.</w:t>
      </w:r>
    </w:p>
    <w:p w:rsidR="00176550" w:rsidRPr="001B60B2" w:rsidRDefault="00176550" w:rsidP="00710C9B">
      <w:pPr>
        <w:autoSpaceDE w:val="0"/>
        <w:autoSpaceDN w:val="0"/>
        <w:adjustRightInd w:val="0"/>
        <w:jc w:val="both"/>
        <w:rPr>
          <w:rFonts w:ascii="Times New Roman" w:hAnsi="Times New Roman" w:cs="Times New Roman"/>
          <w:sz w:val="23"/>
          <w:szCs w:val="23"/>
        </w:rPr>
      </w:pPr>
    </w:p>
    <w:p w:rsidR="008318AE" w:rsidRPr="001B60B2" w:rsidRDefault="00C727A5" w:rsidP="00710C9B">
      <w:pPr>
        <w:autoSpaceDE w:val="0"/>
        <w:autoSpaceDN w:val="0"/>
        <w:adjustRightInd w:val="0"/>
        <w:jc w:val="both"/>
        <w:rPr>
          <w:rFonts w:ascii="Times New Roman" w:hAnsi="Times New Roman" w:cs="Times New Roman"/>
          <w:i/>
          <w:sz w:val="23"/>
          <w:szCs w:val="23"/>
        </w:rPr>
      </w:pPr>
      <w:r w:rsidRPr="001B60B2">
        <w:rPr>
          <w:rFonts w:ascii="Times New Roman" w:hAnsi="Times New Roman" w:cs="Times New Roman"/>
          <w:i/>
          <w:sz w:val="23"/>
          <w:szCs w:val="23"/>
        </w:rPr>
        <w:t>Please send completed questionnaire</w:t>
      </w:r>
      <w:r w:rsidR="008318AE" w:rsidRPr="001B60B2">
        <w:rPr>
          <w:rFonts w:ascii="Times New Roman" w:hAnsi="Times New Roman" w:cs="Times New Roman"/>
          <w:i/>
          <w:sz w:val="23"/>
          <w:szCs w:val="23"/>
        </w:rPr>
        <w:t>s</w:t>
      </w:r>
      <w:r w:rsidRPr="001B60B2">
        <w:rPr>
          <w:rFonts w:ascii="Times New Roman" w:hAnsi="Times New Roman" w:cs="Times New Roman"/>
          <w:i/>
          <w:sz w:val="23"/>
          <w:szCs w:val="23"/>
        </w:rPr>
        <w:t xml:space="preserve"> to: </w:t>
      </w:r>
      <w:hyperlink r:id="rId8" w:history="1">
        <w:r w:rsidR="008318AE" w:rsidRPr="001B60B2">
          <w:rPr>
            <w:rStyle w:val="Hyperlink"/>
            <w:rFonts w:ascii="Times New Roman" w:hAnsi="Times New Roman" w:cs="Times New Roman"/>
            <w:i/>
            <w:sz w:val="23"/>
            <w:szCs w:val="23"/>
          </w:rPr>
          <w:t>pragya.saksena@gmail.com</w:t>
        </w:r>
      </w:hyperlink>
      <w:r w:rsidR="008318AE" w:rsidRPr="001B60B2">
        <w:rPr>
          <w:rFonts w:ascii="Times New Roman" w:hAnsi="Times New Roman" w:cs="Times New Roman"/>
          <w:i/>
          <w:sz w:val="23"/>
          <w:szCs w:val="23"/>
        </w:rPr>
        <w:t xml:space="preserve"> </w:t>
      </w:r>
      <w:r w:rsidR="00176550" w:rsidRPr="001B60B2">
        <w:rPr>
          <w:rFonts w:ascii="Times New Roman" w:hAnsi="Times New Roman" w:cs="Times New Roman"/>
          <w:i/>
          <w:sz w:val="23"/>
          <w:szCs w:val="23"/>
        </w:rPr>
        <w:t xml:space="preserve">cc’d to </w:t>
      </w:r>
      <w:hyperlink r:id="rId9" w:history="1">
        <w:r w:rsidR="00176550" w:rsidRPr="001B60B2">
          <w:rPr>
            <w:rStyle w:val="Hyperlink"/>
            <w:rFonts w:ascii="Times New Roman" w:hAnsi="Times New Roman" w:cs="Times New Roman"/>
            <w:i/>
            <w:sz w:val="23"/>
            <w:szCs w:val="23"/>
          </w:rPr>
          <w:t>lennard@un.org</w:t>
        </w:r>
      </w:hyperlink>
      <w:r w:rsidR="00176550" w:rsidRPr="001B60B2">
        <w:rPr>
          <w:rFonts w:ascii="Times New Roman" w:hAnsi="Times New Roman" w:cs="Times New Roman"/>
          <w:i/>
          <w:sz w:val="23"/>
          <w:szCs w:val="23"/>
        </w:rPr>
        <w:t xml:space="preserve"> </w:t>
      </w:r>
      <w:r w:rsidR="008318AE" w:rsidRPr="001B60B2">
        <w:rPr>
          <w:rFonts w:ascii="Times New Roman" w:hAnsi="Times New Roman" w:cs="Times New Roman"/>
          <w:b/>
          <w:i/>
          <w:sz w:val="23"/>
          <w:szCs w:val="23"/>
          <w:u w:val="single"/>
        </w:rPr>
        <w:t xml:space="preserve">by </w:t>
      </w:r>
      <w:r w:rsidR="00816067" w:rsidRPr="00B6753D">
        <w:rPr>
          <w:rFonts w:ascii="Times New Roman" w:hAnsi="Times New Roman" w:cs="Times New Roman"/>
          <w:b/>
          <w:i/>
          <w:sz w:val="23"/>
          <w:szCs w:val="23"/>
          <w:u w:val="single"/>
        </w:rPr>
        <w:t>Friday</w:t>
      </w:r>
      <w:r w:rsidR="00A56983" w:rsidRPr="00B6753D">
        <w:rPr>
          <w:rFonts w:ascii="Times New Roman" w:hAnsi="Times New Roman" w:cs="Times New Roman"/>
          <w:b/>
          <w:i/>
          <w:sz w:val="23"/>
          <w:szCs w:val="23"/>
          <w:u w:val="single"/>
        </w:rPr>
        <w:t>,</w:t>
      </w:r>
      <w:r w:rsidR="00816067" w:rsidRPr="00B6753D">
        <w:rPr>
          <w:rFonts w:ascii="Times New Roman" w:hAnsi="Times New Roman" w:cs="Times New Roman"/>
          <w:b/>
          <w:i/>
          <w:sz w:val="23"/>
          <w:szCs w:val="23"/>
          <w:u w:val="single"/>
        </w:rPr>
        <w:t xml:space="preserve"> </w:t>
      </w:r>
      <w:r w:rsidR="00A56983" w:rsidRPr="00B6753D">
        <w:rPr>
          <w:rFonts w:ascii="Times New Roman" w:hAnsi="Times New Roman" w:cs="Times New Roman"/>
          <w:b/>
          <w:i/>
          <w:sz w:val="23"/>
          <w:szCs w:val="23"/>
          <w:u w:val="single"/>
        </w:rPr>
        <w:t>4</w:t>
      </w:r>
      <w:r w:rsidR="001B60B2">
        <w:rPr>
          <w:rFonts w:ascii="Times New Roman" w:hAnsi="Times New Roman" w:cs="Times New Roman"/>
          <w:b/>
          <w:i/>
          <w:sz w:val="23"/>
          <w:szCs w:val="23"/>
          <w:u w:val="single"/>
        </w:rPr>
        <w:t xml:space="preserve"> </w:t>
      </w:r>
      <w:r w:rsidR="008318AE" w:rsidRPr="00B6753D">
        <w:rPr>
          <w:rFonts w:ascii="Times New Roman" w:hAnsi="Times New Roman" w:cs="Times New Roman"/>
          <w:b/>
          <w:i/>
          <w:sz w:val="23"/>
          <w:szCs w:val="23"/>
          <w:u w:val="single"/>
        </w:rPr>
        <w:t>Ju</w:t>
      </w:r>
      <w:r w:rsidR="00A56983" w:rsidRPr="00B6753D">
        <w:rPr>
          <w:rFonts w:ascii="Times New Roman" w:hAnsi="Times New Roman" w:cs="Times New Roman"/>
          <w:b/>
          <w:i/>
          <w:sz w:val="23"/>
          <w:szCs w:val="23"/>
          <w:u w:val="single"/>
        </w:rPr>
        <w:t>ly</w:t>
      </w:r>
      <w:r w:rsidR="008318AE" w:rsidRPr="00B6753D">
        <w:rPr>
          <w:rFonts w:ascii="Times New Roman" w:hAnsi="Times New Roman" w:cs="Times New Roman"/>
          <w:b/>
          <w:i/>
          <w:sz w:val="23"/>
          <w:szCs w:val="23"/>
          <w:u w:val="single"/>
        </w:rPr>
        <w:t xml:space="preserve"> 2014.</w:t>
      </w:r>
    </w:p>
    <w:p w:rsidR="008318AE" w:rsidRPr="001B60B2" w:rsidRDefault="008318AE" w:rsidP="00710C9B">
      <w:pPr>
        <w:autoSpaceDE w:val="0"/>
        <w:autoSpaceDN w:val="0"/>
        <w:adjustRightInd w:val="0"/>
        <w:jc w:val="both"/>
        <w:rPr>
          <w:rFonts w:ascii="Times New Roman" w:hAnsi="Times New Roman" w:cs="Times New Roman"/>
          <w:sz w:val="23"/>
          <w:szCs w:val="23"/>
        </w:rPr>
      </w:pPr>
    </w:p>
    <w:p w:rsidR="008318AE" w:rsidRPr="001B60B2" w:rsidRDefault="008318AE" w:rsidP="00710C9B">
      <w:pPr>
        <w:autoSpaceDE w:val="0"/>
        <w:autoSpaceDN w:val="0"/>
        <w:adjustRightInd w:val="0"/>
        <w:jc w:val="both"/>
        <w:rPr>
          <w:rFonts w:ascii="Times New Roman" w:hAnsi="Times New Roman" w:cs="Times New Roman"/>
          <w:sz w:val="23"/>
          <w:szCs w:val="23"/>
        </w:rPr>
      </w:pPr>
    </w:p>
    <w:p w:rsidR="00C727A5" w:rsidRPr="001B60B2" w:rsidRDefault="00C727A5" w:rsidP="00710C9B">
      <w:pPr>
        <w:autoSpaceDE w:val="0"/>
        <w:autoSpaceDN w:val="0"/>
        <w:adjustRightInd w:val="0"/>
        <w:jc w:val="both"/>
        <w:rPr>
          <w:rFonts w:ascii="Times New Roman" w:hAnsi="Times New Roman" w:cs="Times New Roman"/>
          <w:sz w:val="23"/>
          <w:szCs w:val="23"/>
        </w:rPr>
      </w:pPr>
      <w:r w:rsidRPr="001B60B2">
        <w:rPr>
          <w:rFonts w:ascii="Times New Roman" w:hAnsi="Times New Roman" w:cs="Times New Roman"/>
          <w:sz w:val="23"/>
          <w:szCs w:val="23"/>
        </w:rPr>
        <w:t xml:space="preserve"> </w:t>
      </w:r>
    </w:p>
    <w:sectPr w:rsidR="00C727A5" w:rsidRPr="001B60B2" w:rsidSect="00710C9B">
      <w:footerReference w:type="default" r:id="rId10"/>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4D2" w:rsidRDefault="003254D2" w:rsidP="00176550">
      <w:r>
        <w:separator/>
      </w:r>
    </w:p>
  </w:endnote>
  <w:endnote w:type="continuationSeparator" w:id="0">
    <w:p w:rsidR="003254D2" w:rsidRDefault="003254D2" w:rsidP="0017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930173"/>
      <w:docPartObj>
        <w:docPartGallery w:val="Page Numbers (Bottom of Page)"/>
        <w:docPartUnique/>
      </w:docPartObj>
    </w:sdtPr>
    <w:sdtEndPr>
      <w:rPr>
        <w:noProof/>
      </w:rPr>
    </w:sdtEndPr>
    <w:sdtContent>
      <w:p w:rsidR="00176550" w:rsidRDefault="00176550">
        <w:pPr>
          <w:pStyle w:val="Footer"/>
          <w:jc w:val="center"/>
        </w:pPr>
        <w:r>
          <w:fldChar w:fldCharType="begin"/>
        </w:r>
        <w:r>
          <w:instrText xml:space="preserve"> PAGE   \* MERGEFORMAT </w:instrText>
        </w:r>
        <w:r>
          <w:fldChar w:fldCharType="separate"/>
        </w:r>
        <w:r w:rsidR="008242DB">
          <w:rPr>
            <w:noProof/>
          </w:rPr>
          <w:t>1</w:t>
        </w:r>
        <w:r>
          <w:rPr>
            <w:noProof/>
          </w:rPr>
          <w:fldChar w:fldCharType="end"/>
        </w:r>
      </w:p>
    </w:sdtContent>
  </w:sdt>
  <w:p w:rsidR="00176550" w:rsidRDefault="00176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4D2" w:rsidRDefault="003254D2" w:rsidP="00176550">
      <w:r>
        <w:separator/>
      </w:r>
    </w:p>
  </w:footnote>
  <w:footnote w:type="continuationSeparator" w:id="0">
    <w:p w:rsidR="003254D2" w:rsidRDefault="003254D2" w:rsidP="0017655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ory Dubois">
    <w15:presenceInfo w15:providerId="Windows Live" w15:userId="cacf7958acc7db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1i7/F9J6awjoNzOsP6BEbYIlSU4=" w:salt="EfVVPGXfynUdbx1YoMN6x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C9B"/>
    <w:rsid w:val="00066A30"/>
    <w:rsid w:val="000D5503"/>
    <w:rsid w:val="00176550"/>
    <w:rsid w:val="001B60B2"/>
    <w:rsid w:val="00282ABF"/>
    <w:rsid w:val="002A4401"/>
    <w:rsid w:val="002A7467"/>
    <w:rsid w:val="002D56BF"/>
    <w:rsid w:val="002E02E6"/>
    <w:rsid w:val="002F1964"/>
    <w:rsid w:val="002F60CA"/>
    <w:rsid w:val="003254D2"/>
    <w:rsid w:val="003B0931"/>
    <w:rsid w:val="003B226D"/>
    <w:rsid w:val="004F131D"/>
    <w:rsid w:val="00710C9B"/>
    <w:rsid w:val="0072793B"/>
    <w:rsid w:val="007866B1"/>
    <w:rsid w:val="007868D9"/>
    <w:rsid w:val="007C354A"/>
    <w:rsid w:val="007F2CBB"/>
    <w:rsid w:val="00816067"/>
    <w:rsid w:val="008242DB"/>
    <w:rsid w:val="008318AE"/>
    <w:rsid w:val="008546B6"/>
    <w:rsid w:val="008C495A"/>
    <w:rsid w:val="009323B6"/>
    <w:rsid w:val="00977829"/>
    <w:rsid w:val="009C597D"/>
    <w:rsid w:val="00A56983"/>
    <w:rsid w:val="00B06E59"/>
    <w:rsid w:val="00B6753D"/>
    <w:rsid w:val="00C03259"/>
    <w:rsid w:val="00C727A5"/>
    <w:rsid w:val="00CE1933"/>
    <w:rsid w:val="00D513DC"/>
    <w:rsid w:val="00D940AD"/>
    <w:rsid w:val="00DB4328"/>
    <w:rsid w:val="00DD0823"/>
    <w:rsid w:val="00DE297C"/>
    <w:rsid w:val="00EB6493"/>
    <w:rsid w:val="00EE47AF"/>
    <w:rsid w:val="00EE69D7"/>
    <w:rsid w:val="00F97677"/>
    <w:rsid w:val="00FE223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7A5"/>
    <w:rPr>
      <w:color w:val="0000FF" w:themeColor="hyperlink"/>
      <w:u w:val="single"/>
    </w:rPr>
  </w:style>
  <w:style w:type="paragraph" w:styleId="Header">
    <w:name w:val="header"/>
    <w:basedOn w:val="Normal"/>
    <w:link w:val="HeaderChar"/>
    <w:uiPriority w:val="99"/>
    <w:unhideWhenUsed/>
    <w:rsid w:val="00176550"/>
    <w:pPr>
      <w:tabs>
        <w:tab w:val="center" w:pos="4680"/>
        <w:tab w:val="right" w:pos="9360"/>
      </w:tabs>
    </w:pPr>
  </w:style>
  <w:style w:type="character" w:customStyle="1" w:styleId="HeaderChar">
    <w:name w:val="Header Char"/>
    <w:basedOn w:val="DefaultParagraphFont"/>
    <w:link w:val="Header"/>
    <w:uiPriority w:val="99"/>
    <w:rsid w:val="00176550"/>
  </w:style>
  <w:style w:type="paragraph" w:styleId="Footer">
    <w:name w:val="footer"/>
    <w:basedOn w:val="Normal"/>
    <w:link w:val="FooterChar"/>
    <w:uiPriority w:val="99"/>
    <w:unhideWhenUsed/>
    <w:rsid w:val="00176550"/>
    <w:pPr>
      <w:tabs>
        <w:tab w:val="center" w:pos="4680"/>
        <w:tab w:val="right" w:pos="9360"/>
      </w:tabs>
    </w:pPr>
  </w:style>
  <w:style w:type="character" w:customStyle="1" w:styleId="FooterChar">
    <w:name w:val="Footer Char"/>
    <w:basedOn w:val="DefaultParagraphFont"/>
    <w:link w:val="Footer"/>
    <w:uiPriority w:val="99"/>
    <w:rsid w:val="00176550"/>
  </w:style>
  <w:style w:type="paragraph" w:styleId="BalloonText">
    <w:name w:val="Balloon Text"/>
    <w:basedOn w:val="Normal"/>
    <w:link w:val="BalloonTextChar"/>
    <w:uiPriority w:val="99"/>
    <w:semiHidden/>
    <w:unhideWhenUsed/>
    <w:rsid w:val="00816067"/>
    <w:rPr>
      <w:rFonts w:ascii="Segoe UI" w:hAnsi="Segoe UI" w:cs="Mangal"/>
      <w:sz w:val="18"/>
      <w:szCs w:val="16"/>
    </w:rPr>
  </w:style>
  <w:style w:type="character" w:customStyle="1" w:styleId="BalloonTextChar">
    <w:name w:val="Balloon Text Char"/>
    <w:basedOn w:val="DefaultParagraphFont"/>
    <w:link w:val="BalloonText"/>
    <w:uiPriority w:val="99"/>
    <w:semiHidden/>
    <w:rsid w:val="00816067"/>
    <w:rPr>
      <w:rFonts w:ascii="Segoe UI" w:hAnsi="Segoe UI" w:cs="Mangal"/>
      <w:sz w:val="18"/>
      <w:szCs w:val="16"/>
    </w:rPr>
  </w:style>
  <w:style w:type="character" w:styleId="PlaceholderText">
    <w:name w:val="Placeholder Text"/>
    <w:basedOn w:val="DefaultParagraphFont"/>
    <w:uiPriority w:val="99"/>
    <w:semiHidden/>
    <w:rsid w:val="001B60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7A5"/>
    <w:rPr>
      <w:color w:val="0000FF" w:themeColor="hyperlink"/>
      <w:u w:val="single"/>
    </w:rPr>
  </w:style>
  <w:style w:type="paragraph" w:styleId="Header">
    <w:name w:val="header"/>
    <w:basedOn w:val="Normal"/>
    <w:link w:val="HeaderChar"/>
    <w:uiPriority w:val="99"/>
    <w:unhideWhenUsed/>
    <w:rsid w:val="00176550"/>
    <w:pPr>
      <w:tabs>
        <w:tab w:val="center" w:pos="4680"/>
        <w:tab w:val="right" w:pos="9360"/>
      </w:tabs>
    </w:pPr>
  </w:style>
  <w:style w:type="character" w:customStyle="1" w:styleId="HeaderChar">
    <w:name w:val="Header Char"/>
    <w:basedOn w:val="DefaultParagraphFont"/>
    <w:link w:val="Header"/>
    <w:uiPriority w:val="99"/>
    <w:rsid w:val="00176550"/>
  </w:style>
  <w:style w:type="paragraph" w:styleId="Footer">
    <w:name w:val="footer"/>
    <w:basedOn w:val="Normal"/>
    <w:link w:val="FooterChar"/>
    <w:uiPriority w:val="99"/>
    <w:unhideWhenUsed/>
    <w:rsid w:val="00176550"/>
    <w:pPr>
      <w:tabs>
        <w:tab w:val="center" w:pos="4680"/>
        <w:tab w:val="right" w:pos="9360"/>
      </w:tabs>
    </w:pPr>
  </w:style>
  <w:style w:type="character" w:customStyle="1" w:styleId="FooterChar">
    <w:name w:val="Footer Char"/>
    <w:basedOn w:val="DefaultParagraphFont"/>
    <w:link w:val="Footer"/>
    <w:uiPriority w:val="99"/>
    <w:rsid w:val="00176550"/>
  </w:style>
  <w:style w:type="paragraph" w:styleId="BalloonText">
    <w:name w:val="Balloon Text"/>
    <w:basedOn w:val="Normal"/>
    <w:link w:val="BalloonTextChar"/>
    <w:uiPriority w:val="99"/>
    <w:semiHidden/>
    <w:unhideWhenUsed/>
    <w:rsid w:val="00816067"/>
    <w:rPr>
      <w:rFonts w:ascii="Segoe UI" w:hAnsi="Segoe UI" w:cs="Mangal"/>
      <w:sz w:val="18"/>
      <w:szCs w:val="16"/>
    </w:rPr>
  </w:style>
  <w:style w:type="character" w:customStyle="1" w:styleId="BalloonTextChar">
    <w:name w:val="Balloon Text Char"/>
    <w:basedOn w:val="DefaultParagraphFont"/>
    <w:link w:val="BalloonText"/>
    <w:uiPriority w:val="99"/>
    <w:semiHidden/>
    <w:rsid w:val="00816067"/>
    <w:rPr>
      <w:rFonts w:ascii="Segoe UI" w:hAnsi="Segoe UI" w:cs="Mangal"/>
      <w:sz w:val="18"/>
      <w:szCs w:val="16"/>
    </w:rPr>
  </w:style>
  <w:style w:type="character" w:styleId="PlaceholderText">
    <w:name w:val="Placeholder Text"/>
    <w:basedOn w:val="DefaultParagraphFont"/>
    <w:uiPriority w:val="99"/>
    <w:semiHidden/>
    <w:rsid w:val="001B60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gya.saksen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nnard@un.org"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03C1100-5896-4F80-B0D9-C5623C71EEAA}"/>
      </w:docPartPr>
      <w:docPartBody>
        <w:p w:rsidR="00767B59" w:rsidRDefault="007F6544">
          <w:r w:rsidRPr="00957AA2">
            <w:rPr>
              <w:rStyle w:val="PlaceholderText"/>
            </w:rPr>
            <w:t>Click here to enter text.</w:t>
          </w:r>
        </w:p>
      </w:docPartBody>
    </w:docPart>
    <w:docPart>
      <w:docPartPr>
        <w:name w:val="3804948CE3964000AC9C3BA955BB25D0"/>
        <w:category>
          <w:name w:val="General"/>
          <w:gallery w:val="placeholder"/>
        </w:category>
        <w:types>
          <w:type w:val="bbPlcHdr"/>
        </w:types>
        <w:behaviors>
          <w:behavior w:val="content"/>
        </w:behaviors>
        <w:guid w:val="{E6D08F09-1E45-46CD-AEC8-06EBE89ABD00}"/>
      </w:docPartPr>
      <w:docPartBody>
        <w:p w:rsidR="00A0297C" w:rsidRDefault="00EB3D2C" w:rsidP="00EB3D2C">
          <w:pPr>
            <w:pStyle w:val="3804948CE3964000AC9C3BA955BB25D0"/>
          </w:pPr>
          <w:r w:rsidRPr="00957AA2">
            <w:rPr>
              <w:rStyle w:val="PlaceholderText"/>
            </w:rPr>
            <w:t>Click here to enter text.</w:t>
          </w:r>
        </w:p>
      </w:docPartBody>
    </w:docPart>
    <w:docPart>
      <w:docPartPr>
        <w:name w:val="B2539B02967341EE93CC4F480B0A41C4"/>
        <w:category>
          <w:name w:val="General"/>
          <w:gallery w:val="placeholder"/>
        </w:category>
        <w:types>
          <w:type w:val="bbPlcHdr"/>
        </w:types>
        <w:behaviors>
          <w:behavior w:val="content"/>
        </w:behaviors>
        <w:guid w:val="{73724EA9-72A0-46CE-BE32-96EA03AD7B48}"/>
      </w:docPartPr>
      <w:docPartBody>
        <w:p w:rsidR="00A0297C" w:rsidRDefault="00EB3D2C" w:rsidP="00EB3D2C">
          <w:pPr>
            <w:pStyle w:val="B2539B02967341EE93CC4F480B0A41C4"/>
          </w:pPr>
          <w:r w:rsidRPr="00957AA2">
            <w:rPr>
              <w:rStyle w:val="PlaceholderText"/>
            </w:rPr>
            <w:t>Click here to enter text.</w:t>
          </w:r>
        </w:p>
      </w:docPartBody>
    </w:docPart>
    <w:docPart>
      <w:docPartPr>
        <w:name w:val="3A0FA5C9C683421BB5147AF8FDEB1365"/>
        <w:category>
          <w:name w:val="General"/>
          <w:gallery w:val="placeholder"/>
        </w:category>
        <w:types>
          <w:type w:val="bbPlcHdr"/>
        </w:types>
        <w:behaviors>
          <w:behavior w:val="content"/>
        </w:behaviors>
        <w:guid w:val="{32EFD882-6350-46C3-B56C-D00DA1AFAF6C}"/>
      </w:docPartPr>
      <w:docPartBody>
        <w:p w:rsidR="00A0297C" w:rsidRDefault="00EB3D2C" w:rsidP="00EB3D2C">
          <w:pPr>
            <w:pStyle w:val="3A0FA5C9C683421BB5147AF8FDEB1365"/>
          </w:pPr>
          <w:r w:rsidRPr="00957AA2">
            <w:rPr>
              <w:rStyle w:val="PlaceholderText"/>
            </w:rPr>
            <w:t>Click here to enter text.</w:t>
          </w:r>
        </w:p>
      </w:docPartBody>
    </w:docPart>
    <w:docPart>
      <w:docPartPr>
        <w:name w:val="7ACE0141371C441F8D47484DDE0C25DA"/>
        <w:category>
          <w:name w:val="General"/>
          <w:gallery w:val="placeholder"/>
        </w:category>
        <w:types>
          <w:type w:val="bbPlcHdr"/>
        </w:types>
        <w:behaviors>
          <w:behavior w:val="content"/>
        </w:behaviors>
        <w:guid w:val="{AAE6E0A3-AC6A-4801-B10D-79383E1DE709}"/>
      </w:docPartPr>
      <w:docPartBody>
        <w:p w:rsidR="00A0297C" w:rsidRDefault="00EB3D2C" w:rsidP="00EB3D2C">
          <w:pPr>
            <w:pStyle w:val="7ACE0141371C441F8D47484DDE0C25DA"/>
          </w:pPr>
          <w:r w:rsidRPr="00957AA2">
            <w:rPr>
              <w:rStyle w:val="PlaceholderText"/>
            </w:rPr>
            <w:t>Click here to enter text.</w:t>
          </w:r>
        </w:p>
      </w:docPartBody>
    </w:docPart>
    <w:docPart>
      <w:docPartPr>
        <w:name w:val="E7321CBECBF447DDB5B688E501C01C19"/>
        <w:category>
          <w:name w:val="General"/>
          <w:gallery w:val="placeholder"/>
        </w:category>
        <w:types>
          <w:type w:val="bbPlcHdr"/>
        </w:types>
        <w:behaviors>
          <w:behavior w:val="content"/>
        </w:behaviors>
        <w:guid w:val="{1835A59E-7C8F-485E-9C53-570290E12F97}"/>
      </w:docPartPr>
      <w:docPartBody>
        <w:p w:rsidR="00A0297C" w:rsidRDefault="00EB3D2C" w:rsidP="00EB3D2C">
          <w:pPr>
            <w:pStyle w:val="E7321CBECBF447DDB5B688E501C01C19"/>
          </w:pPr>
          <w:r w:rsidRPr="00957AA2">
            <w:rPr>
              <w:rStyle w:val="PlaceholderText"/>
            </w:rPr>
            <w:t>Click here to enter text.</w:t>
          </w:r>
        </w:p>
      </w:docPartBody>
    </w:docPart>
    <w:docPart>
      <w:docPartPr>
        <w:name w:val="F76911569D244B67A42F3D41AD0FE89A"/>
        <w:category>
          <w:name w:val="General"/>
          <w:gallery w:val="placeholder"/>
        </w:category>
        <w:types>
          <w:type w:val="bbPlcHdr"/>
        </w:types>
        <w:behaviors>
          <w:behavior w:val="content"/>
        </w:behaviors>
        <w:guid w:val="{9F87685D-75BD-4FA3-9BF7-AD532B50E77A}"/>
      </w:docPartPr>
      <w:docPartBody>
        <w:p w:rsidR="00A0297C" w:rsidRDefault="00EB3D2C" w:rsidP="00EB3D2C">
          <w:pPr>
            <w:pStyle w:val="F76911569D244B67A42F3D41AD0FE89A"/>
          </w:pPr>
          <w:r w:rsidRPr="00957AA2">
            <w:rPr>
              <w:rStyle w:val="PlaceholderText"/>
            </w:rPr>
            <w:t>Click here to enter text.</w:t>
          </w:r>
        </w:p>
      </w:docPartBody>
    </w:docPart>
    <w:docPart>
      <w:docPartPr>
        <w:name w:val="53B7B67EF677423599EB9B06B7D71A50"/>
        <w:category>
          <w:name w:val="General"/>
          <w:gallery w:val="placeholder"/>
        </w:category>
        <w:types>
          <w:type w:val="bbPlcHdr"/>
        </w:types>
        <w:behaviors>
          <w:behavior w:val="content"/>
        </w:behaviors>
        <w:guid w:val="{FCC8F670-FB5A-45C1-97BB-DBBA6858AD32}"/>
      </w:docPartPr>
      <w:docPartBody>
        <w:p w:rsidR="00A0297C" w:rsidRDefault="00EB3D2C" w:rsidP="00EB3D2C">
          <w:pPr>
            <w:pStyle w:val="53B7B67EF677423599EB9B06B7D71A50"/>
          </w:pPr>
          <w:r w:rsidRPr="00957AA2">
            <w:rPr>
              <w:rStyle w:val="PlaceholderText"/>
            </w:rPr>
            <w:t>Click here to enter text.</w:t>
          </w:r>
        </w:p>
      </w:docPartBody>
    </w:docPart>
    <w:docPart>
      <w:docPartPr>
        <w:name w:val="FF8C33C019894168AAABC71A41B23A9A"/>
        <w:category>
          <w:name w:val="General"/>
          <w:gallery w:val="placeholder"/>
        </w:category>
        <w:types>
          <w:type w:val="bbPlcHdr"/>
        </w:types>
        <w:behaviors>
          <w:behavior w:val="content"/>
        </w:behaviors>
        <w:guid w:val="{60FEFB84-1DE3-4225-AE01-AFA05A23F68E}"/>
      </w:docPartPr>
      <w:docPartBody>
        <w:p w:rsidR="00A0297C" w:rsidRDefault="00EB3D2C" w:rsidP="00EB3D2C">
          <w:pPr>
            <w:pStyle w:val="FF8C33C019894168AAABC71A41B23A9A"/>
          </w:pPr>
          <w:r w:rsidRPr="00957AA2">
            <w:rPr>
              <w:rStyle w:val="PlaceholderText"/>
            </w:rPr>
            <w:t>Click here to enter text.</w:t>
          </w:r>
        </w:p>
      </w:docPartBody>
    </w:docPart>
    <w:docPart>
      <w:docPartPr>
        <w:name w:val="0C54A4C3C3CB463B82E1B8CAB5E653BB"/>
        <w:category>
          <w:name w:val="General"/>
          <w:gallery w:val="placeholder"/>
        </w:category>
        <w:types>
          <w:type w:val="bbPlcHdr"/>
        </w:types>
        <w:behaviors>
          <w:behavior w:val="content"/>
        </w:behaviors>
        <w:guid w:val="{0326382C-988F-4401-9E9A-CA6F4B8F3FF7}"/>
      </w:docPartPr>
      <w:docPartBody>
        <w:p w:rsidR="00A0297C" w:rsidRDefault="00EB3D2C" w:rsidP="00EB3D2C">
          <w:pPr>
            <w:pStyle w:val="0C54A4C3C3CB463B82E1B8CAB5E653BB"/>
          </w:pPr>
          <w:r w:rsidRPr="00957AA2">
            <w:rPr>
              <w:rStyle w:val="PlaceholderText"/>
            </w:rPr>
            <w:t>Click here to enter text.</w:t>
          </w:r>
        </w:p>
      </w:docPartBody>
    </w:docPart>
    <w:docPart>
      <w:docPartPr>
        <w:name w:val="A5FD462BB06B438E9D94C484157244D3"/>
        <w:category>
          <w:name w:val="General"/>
          <w:gallery w:val="placeholder"/>
        </w:category>
        <w:types>
          <w:type w:val="bbPlcHdr"/>
        </w:types>
        <w:behaviors>
          <w:behavior w:val="content"/>
        </w:behaviors>
        <w:guid w:val="{F81EC066-4022-425A-96BC-EB60C770D69C}"/>
      </w:docPartPr>
      <w:docPartBody>
        <w:p w:rsidR="00A0297C" w:rsidRDefault="00EB3D2C" w:rsidP="00EB3D2C">
          <w:pPr>
            <w:pStyle w:val="A5FD462BB06B438E9D94C484157244D3"/>
          </w:pPr>
          <w:r w:rsidRPr="00957AA2">
            <w:rPr>
              <w:rStyle w:val="PlaceholderText"/>
            </w:rPr>
            <w:t>Click here to enter text.</w:t>
          </w:r>
        </w:p>
      </w:docPartBody>
    </w:docPart>
    <w:docPart>
      <w:docPartPr>
        <w:name w:val="BC216B5AFFEA45B0BFADFCE45AFA4F53"/>
        <w:category>
          <w:name w:val="General"/>
          <w:gallery w:val="placeholder"/>
        </w:category>
        <w:types>
          <w:type w:val="bbPlcHdr"/>
        </w:types>
        <w:behaviors>
          <w:behavior w:val="content"/>
        </w:behaviors>
        <w:guid w:val="{4D8F0EF9-222E-445F-B6E4-983866F21937}"/>
      </w:docPartPr>
      <w:docPartBody>
        <w:p w:rsidR="00A0297C" w:rsidRDefault="00EB3D2C" w:rsidP="00EB3D2C">
          <w:pPr>
            <w:pStyle w:val="BC216B5AFFEA45B0BFADFCE45AFA4F53"/>
          </w:pPr>
          <w:r w:rsidRPr="00957AA2">
            <w:rPr>
              <w:rStyle w:val="PlaceholderText"/>
            </w:rPr>
            <w:t>Click here to enter text.</w:t>
          </w:r>
        </w:p>
      </w:docPartBody>
    </w:docPart>
    <w:docPart>
      <w:docPartPr>
        <w:name w:val="C82D44CAC5C14E76B51359D16324889B"/>
        <w:category>
          <w:name w:val="General"/>
          <w:gallery w:val="placeholder"/>
        </w:category>
        <w:types>
          <w:type w:val="bbPlcHdr"/>
        </w:types>
        <w:behaviors>
          <w:behavior w:val="content"/>
        </w:behaviors>
        <w:guid w:val="{B501F968-ED4F-4ABF-BDDB-9E5AFEAC1318}"/>
      </w:docPartPr>
      <w:docPartBody>
        <w:p w:rsidR="00A0297C" w:rsidRDefault="00EB3D2C" w:rsidP="00EB3D2C">
          <w:pPr>
            <w:pStyle w:val="C82D44CAC5C14E76B51359D16324889B"/>
          </w:pPr>
          <w:r w:rsidRPr="00957AA2">
            <w:rPr>
              <w:rStyle w:val="PlaceholderText"/>
            </w:rPr>
            <w:t>Click here to enter text.</w:t>
          </w:r>
        </w:p>
      </w:docPartBody>
    </w:docPart>
    <w:docPart>
      <w:docPartPr>
        <w:name w:val="E2230AE6651C487A86AFCE8CC4EA0097"/>
        <w:category>
          <w:name w:val="General"/>
          <w:gallery w:val="placeholder"/>
        </w:category>
        <w:types>
          <w:type w:val="bbPlcHdr"/>
        </w:types>
        <w:behaviors>
          <w:behavior w:val="content"/>
        </w:behaviors>
        <w:guid w:val="{C0A46DE7-12B0-451D-9A47-1645F8801EFD}"/>
      </w:docPartPr>
      <w:docPartBody>
        <w:p w:rsidR="00A0297C" w:rsidRDefault="00EB3D2C" w:rsidP="00EB3D2C">
          <w:pPr>
            <w:pStyle w:val="E2230AE6651C487A86AFCE8CC4EA0097"/>
          </w:pPr>
          <w:r w:rsidRPr="00957AA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544"/>
    <w:rsid w:val="003B1D47"/>
    <w:rsid w:val="006A3128"/>
    <w:rsid w:val="00767B59"/>
    <w:rsid w:val="007F6544"/>
    <w:rsid w:val="00A0297C"/>
    <w:rsid w:val="00A7021B"/>
    <w:rsid w:val="00EB3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D2C"/>
    <w:rPr>
      <w:color w:val="808080"/>
    </w:rPr>
  </w:style>
  <w:style w:type="paragraph" w:customStyle="1" w:styleId="41E131EE49D8438EB15CE9377C48AC3E">
    <w:name w:val="41E131EE49D8438EB15CE9377C48AC3E"/>
    <w:rsid w:val="00EB3D2C"/>
    <w:pPr>
      <w:spacing w:after="0" w:line="240" w:lineRule="auto"/>
    </w:pPr>
    <w:rPr>
      <w:rFonts w:eastAsiaTheme="minorHAnsi"/>
      <w:szCs w:val="20"/>
      <w:lang w:val="en-IN" w:eastAsia="en-US" w:bidi="hi-IN"/>
    </w:rPr>
  </w:style>
  <w:style w:type="paragraph" w:customStyle="1" w:styleId="3804948CE3964000AC9C3BA955BB25D0">
    <w:name w:val="3804948CE3964000AC9C3BA955BB25D0"/>
    <w:rsid w:val="00EB3D2C"/>
    <w:pPr>
      <w:spacing w:after="0" w:line="240" w:lineRule="auto"/>
    </w:pPr>
    <w:rPr>
      <w:rFonts w:eastAsiaTheme="minorHAnsi"/>
      <w:szCs w:val="20"/>
      <w:lang w:val="en-IN" w:eastAsia="en-US" w:bidi="hi-IN"/>
    </w:rPr>
  </w:style>
  <w:style w:type="paragraph" w:customStyle="1" w:styleId="B2539B02967341EE93CC4F480B0A41C4">
    <w:name w:val="B2539B02967341EE93CC4F480B0A41C4"/>
    <w:rsid w:val="00EB3D2C"/>
    <w:pPr>
      <w:spacing w:after="0" w:line="240" w:lineRule="auto"/>
    </w:pPr>
    <w:rPr>
      <w:rFonts w:eastAsiaTheme="minorHAnsi"/>
      <w:szCs w:val="20"/>
      <w:lang w:val="en-IN" w:eastAsia="en-US" w:bidi="hi-IN"/>
    </w:rPr>
  </w:style>
  <w:style w:type="paragraph" w:customStyle="1" w:styleId="3A0FA5C9C683421BB5147AF8FDEB1365">
    <w:name w:val="3A0FA5C9C683421BB5147AF8FDEB1365"/>
    <w:rsid w:val="00EB3D2C"/>
    <w:pPr>
      <w:spacing w:after="0" w:line="240" w:lineRule="auto"/>
    </w:pPr>
    <w:rPr>
      <w:rFonts w:eastAsiaTheme="minorHAnsi"/>
      <w:szCs w:val="20"/>
      <w:lang w:val="en-IN" w:eastAsia="en-US" w:bidi="hi-IN"/>
    </w:rPr>
  </w:style>
  <w:style w:type="paragraph" w:customStyle="1" w:styleId="7ACE0141371C441F8D47484DDE0C25DA">
    <w:name w:val="7ACE0141371C441F8D47484DDE0C25DA"/>
    <w:rsid w:val="00EB3D2C"/>
    <w:pPr>
      <w:spacing w:after="0" w:line="240" w:lineRule="auto"/>
    </w:pPr>
    <w:rPr>
      <w:rFonts w:eastAsiaTheme="minorHAnsi"/>
      <w:szCs w:val="20"/>
      <w:lang w:val="en-IN" w:eastAsia="en-US" w:bidi="hi-IN"/>
    </w:rPr>
  </w:style>
  <w:style w:type="paragraph" w:customStyle="1" w:styleId="E7321CBECBF447DDB5B688E501C01C19">
    <w:name w:val="E7321CBECBF447DDB5B688E501C01C19"/>
    <w:rsid w:val="00EB3D2C"/>
    <w:pPr>
      <w:spacing w:after="0" w:line="240" w:lineRule="auto"/>
    </w:pPr>
    <w:rPr>
      <w:rFonts w:eastAsiaTheme="minorHAnsi"/>
      <w:szCs w:val="20"/>
      <w:lang w:val="en-IN" w:eastAsia="en-US" w:bidi="hi-IN"/>
    </w:rPr>
  </w:style>
  <w:style w:type="paragraph" w:customStyle="1" w:styleId="F76911569D244B67A42F3D41AD0FE89A">
    <w:name w:val="F76911569D244B67A42F3D41AD0FE89A"/>
    <w:rsid w:val="00EB3D2C"/>
    <w:pPr>
      <w:spacing w:after="0" w:line="240" w:lineRule="auto"/>
    </w:pPr>
    <w:rPr>
      <w:rFonts w:eastAsiaTheme="minorHAnsi"/>
      <w:szCs w:val="20"/>
      <w:lang w:val="en-IN" w:eastAsia="en-US" w:bidi="hi-IN"/>
    </w:rPr>
  </w:style>
  <w:style w:type="paragraph" w:customStyle="1" w:styleId="53B7B67EF677423599EB9B06B7D71A50">
    <w:name w:val="53B7B67EF677423599EB9B06B7D71A50"/>
    <w:rsid w:val="00EB3D2C"/>
    <w:pPr>
      <w:spacing w:after="0" w:line="240" w:lineRule="auto"/>
    </w:pPr>
    <w:rPr>
      <w:rFonts w:eastAsiaTheme="minorHAnsi"/>
      <w:szCs w:val="20"/>
      <w:lang w:val="en-IN" w:eastAsia="en-US" w:bidi="hi-IN"/>
    </w:rPr>
  </w:style>
  <w:style w:type="paragraph" w:customStyle="1" w:styleId="FF8C33C019894168AAABC71A41B23A9A">
    <w:name w:val="FF8C33C019894168AAABC71A41B23A9A"/>
    <w:rsid w:val="00EB3D2C"/>
    <w:pPr>
      <w:spacing w:after="0" w:line="240" w:lineRule="auto"/>
    </w:pPr>
    <w:rPr>
      <w:rFonts w:eastAsiaTheme="minorHAnsi"/>
      <w:szCs w:val="20"/>
      <w:lang w:val="en-IN" w:eastAsia="en-US" w:bidi="hi-IN"/>
    </w:rPr>
  </w:style>
  <w:style w:type="paragraph" w:customStyle="1" w:styleId="0C54A4C3C3CB463B82E1B8CAB5E653BB">
    <w:name w:val="0C54A4C3C3CB463B82E1B8CAB5E653BB"/>
    <w:rsid w:val="00EB3D2C"/>
    <w:pPr>
      <w:spacing w:after="0" w:line="240" w:lineRule="auto"/>
    </w:pPr>
    <w:rPr>
      <w:rFonts w:eastAsiaTheme="minorHAnsi"/>
      <w:szCs w:val="20"/>
      <w:lang w:val="en-IN" w:eastAsia="en-US" w:bidi="hi-IN"/>
    </w:rPr>
  </w:style>
  <w:style w:type="paragraph" w:customStyle="1" w:styleId="A5FD462BB06B438E9D94C484157244D3">
    <w:name w:val="A5FD462BB06B438E9D94C484157244D3"/>
    <w:rsid w:val="00EB3D2C"/>
    <w:pPr>
      <w:spacing w:after="0" w:line="240" w:lineRule="auto"/>
    </w:pPr>
    <w:rPr>
      <w:rFonts w:eastAsiaTheme="minorHAnsi"/>
      <w:szCs w:val="20"/>
      <w:lang w:val="en-IN" w:eastAsia="en-US" w:bidi="hi-IN"/>
    </w:rPr>
  </w:style>
  <w:style w:type="paragraph" w:customStyle="1" w:styleId="BC216B5AFFEA45B0BFADFCE45AFA4F53">
    <w:name w:val="BC216B5AFFEA45B0BFADFCE45AFA4F53"/>
    <w:rsid w:val="00EB3D2C"/>
    <w:pPr>
      <w:spacing w:after="0" w:line="240" w:lineRule="auto"/>
    </w:pPr>
    <w:rPr>
      <w:rFonts w:eastAsiaTheme="minorHAnsi"/>
      <w:szCs w:val="20"/>
      <w:lang w:val="en-IN" w:eastAsia="en-US" w:bidi="hi-IN"/>
    </w:rPr>
  </w:style>
  <w:style w:type="paragraph" w:customStyle="1" w:styleId="C82D44CAC5C14E76B51359D16324889B">
    <w:name w:val="C82D44CAC5C14E76B51359D16324889B"/>
    <w:rsid w:val="00EB3D2C"/>
    <w:pPr>
      <w:spacing w:after="0" w:line="240" w:lineRule="auto"/>
    </w:pPr>
    <w:rPr>
      <w:rFonts w:eastAsiaTheme="minorHAnsi"/>
      <w:szCs w:val="20"/>
      <w:lang w:val="en-IN" w:eastAsia="en-US" w:bidi="hi-IN"/>
    </w:rPr>
  </w:style>
  <w:style w:type="paragraph" w:customStyle="1" w:styleId="E2230AE6651C487A86AFCE8CC4EA0097">
    <w:name w:val="E2230AE6651C487A86AFCE8CC4EA0097"/>
    <w:rsid w:val="00EB3D2C"/>
    <w:pPr>
      <w:spacing w:after="0" w:line="240" w:lineRule="auto"/>
    </w:pPr>
    <w:rPr>
      <w:rFonts w:eastAsiaTheme="minorHAnsi"/>
      <w:szCs w:val="20"/>
      <w:lang w:val="en-IN" w:eastAsia="en-US" w:bidi="hi-I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D2C"/>
    <w:rPr>
      <w:color w:val="808080"/>
    </w:rPr>
  </w:style>
  <w:style w:type="paragraph" w:customStyle="1" w:styleId="41E131EE49D8438EB15CE9377C48AC3E">
    <w:name w:val="41E131EE49D8438EB15CE9377C48AC3E"/>
    <w:rsid w:val="00EB3D2C"/>
    <w:pPr>
      <w:spacing w:after="0" w:line="240" w:lineRule="auto"/>
    </w:pPr>
    <w:rPr>
      <w:rFonts w:eastAsiaTheme="minorHAnsi"/>
      <w:szCs w:val="20"/>
      <w:lang w:val="en-IN" w:eastAsia="en-US" w:bidi="hi-IN"/>
    </w:rPr>
  </w:style>
  <w:style w:type="paragraph" w:customStyle="1" w:styleId="3804948CE3964000AC9C3BA955BB25D0">
    <w:name w:val="3804948CE3964000AC9C3BA955BB25D0"/>
    <w:rsid w:val="00EB3D2C"/>
    <w:pPr>
      <w:spacing w:after="0" w:line="240" w:lineRule="auto"/>
    </w:pPr>
    <w:rPr>
      <w:rFonts w:eastAsiaTheme="minorHAnsi"/>
      <w:szCs w:val="20"/>
      <w:lang w:val="en-IN" w:eastAsia="en-US" w:bidi="hi-IN"/>
    </w:rPr>
  </w:style>
  <w:style w:type="paragraph" w:customStyle="1" w:styleId="B2539B02967341EE93CC4F480B0A41C4">
    <w:name w:val="B2539B02967341EE93CC4F480B0A41C4"/>
    <w:rsid w:val="00EB3D2C"/>
    <w:pPr>
      <w:spacing w:after="0" w:line="240" w:lineRule="auto"/>
    </w:pPr>
    <w:rPr>
      <w:rFonts w:eastAsiaTheme="minorHAnsi"/>
      <w:szCs w:val="20"/>
      <w:lang w:val="en-IN" w:eastAsia="en-US" w:bidi="hi-IN"/>
    </w:rPr>
  </w:style>
  <w:style w:type="paragraph" w:customStyle="1" w:styleId="3A0FA5C9C683421BB5147AF8FDEB1365">
    <w:name w:val="3A0FA5C9C683421BB5147AF8FDEB1365"/>
    <w:rsid w:val="00EB3D2C"/>
    <w:pPr>
      <w:spacing w:after="0" w:line="240" w:lineRule="auto"/>
    </w:pPr>
    <w:rPr>
      <w:rFonts w:eastAsiaTheme="minorHAnsi"/>
      <w:szCs w:val="20"/>
      <w:lang w:val="en-IN" w:eastAsia="en-US" w:bidi="hi-IN"/>
    </w:rPr>
  </w:style>
  <w:style w:type="paragraph" w:customStyle="1" w:styleId="7ACE0141371C441F8D47484DDE0C25DA">
    <w:name w:val="7ACE0141371C441F8D47484DDE0C25DA"/>
    <w:rsid w:val="00EB3D2C"/>
    <w:pPr>
      <w:spacing w:after="0" w:line="240" w:lineRule="auto"/>
    </w:pPr>
    <w:rPr>
      <w:rFonts w:eastAsiaTheme="minorHAnsi"/>
      <w:szCs w:val="20"/>
      <w:lang w:val="en-IN" w:eastAsia="en-US" w:bidi="hi-IN"/>
    </w:rPr>
  </w:style>
  <w:style w:type="paragraph" w:customStyle="1" w:styleId="E7321CBECBF447DDB5B688E501C01C19">
    <w:name w:val="E7321CBECBF447DDB5B688E501C01C19"/>
    <w:rsid w:val="00EB3D2C"/>
    <w:pPr>
      <w:spacing w:after="0" w:line="240" w:lineRule="auto"/>
    </w:pPr>
    <w:rPr>
      <w:rFonts w:eastAsiaTheme="minorHAnsi"/>
      <w:szCs w:val="20"/>
      <w:lang w:val="en-IN" w:eastAsia="en-US" w:bidi="hi-IN"/>
    </w:rPr>
  </w:style>
  <w:style w:type="paragraph" w:customStyle="1" w:styleId="F76911569D244B67A42F3D41AD0FE89A">
    <w:name w:val="F76911569D244B67A42F3D41AD0FE89A"/>
    <w:rsid w:val="00EB3D2C"/>
    <w:pPr>
      <w:spacing w:after="0" w:line="240" w:lineRule="auto"/>
    </w:pPr>
    <w:rPr>
      <w:rFonts w:eastAsiaTheme="minorHAnsi"/>
      <w:szCs w:val="20"/>
      <w:lang w:val="en-IN" w:eastAsia="en-US" w:bidi="hi-IN"/>
    </w:rPr>
  </w:style>
  <w:style w:type="paragraph" w:customStyle="1" w:styleId="53B7B67EF677423599EB9B06B7D71A50">
    <w:name w:val="53B7B67EF677423599EB9B06B7D71A50"/>
    <w:rsid w:val="00EB3D2C"/>
    <w:pPr>
      <w:spacing w:after="0" w:line="240" w:lineRule="auto"/>
    </w:pPr>
    <w:rPr>
      <w:rFonts w:eastAsiaTheme="minorHAnsi"/>
      <w:szCs w:val="20"/>
      <w:lang w:val="en-IN" w:eastAsia="en-US" w:bidi="hi-IN"/>
    </w:rPr>
  </w:style>
  <w:style w:type="paragraph" w:customStyle="1" w:styleId="FF8C33C019894168AAABC71A41B23A9A">
    <w:name w:val="FF8C33C019894168AAABC71A41B23A9A"/>
    <w:rsid w:val="00EB3D2C"/>
    <w:pPr>
      <w:spacing w:after="0" w:line="240" w:lineRule="auto"/>
    </w:pPr>
    <w:rPr>
      <w:rFonts w:eastAsiaTheme="minorHAnsi"/>
      <w:szCs w:val="20"/>
      <w:lang w:val="en-IN" w:eastAsia="en-US" w:bidi="hi-IN"/>
    </w:rPr>
  </w:style>
  <w:style w:type="paragraph" w:customStyle="1" w:styleId="0C54A4C3C3CB463B82E1B8CAB5E653BB">
    <w:name w:val="0C54A4C3C3CB463B82E1B8CAB5E653BB"/>
    <w:rsid w:val="00EB3D2C"/>
    <w:pPr>
      <w:spacing w:after="0" w:line="240" w:lineRule="auto"/>
    </w:pPr>
    <w:rPr>
      <w:rFonts w:eastAsiaTheme="minorHAnsi"/>
      <w:szCs w:val="20"/>
      <w:lang w:val="en-IN" w:eastAsia="en-US" w:bidi="hi-IN"/>
    </w:rPr>
  </w:style>
  <w:style w:type="paragraph" w:customStyle="1" w:styleId="A5FD462BB06B438E9D94C484157244D3">
    <w:name w:val="A5FD462BB06B438E9D94C484157244D3"/>
    <w:rsid w:val="00EB3D2C"/>
    <w:pPr>
      <w:spacing w:after="0" w:line="240" w:lineRule="auto"/>
    </w:pPr>
    <w:rPr>
      <w:rFonts w:eastAsiaTheme="minorHAnsi"/>
      <w:szCs w:val="20"/>
      <w:lang w:val="en-IN" w:eastAsia="en-US" w:bidi="hi-IN"/>
    </w:rPr>
  </w:style>
  <w:style w:type="paragraph" w:customStyle="1" w:styleId="BC216B5AFFEA45B0BFADFCE45AFA4F53">
    <w:name w:val="BC216B5AFFEA45B0BFADFCE45AFA4F53"/>
    <w:rsid w:val="00EB3D2C"/>
    <w:pPr>
      <w:spacing w:after="0" w:line="240" w:lineRule="auto"/>
    </w:pPr>
    <w:rPr>
      <w:rFonts w:eastAsiaTheme="minorHAnsi"/>
      <w:szCs w:val="20"/>
      <w:lang w:val="en-IN" w:eastAsia="en-US" w:bidi="hi-IN"/>
    </w:rPr>
  </w:style>
  <w:style w:type="paragraph" w:customStyle="1" w:styleId="C82D44CAC5C14E76B51359D16324889B">
    <w:name w:val="C82D44CAC5C14E76B51359D16324889B"/>
    <w:rsid w:val="00EB3D2C"/>
    <w:pPr>
      <w:spacing w:after="0" w:line="240" w:lineRule="auto"/>
    </w:pPr>
    <w:rPr>
      <w:rFonts w:eastAsiaTheme="minorHAnsi"/>
      <w:szCs w:val="20"/>
      <w:lang w:val="en-IN" w:eastAsia="en-US" w:bidi="hi-IN"/>
    </w:rPr>
  </w:style>
  <w:style w:type="paragraph" w:customStyle="1" w:styleId="E2230AE6651C487A86AFCE8CC4EA0097">
    <w:name w:val="E2230AE6651C487A86AFCE8CC4EA0097"/>
    <w:rsid w:val="00EB3D2C"/>
    <w:pPr>
      <w:spacing w:after="0" w:line="240" w:lineRule="auto"/>
    </w:pPr>
    <w:rPr>
      <w:rFonts w:eastAsiaTheme="minorHAnsi"/>
      <w:szCs w:val="20"/>
      <w:lang w:val="en-IN" w:eastAsia="en-US"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4AA2D-A534-43DE-ABD0-0F0BAD64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5097</Characters>
  <Application>Microsoft Office Word</Application>
  <DocSecurity>4</DocSecurity>
  <Lines>164</Lines>
  <Paragraphs>88</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hss</dc:creator>
  <cp:lastModifiedBy>Leah Mcdavid</cp:lastModifiedBy>
  <cp:revision>2</cp:revision>
  <cp:lastPrinted>2014-05-22T15:38:00Z</cp:lastPrinted>
  <dcterms:created xsi:type="dcterms:W3CDTF">2014-10-16T15:42:00Z</dcterms:created>
  <dcterms:modified xsi:type="dcterms:W3CDTF">2014-10-16T15:42:00Z</dcterms:modified>
</cp:coreProperties>
</file>