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A401F" w:rsidR="004E105E" w:rsidP="004E105E" w:rsidRDefault="004E105E" w14:paraId="19209CF2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sz w:val="28"/>
          <w:szCs w:val="28"/>
          <w:lang w:eastAsia="en-US"/>
        </w:rPr>
      </w:pPr>
      <w:r w:rsidRPr="005A401F">
        <w:rPr>
          <w:rFonts w:ascii="Calibri" w:hAnsi="Calibri" w:eastAsia="Times New Roman" w:cs="Times New Roman"/>
          <w:b/>
          <w:sz w:val="28"/>
          <w:szCs w:val="28"/>
          <w:lang w:eastAsia="en-US"/>
        </w:rPr>
        <w:t>United Nations Open-ended Informal Consultative Process on Oceans and the Law of the Sea</w:t>
      </w:r>
    </w:p>
    <w:p w:rsidRPr="005A401F" w:rsidR="004E105E" w:rsidP="004E105E" w:rsidRDefault="00A10984" w14:paraId="1331A3FE" w14:textId="6B5C67F2">
      <w:pPr>
        <w:spacing w:after="0" w:line="240" w:lineRule="auto"/>
        <w:jc w:val="center"/>
        <w:rPr>
          <w:rFonts w:ascii="Calibri" w:hAnsi="Calibri" w:eastAsia="Times New Roman" w:cs="Times New Roman"/>
          <w:b/>
          <w:sz w:val="28"/>
          <w:szCs w:val="28"/>
          <w:lang w:eastAsia="en-US"/>
        </w:rPr>
      </w:pPr>
      <w:r w:rsidRPr="005A401F">
        <w:rPr>
          <w:rFonts w:ascii="Calibri" w:hAnsi="Calibri" w:eastAsia="Times New Roman" w:cs="Times New Roman"/>
          <w:b/>
          <w:sz w:val="28"/>
          <w:szCs w:val="28"/>
          <w:lang w:eastAsia="en-US"/>
        </w:rPr>
        <w:t xml:space="preserve"> Twenty-</w:t>
      </w:r>
      <w:r w:rsidRPr="005A401F" w:rsidR="00B161B6">
        <w:rPr>
          <w:rFonts w:ascii="Calibri" w:hAnsi="Calibri" w:eastAsia="Times New Roman" w:cs="Times New Roman"/>
          <w:b/>
          <w:sz w:val="28"/>
          <w:szCs w:val="28"/>
          <w:lang w:eastAsia="en-US"/>
        </w:rPr>
        <w:t>Second</w:t>
      </w:r>
      <w:r w:rsidRPr="005A401F">
        <w:rPr>
          <w:rFonts w:ascii="Calibri" w:hAnsi="Calibri" w:eastAsia="Times New Roman" w:cs="Times New Roman"/>
          <w:b/>
          <w:sz w:val="28"/>
          <w:szCs w:val="28"/>
          <w:lang w:eastAsia="en-US"/>
        </w:rPr>
        <w:t xml:space="preserve"> meeting</w:t>
      </w:r>
    </w:p>
    <w:p w:rsidRPr="005A401F" w:rsidR="004E105E" w:rsidP="004E105E" w:rsidRDefault="00B161B6" w14:paraId="726D03F6" w14:textId="72630140">
      <w:pPr>
        <w:spacing w:after="0" w:line="240" w:lineRule="auto"/>
        <w:jc w:val="center"/>
        <w:rPr>
          <w:rFonts w:ascii="Calibri" w:hAnsi="Calibri" w:eastAsia="Times New Roman" w:cs="Times New Roman"/>
          <w:b/>
          <w:sz w:val="28"/>
          <w:szCs w:val="28"/>
          <w:lang w:eastAsia="en-US"/>
        </w:rPr>
      </w:pPr>
      <w:r w:rsidRPr="005A401F">
        <w:rPr>
          <w:rFonts w:ascii="Calibri" w:hAnsi="Calibri" w:eastAsia="Times New Roman" w:cs="Times New Roman"/>
          <w:b/>
          <w:sz w:val="28"/>
          <w:szCs w:val="28"/>
          <w:lang w:eastAsia="en-US"/>
        </w:rPr>
        <w:t>6</w:t>
      </w:r>
      <w:r w:rsidRPr="005A401F" w:rsidR="004E105E">
        <w:rPr>
          <w:rFonts w:ascii="Calibri" w:hAnsi="Calibri" w:eastAsia="Times New Roman" w:cs="Times New Roman"/>
          <w:b/>
          <w:sz w:val="28"/>
          <w:szCs w:val="28"/>
          <w:lang w:eastAsia="en-US"/>
        </w:rPr>
        <w:t xml:space="preserve"> – </w:t>
      </w:r>
      <w:r w:rsidRPr="005A401F">
        <w:rPr>
          <w:rFonts w:ascii="Calibri" w:hAnsi="Calibri" w:eastAsia="Times New Roman" w:cs="Times New Roman"/>
          <w:b/>
          <w:sz w:val="28"/>
          <w:szCs w:val="28"/>
          <w:lang w:eastAsia="en-US"/>
        </w:rPr>
        <w:t>10</w:t>
      </w:r>
      <w:r w:rsidRPr="005A401F" w:rsidR="004E105E">
        <w:rPr>
          <w:rFonts w:ascii="Calibri" w:hAnsi="Calibri" w:eastAsia="Times New Roman" w:cs="Times New Roman"/>
          <w:b/>
          <w:sz w:val="28"/>
          <w:szCs w:val="28"/>
          <w:lang w:eastAsia="en-US"/>
        </w:rPr>
        <w:t xml:space="preserve"> </w:t>
      </w:r>
      <w:r w:rsidRPr="005A401F" w:rsidR="006D7B0E">
        <w:rPr>
          <w:rFonts w:ascii="Calibri" w:hAnsi="Calibri" w:eastAsia="Times New Roman" w:cs="Times New Roman"/>
          <w:b/>
          <w:sz w:val="28"/>
          <w:szCs w:val="28"/>
          <w:lang w:eastAsia="en-US"/>
        </w:rPr>
        <w:t>June</w:t>
      </w:r>
      <w:r w:rsidRPr="005A401F" w:rsidR="004E105E">
        <w:rPr>
          <w:rFonts w:ascii="Calibri" w:hAnsi="Calibri" w:eastAsia="Times New Roman" w:cs="Times New Roman"/>
          <w:b/>
          <w:sz w:val="28"/>
          <w:szCs w:val="28"/>
          <w:lang w:eastAsia="en-US"/>
        </w:rPr>
        <w:t xml:space="preserve"> 20</w:t>
      </w:r>
      <w:r w:rsidRPr="005A401F" w:rsidR="006D7B0E">
        <w:rPr>
          <w:rFonts w:ascii="Calibri" w:hAnsi="Calibri" w:eastAsia="Times New Roman" w:cs="Times New Roman"/>
          <w:b/>
          <w:sz w:val="28"/>
          <w:szCs w:val="28"/>
          <w:lang w:eastAsia="en-US"/>
        </w:rPr>
        <w:t>2</w:t>
      </w:r>
      <w:r w:rsidRPr="005A401F">
        <w:rPr>
          <w:rFonts w:ascii="Calibri" w:hAnsi="Calibri" w:eastAsia="Times New Roman" w:cs="Times New Roman"/>
          <w:b/>
          <w:sz w:val="28"/>
          <w:szCs w:val="28"/>
          <w:lang w:eastAsia="en-US"/>
        </w:rPr>
        <w:t>2</w:t>
      </w:r>
    </w:p>
    <w:p w:rsidRPr="004E105E" w:rsidR="00C9534A" w:rsidP="004E105E" w:rsidRDefault="00C9534A" w14:paraId="5B33DE33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sz w:val="24"/>
          <w:szCs w:val="24"/>
          <w:lang w:eastAsia="en-US"/>
        </w:rPr>
      </w:pPr>
    </w:p>
    <w:p w:rsidRPr="004E105E" w:rsidR="004E105E" w:rsidP="2AD8FF32" w:rsidRDefault="00C9534A" w14:paraId="5B3DF983" w14:textId="5108CCC0">
      <w:pPr>
        <w:spacing w:after="0" w:line="360" w:lineRule="auto"/>
        <w:jc w:val="center"/>
        <w:rPr>
          <w:rFonts w:ascii="Calibri" w:hAnsi="Calibri" w:eastAsia="Times New Roman" w:cs="Times New Roman"/>
          <w:b w:val="1"/>
          <w:bCs w:val="1"/>
          <w:sz w:val="24"/>
          <w:szCs w:val="24"/>
          <w:u w:val="single"/>
          <w:lang w:eastAsia="en-US"/>
        </w:rPr>
      </w:pPr>
      <w:r w:rsidRPr="2AD8FF32" w:rsidR="00C9534A">
        <w:rPr>
          <w:rFonts w:ascii="Calibri" w:hAnsi="Calibri" w:eastAsia="Times New Roman" w:cs="Times New Roman"/>
          <w:b w:val="1"/>
          <w:bCs w:val="1"/>
          <w:sz w:val="24"/>
          <w:szCs w:val="24"/>
          <w:u w:val="single"/>
          <w:lang w:eastAsia="en-US"/>
        </w:rPr>
        <w:t xml:space="preserve">Lunchtime </w:t>
      </w:r>
      <w:r w:rsidRPr="2AD8FF32" w:rsidR="00320488">
        <w:rPr>
          <w:rFonts w:ascii="Calibri" w:hAnsi="Calibri" w:eastAsia="Times New Roman" w:cs="Times New Roman"/>
          <w:b w:val="1"/>
          <w:bCs w:val="1"/>
          <w:sz w:val="24"/>
          <w:szCs w:val="24"/>
          <w:u w:val="single"/>
          <w:lang w:eastAsia="en-US"/>
        </w:rPr>
        <w:t>Side Events</w:t>
      </w:r>
    </w:p>
    <w:p w:rsidRPr="004E105E" w:rsidR="004E105E" w:rsidP="005A401F" w:rsidRDefault="000F59B8" w14:paraId="739A0E3F" w14:textId="6BDE9941">
      <w:pPr>
        <w:spacing w:after="0" w:line="360" w:lineRule="auto"/>
        <w:jc w:val="center"/>
        <w:rPr>
          <w:rFonts w:ascii="Calibri" w:hAnsi="Calibri" w:eastAsia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Calibri" w:hAnsi="Calibri" w:eastAsia="Times New Roman" w:cs="Times New Roman"/>
          <w:b/>
          <w:sz w:val="24"/>
          <w:szCs w:val="24"/>
          <w:u w:val="single"/>
          <w:lang w:eastAsia="en-US"/>
        </w:rPr>
        <w:t>1:15 to 2:45 pm</w:t>
      </w:r>
    </w:p>
    <w:p w:rsidRPr="004E105E" w:rsidR="000F59B8" w:rsidP="005A401F" w:rsidRDefault="000F59B8" w14:paraId="7D2C93AA" w14:textId="48878118">
      <w:pPr>
        <w:spacing w:after="0" w:line="360" w:lineRule="auto"/>
        <w:jc w:val="center"/>
        <w:rPr>
          <w:rFonts w:ascii="Calibri" w:hAnsi="Calibri" w:eastAsia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Calibri" w:hAnsi="Calibri" w:eastAsia="Times New Roman" w:cs="Times New Roman"/>
          <w:b/>
          <w:sz w:val="24"/>
          <w:szCs w:val="24"/>
          <w:u w:val="single"/>
          <w:lang w:eastAsia="en-US"/>
        </w:rPr>
        <w:t>Conference Room A</w:t>
      </w:r>
    </w:p>
    <w:p w:rsidRPr="004E105E" w:rsidR="004E105E" w:rsidP="004E105E" w:rsidRDefault="004E105E" w14:paraId="78218A28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sz w:val="24"/>
          <w:szCs w:val="24"/>
          <w:lang w:eastAsia="en-US"/>
        </w:rPr>
      </w:pPr>
    </w:p>
    <w:tbl>
      <w:tblPr>
        <w:tblStyle w:val="LightList-Accent11"/>
        <w:tblW w:w="15127" w:type="dxa"/>
        <w:jc w:val="center"/>
        <w:tblBorders>
          <w:insideH w:val="single" w:color="4F81BD" w:sz="8" w:space="0"/>
          <w:insideV w:val="single" w:color="4F81BD" w:sz="8" w:space="0"/>
        </w:tblBorders>
        <w:tblLook w:val="00A0" w:firstRow="1" w:lastRow="0" w:firstColumn="1" w:lastColumn="0" w:noHBand="0" w:noVBand="0"/>
      </w:tblPr>
      <w:tblGrid>
        <w:gridCol w:w="2690"/>
        <w:gridCol w:w="4680"/>
        <w:gridCol w:w="7757"/>
      </w:tblGrid>
      <w:tr w:rsidRPr="004E105E" w:rsidR="006B3983" w:rsidTr="004B1072" w14:paraId="67091E1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vAlign w:val="center"/>
          </w:tcPr>
          <w:p w:rsidR="006B3983" w:rsidDel="00F26DD9" w:rsidP="00CC2025" w:rsidRDefault="006B3983" w14:paraId="57822391" w14:textId="47DA88EB">
            <w:pPr>
              <w:jc w:val="center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  <w:vAlign w:val="center"/>
          </w:tcPr>
          <w:p w:rsidRPr="006B3983" w:rsidR="006B3983" w:rsidDel="00306B90" w:rsidP="004E105E" w:rsidRDefault="006B3983" w14:paraId="369B5E53" w14:textId="0292CB94">
            <w:pPr>
              <w:jc w:val="center"/>
              <w:rPr>
                <w:rFonts w:ascii="Calibri" w:hAnsi="Calibri" w:eastAsia="Times New Roman" w:cs="Times New Roman"/>
              </w:rPr>
            </w:pPr>
            <w:r w:rsidRPr="006B3983">
              <w:rPr>
                <w:rFonts w:ascii="Calibri" w:hAnsi="Calibri" w:eastAsia="Times New Roman" w:cs="Times New Roman"/>
              </w:rPr>
              <w:t>Organizer</w:t>
            </w:r>
          </w:p>
        </w:tc>
        <w:tc>
          <w:tcPr>
            <w:tcW w:w="7757" w:type="dxa"/>
            <w:vAlign w:val="center"/>
          </w:tcPr>
          <w:p w:rsidRPr="004B1072" w:rsidR="006B3983" w:rsidP="00597962" w:rsidRDefault="00597962" w14:paraId="017E582B" w14:textId="3F0DA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</w:rPr>
            </w:pPr>
            <w:r w:rsidRPr="004B1072">
              <w:rPr>
                <w:rFonts w:ascii="Calibri" w:hAnsi="Calibri" w:eastAsia="Times New Roman" w:cs="Times New Roman"/>
              </w:rPr>
              <w:t>Side Events</w:t>
            </w:r>
          </w:p>
        </w:tc>
      </w:tr>
      <w:tr w:rsidRPr="00CE406A" w:rsidR="001F157A" w:rsidTr="00CC2025" w14:paraId="6C2FFC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shd w:val="clear" w:color="auto" w:fill="FFFFFF" w:themeFill="background1"/>
            <w:vAlign w:val="center"/>
          </w:tcPr>
          <w:p w:rsidR="001F157A" w:rsidP="00CC2025" w:rsidRDefault="001F157A" w14:paraId="07E5CCB5" w14:textId="77777777">
            <w:pPr>
              <w:jc w:val="center"/>
              <w:rPr>
                <w:rFonts w:ascii="Calibri" w:hAnsi="Calibri" w:eastAsia="Times New Roman" w:cs="Times New Roman"/>
                <w:b w:val="0"/>
                <w:bCs w:val="0"/>
              </w:rPr>
            </w:pPr>
            <w:r>
              <w:rPr>
                <w:rFonts w:ascii="Calibri" w:hAnsi="Calibri" w:eastAsia="Times New Roman" w:cs="Times New Roman"/>
              </w:rPr>
              <w:t>Tuesday, 7 June 2022</w:t>
            </w:r>
          </w:p>
          <w:p w:rsidR="001F157A" w:rsidP="001F157A" w:rsidRDefault="001F157A" w14:paraId="61347563" w14:textId="25D36D32">
            <w:pPr>
              <w:jc w:val="center"/>
              <w:rPr>
                <w:rFonts w:ascii="Calibri" w:hAnsi="Calibri" w:eastAsia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  <w:shd w:val="clear" w:color="auto" w:fill="FFFFFF" w:themeFill="background1"/>
            <w:vAlign w:val="center"/>
          </w:tcPr>
          <w:p w:rsidRPr="001F157A" w:rsidR="001F157A" w:rsidP="00320488" w:rsidRDefault="001F157A" w14:paraId="3488530C" w14:textId="3B10D13C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>Ministry of Environment, Urbanization and Climate Change</w:t>
            </w:r>
            <w:r w:rsidR="00B1360B">
              <w:rPr>
                <w:rFonts w:ascii="Calibri" w:hAnsi="Calibri" w:eastAsia="Times New Roman" w:cs="Times New Roman"/>
              </w:rPr>
              <w:t>, Turkey</w:t>
            </w:r>
          </w:p>
        </w:tc>
        <w:tc>
          <w:tcPr>
            <w:tcW w:w="7757" w:type="dxa"/>
            <w:shd w:val="clear" w:color="auto" w:fill="auto"/>
            <w:vAlign w:val="center"/>
          </w:tcPr>
          <w:p w:rsidRPr="00320488" w:rsidR="001F157A" w:rsidP="0052048D" w:rsidRDefault="00890E33" w14:paraId="6CE6C567" w14:textId="1D1F6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/>
                <w:i/>
              </w:rPr>
            </w:pPr>
            <w:r>
              <w:rPr>
                <w:rFonts w:ascii="Calibri" w:hAnsi="Calibri" w:cs="Calibri"/>
                <w:i/>
                <w:color w:val="000000"/>
              </w:rPr>
              <w:t xml:space="preserve">The </w:t>
            </w:r>
            <w:r w:rsidRPr="00C420D5" w:rsidR="001F157A">
              <w:rPr>
                <w:rFonts w:ascii="Calibri" w:hAnsi="Calibri" w:cs="Calibri"/>
                <w:i/>
                <w:color w:val="000000"/>
              </w:rPr>
              <w:t>Turkish National Integrated Marine Pollution Monitoring Program</w:t>
            </w:r>
          </w:p>
        </w:tc>
      </w:tr>
      <w:tr w:rsidRPr="00CE406A" w:rsidR="00CC2025" w:rsidTr="00CC2025" w14:paraId="6BB0C8F6" w14:textId="77777777">
        <w:trPr>
          <w:trHeight w:val="10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shd w:val="clear" w:color="auto" w:fill="FFFFFF" w:themeFill="background1"/>
            <w:vAlign w:val="center"/>
          </w:tcPr>
          <w:p w:rsidR="00E35867" w:rsidP="00CC2025" w:rsidRDefault="00E35867" w14:paraId="4FDD1438" w14:textId="410B09D5">
            <w:pPr>
              <w:jc w:val="center"/>
              <w:rPr>
                <w:rFonts w:ascii="Calibri" w:hAnsi="Calibri" w:eastAsia="Times New Roman" w:cs="Times New Roman"/>
                <w:b w:val="0"/>
                <w:bCs w:val="0"/>
              </w:rPr>
            </w:pPr>
            <w:r>
              <w:rPr>
                <w:rFonts w:ascii="Calibri" w:hAnsi="Calibri" w:eastAsia="Times New Roman" w:cs="Times New Roman"/>
              </w:rPr>
              <w:t xml:space="preserve">Wednesday, </w:t>
            </w:r>
            <w:r w:rsidR="001F157A">
              <w:rPr>
                <w:rFonts w:ascii="Calibri" w:hAnsi="Calibri" w:eastAsia="Times New Roman" w:cs="Times New Roman"/>
              </w:rPr>
              <w:t xml:space="preserve">8 </w:t>
            </w:r>
            <w:r>
              <w:rPr>
                <w:rFonts w:ascii="Calibri" w:hAnsi="Calibri" w:eastAsia="Times New Roman" w:cs="Times New Roman"/>
              </w:rPr>
              <w:t>June</w:t>
            </w:r>
            <w:r w:rsidR="001F157A">
              <w:rPr>
                <w:rFonts w:ascii="Calibri" w:hAnsi="Calibri" w:eastAsia="Times New Roman" w:cs="Times New Roman"/>
              </w:rPr>
              <w:t xml:space="preserve"> 2022</w:t>
            </w:r>
            <w:r>
              <w:rPr>
                <w:rFonts w:ascii="Calibri" w:hAnsi="Calibri" w:eastAsia="Times New Roman" w:cs="Times New Roman"/>
              </w:rPr>
              <w:t xml:space="preserve"> </w:t>
            </w:r>
          </w:p>
          <w:p w:rsidRPr="00CC2025" w:rsidR="00CC2025" w:rsidP="00CC2025" w:rsidRDefault="00CC2025" w14:paraId="1FBE0AEE" w14:textId="4D40D49A">
            <w:pPr>
              <w:jc w:val="center"/>
              <w:rPr>
                <w:rFonts w:ascii="Calibri" w:hAnsi="Calibri" w:eastAsia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  <w:shd w:val="clear" w:color="auto" w:fill="FFFFFF" w:themeFill="background1"/>
            <w:vAlign w:val="center"/>
          </w:tcPr>
          <w:p w:rsidRPr="005A401F" w:rsidR="00CC2025" w:rsidP="00320488" w:rsidRDefault="00E35867" w14:paraId="713808D7" w14:textId="4B28FC59">
            <w:pPr>
              <w:jc w:val="center"/>
              <w:rPr>
                <w:rFonts w:ascii="Calibri" w:hAnsi="Calibri" w:eastAsia="Times New Roman" w:cs="Times New Roman"/>
                <w:b/>
                <w:bCs/>
              </w:rPr>
            </w:pPr>
            <w:r w:rsidRPr="005A401F">
              <w:rPr>
                <w:rFonts w:eastAsia="Times New Roman" w:cs="Times New Roman"/>
              </w:rPr>
              <w:t>Intergovernmental Oceanographic Commission (IOC) of UNESCO</w:t>
            </w:r>
            <w:r w:rsidRPr="005A401F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7757" w:type="dxa"/>
            <w:shd w:val="clear" w:color="auto" w:fill="auto"/>
            <w:vAlign w:val="center"/>
          </w:tcPr>
          <w:p w:rsidRPr="004E105E" w:rsidR="00CC2025" w:rsidP="0052048D" w:rsidRDefault="00320488" w14:paraId="0DB82003" w14:textId="4851C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i/>
              </w:rPr>
            </w:pPr>
            <w:r w:rsidRPr="00320488">
              <w:rPr>
                <w:rFonts w:ascii="Calibri" w:hAnsi="Calibri" w:eastAsia="Times New Roman" w:cs="Times New Roman"/>
                <w:i/>
              </w:rPr>
              <w:t>Ocean Observing for the next Decade – the base to grow sustainable societies</w:t>
            </w:r>
          </w:p>
        </w:tc>
      </w:tr>
    </w:tbl>
    <w:p w:rsidR="00E41BC8" w:rsidRDefault="00E41BC8" w14:paraId="24AF643A" w14:textId="41C08F4B"/>
    <w:sectPr w:rsidR="00E41BC8" w:rsidSect="004204DA">
      <w:pgSz w:w="16838" w:h="11906" w:orient="landscape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3FBD" w:rsidP="00A10984" w:rsidRDefault="00733FBD" w14:paraId="028B7A01" w14:textId="77777777">
      <w:pPr>
        <w:spacing w:after="0" w:line="240" w:lineRule="auto"/>
      </w:pPr>
      <w:r>
        <w:separator/>
      </w:r>
    </w:p>
  </w:endnote>
  <w:endnote w:type="continuationSeparator" w:id="0">
    <w:p w:rsidR="00733FBD" w:rsidP="00A10984" w:rsidRDefault="00733FBD" w14:paraId="54D971D5" w14:textId="77777777">
      <w:pPr>
        <w:spacing w:after="0" w:line="240" w:lineRule="auto"/>
      </w:pPr>
      <w:r>
        <w:continuationSeparator/>
      </w:r>
    </w:p>
  </w:endnote>
  <w:endnote w:type="continuationNotice" w:id="1">
    <w:p w:rsidR="00733FBD" w:rsidRDefault="00733FBD" w14:paraId="165B98E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3FBD" w:rsidP="00A10984" w:rsidRDefault="00733FBD" w14:paraId="36C78799" w14:textId="77777777">
      <w:pPr>
        <w:spacing w:after="0" w:line="240" w:lineRule="auto"/>
      </w:pPr>
      <w:r>
        <w:separator/>
      </w:r>
    </w:p>
  </w:footnote>
  <w:footnote w:type="continuationSeparator" w:id="0">
    <w:p w:rsidR="00733FBD" w:rsidP="00A10984" w:rsidRDefault="00733FBD" w14:paraId="4DE3E579" w14:textId="77777777">
      <w:pPr>
        <w:spacing w:after="0" w:line="240" w:lineRule="auto"/>
      </w:pPr>
      <w:r>
        <w:continuationSeparator/>
      </w:r>
    </w:p>
  </w:footnote>
  <w:footnote w:type="continuationNotice" w:id="1">
    <w:p w:rsidR="00733FBD" w:rsidRDefault="00733FBD" w14:paraId="535D8C6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1AB"/>
    <w:multiLevelType w:val="hybridMultilevel"/>
    <w:tmpl w:val="95A20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BCA"/>
    <w:multiLevelType w:val="hybridMultilevel"/>
    <w:tmpl w:val="4984E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5E"/>
    <w:rsid w:val="0000115F"/>
    <w:rsid w:val="00001DA4"/>
    <w:rsid w:val="00010187"/>
    <w:rsid w:val="00015925"/>
    <w:rsid w:val="0002108C"/>
    <w:rsid w:val="000239D4"/>
    <w:rsid w:val="00023FF9"/>
    <w:rsid w:val="00031604"/>
    <w:rsid w:val="0003301A"/>
    <w:rsid w:val="00034160"/>
    <w:rsid w:val="0004084B"/>
    <w:rsid w:val="00040A8A"/>
    <w:rsid w:val="00041EEE"/>
    <w:rsid w:val="00043769"/>
    <w:rsid w:val="00043D24"/>
    <w:rsid w:val="000504C2"/>
    <w:rsid w:val="00050E5C"/>
    <w:rsid w:val="000614A7"/>
    <w:rsid w:val="000638F8"/>
    <w:rsid w:val="00074196"/>
    <w:rsid w:val="00075933"/>
    <w:rsid w:val="00080537"/>
    <w:rsid w:val="000876A7"/>
    <w:rsid w:val="00087C31"/>
    <w:rsid w:val="000928F3"/>
    <w:rsid w:val="00094B57"/>
    <w:rsid w:val="000979D2"/>
    <w:rsid w:val="000A047A"/>
    <w:rsid w:val="000A0591"/>
    <w:rsid w:val="000A36EB"/>
    <w:rsid w:val="000A3E57"/>
    <w:rsid w:val="000A46FF"/>
    <w:rsid w:val="000A67CE"/>
    <w:rsid w:val="000B06BE"/>
    <w:rsid w:val="000B1A23"/>
    <w:rsid w:val="000B1D15"/>
    <w:rsid w:val="000B3FB9"/>
    <w:rsid w:val="000B6508"/>
    <w:rsid w:val="000C0649"/>
    <w:rsid w:val="000C1D34"/>
    <w:rsid w:val="000C2AB1"/>
    <w:rsid w:val="000D1B4C"/>
    <w:rsid w:val="000D353F"/>
    <w:rsid w:val="000D56F1"/>
    <w:rsid w:val="000E0002"/>
    <w:rsid w:val="000E0831"/>
    <w:rsid w:val="000F0766"/>
    <w:rsid w:val="000F276C"/>
    <w:rsid w:val="000F59B8"/>
    <w:rsid w:val="000F66AD"/>
    <w:rsid w:val="00102BC4"/>
    <w:rsid w:val="001040E9"/>
    <w:rsid w:val="001046D8"/>
    <w:rsid w:val="0011043E"/>
    <w:rsid w:val="00112283"/>
    <w:rsid w:val="00113A25"/>
    <w:rsid w:val="0012037F"/>
    <w:rsid w:val="00120A84"/>
    <w:rsid w:val="00121E3D"/>
    <w:rsid w:val="001239E7"/>
    <w:rsid w:val="00123DAA"/>
    <w:rsid w:val="0012619C"/>
    <w:rsid w:val="00131DBF"/>
    <w:rsid w:val="00133F05"/>
    <w:rsid w:val="0014613E"/>
    <w:rsid w:val="00150779"/>
    <w:rsid w:val="0015535E"/>
    <w:rsid w:val="00157836"/>
    <w:rsid w:val="001605B3"/>
    <w:rsid w:val="00162039"/>
    <w:rsid w:val="00163209"/>
    <w:rsid w:val="001639F9"/>
    <w:rsid w:val="001679EA"/>
    <w:rsid w:val="00175B12"/>
    <w:rsid w:val="0017682E"/>
    <w:rsid w:val="00181A17"/>
    <w:rsid w:val="00185DED"/>
    <w:rsid w:val="00193362"/>
    <w:rsid w:val="00193469"/>
    <w:rsid w:val="00195572"/>
    <w:rsid w:val="00195C9F"/>
    <w:rsid w:val="001A01F8"/>
    <w:rsid w:val="001A0D02"/>
    <w:rsid w:val="001A2D35"/>
    <w:rsid w:val="001A7994"/>
    <w:rsid w:val="001B09AF"/>
    <w:rsid w:val="001B0FA0"/>
    <w:rsid w:val="001B3326"/>
    <w:rsid w:val="001B3F55"/>
    <w:rsid w:val="001B73F5"/>
    <w:rsid w:val="001C5C0A"/>
    <w:rsid w:val="001C5CE9"/>
    <w:rsid w:val="001C64D3"/>
    <w:rsid w:val="001D2661"/>
    <w:rsid w:val="001E55B8"/>
    <w:rsid w:val="001F157A"/>
    <w:rsid w:val="001F71E8"/>
    <w:rsid w:val="00200549"/>
    <w:rsid w:val="00201865"/>
    <w:rsid w:val="00207ABA"/>
    <w:rsid w:val="00207E86"/>
    <w:rsid w:val="00210D86"/>
    <w:rsid w:val="00213CD6"/>
    <w:rsid w:val="002251E7"/>
    <w:rsid w:val="00225823"/>
    <w:rsid w:val="00225F8A"/>
    <w:rsid w:val="002264DE"/>
    <w:rsid w:val="00226D3B"/>
    <w:rsid w:val="00234662"/>
    <w:rsid w:val="00237E5B"/>
    <w:rsid w:val="00244D2C"/>
    <w:rsid w:val="00251664"/>
    <w:rsid w:val="00252317"/>
    <w:rsid w:val="002535FE"/>
    <w:rsid w:val="002633D8"/>
    <w:rsid w:val="0026670F"/>
    <w:rsid w:val="00270F22"/>
    <w:rsid w:val="00275F52"/>
    <w:rsid w:val="0028079D"/>
    <w:rsid w:val="00282C89"/>
    <w:rsid w:val="002869DA"/>
    <w:rsid w:val="002A02CD"/>
    <w:rsid w:val="002A37F2"/>
    <w:rsid w:val="002A56E4"/>
    <w:rsid w:val="002B1AD5"/>
    <w:rsid w:val="002B1B8E"/>
    <w:rsid w:val="002B1C75"/>
    <w:rsid w:val="002C4F9B"/>
    <w:rsid w:val="002E213C"/>
    <w:rsid w:val="002E2E5E"/>
    <w:rsid w:val="002E49A2"/>
    <w:rsid w:val="002F1D3F"/>
    <w:rsid w:val="002F282E"/>
    <w:rsid w:val="002F33A3"/>
    <w:rsid w:val="00306B90"/>
    <w:rsid w:val="00310A17"/>
    <w:rsid w:val="00312DCC"/>
    <w:rsid w:val="00316736"/>
    <w:rsid w:val="00320488"/>
    <w:rsid w:val="003206D8"/>
    <w:rsid w:val="00321400"/>
    <w:rsid w:val="00323608"/>
    <w:rsid w:val="00326FCF"/>
    <w:rsid w:val="00333A31"/>
    <w:rsid w:val="0033465B"/>
    <w:rsid w:val="00334AF9"/>
    <w:rsid w:val="00337F45"/>
    <w:rsid w:val="00344D19"/>
    <w:rsid w:val="003554CA"/>
    <w:rsid w:val="00357ADB"/>
    <w:rsid w:val="003674C0"/>
    <w:rsid w:val="00370433"/>
    <w:rsid w:val="0037260D"/>
    <w:rsid w:val="00376F68"/>
    <w:rsid w:val="00387528"/>
    <w:rsid w:val="003878E3"/>
    <w:rsid w:val="00391112"/>
    <w:rsid w:val="00391A8C"/>
    <w:rsid w:val="003A08B7"/>
    <w:rsid w:val="003A1811"/>
    <w:rsid w:val="003A7305"/>
    <w:rsid w:val="003A74A0"/>
    <w:rsid w:val="003B0711"/>
    <w:rsid w:val="003B3049"/>
    <w:rsid w:val="003B31DF"/>
    <w:rsid w:val="003B53B6"/>
    <w:rsid w:val="003B6020"/>
    <w:rsid w:val="003B7821"/>
    <w:rsid w:val="003C0D14"/>
    <w:rsid w:val="003C0D2A"/>
    <w:rsid w:val="003C67AE"/>
    <w:rsid w:val="003D0F46"/>
    <w:rsid w:val="003D11CC"/>
    <w:rsid w:val="003D6D79"/>
    <w:rsid w:val="003E13D6"/>
    <w:rsid w:val="003E2E63"/>
    <w:rsid w:val="003E34AE"/>
    <w:rsid w:val="003E40DB"/>
    <w:rsid w:val="003F2579"/>
    <w:rsid w:val="00400791"/>
    <w:rsid w:val="004041F7"/>
    <w:rsid w:val="00407E83"/>
    <w:rsid w:val="00415110"/>
    <w:rsid w:val="004204DA"/>
    <w:rsid w:val="00420BBD"/>
    <w:rsid w:val="00420BF5"/>
    <w:rsid w:val="00421399"/>
    <w:rsid w:val="0042476F"/>
    <w:rsid w:val="00425032"/>
    <w:rsid w:val="00425B03"/>
    <w:rsid w:val="0042779C"/>
    <w:rsid w:val="004324F2"/>
    <w:rsid w:val="004338CF"/>
    <w:rsid w:val="00433DF5"/>
    <w:rsid w:val="00434C47"/>
    <w:rsid w:val="004430BF"/>
    <w:rsid w:val="004454C6"/>
    <w:rsid w:val="00447F66"/>
    <w:rsid w:val="00450785"/>
    <w:rsid w:val="004517BC"/>
    <w:rsid w:val="0045567A"/>
    <w:rsid w:val="004679B6"/>
    <w:rsid w:val="00470725"/>
    <w:rsid w:val="004777F5"/>
    <w:rsid w:val="00477896"/>
    <w:rsid w:val="004836D2"/>
    <w:rsid w:val="0048488B"/>
    <w:rsid w:val="00485059"/>
    <w:rsid w:val="004876DF"/>
    <w:rsid w:val="00492DFA"/>
    <w:rsid w:val="00495384"/>
    <w:rsid w:val="004975EC"/>
    <w:rsid w:val="004A042E"/>
    <w:rsid w:val="004A6676"/>
    <w:rsid w:val="004B0A76"/>
    <w:rsid w:val="004B1072"/>
    <w:rsid w:val="004B1A29"/>
    <w:rsid w:val="004B644B"/>
    <w:rsid w:val="004C043C"/>
    <w:rsid w:val="004C14CD"/>
    <w:rsid w:val="004C2C16"/>
    <w:rsid w:val="004C3C57"/>
    <w:rsid w:val="004D1D99"/>
    <w:rsid w:val="004D3F8A"/>
    <w:rsid w:val="004D42B1"/>
    <w:rsid w:val="004D67FC"/>
    <w:rsid w:val="004E105E"/>
    <w:rsid w:val="004E33E6"/>
    <w:rsid w:val="004E580B"/>
    <w:rsid w:val="004F09A8"/>
    <w:rsid w:val="004F2772"/>
    <w:rsid w:val="00503528"/>
    <w:rsid w:val="00507650"/>
    <w:rsid w:val="005131CF"/>
    <w:rsid w:val="005147FB"/>
    <w:rsid w:val="00517512"/>
    <w:rsid w:val="0051761C"/>
    <w:rsid w:val="0052048D"/>
    <w:rsid w:val="005247B5"/>
    <w:rsid w:val="00530E0A"/>
    <w:rsid w:val="00531B12"/>
    <w:rsid w:val="0053524F"/>
    <w:rsid w:val="005367FC"/>
    <w:rsid w:val="005368BE"/>
    <w:rsid w:val="00540405"/>
    <w:rsid w:val="00540D53"/>
    <w:rsid w:val="0054477A"/>
    <w:rsid w:val="00550F89"/>
    <w:rsid w:val="00551499"/>
    <w:rsid w:val="00552815"/>
    <w:rsid w:val="0055429E"/>
    <w:rsid w:val="0055695D"/>
    <w:rsid w:val="00563F28"/>
    <w:rsid w:val="00564691"/>
    <w:rsid w:val="00577131"/>
    <w:rsid w:val="00582D93"/>
    <w:rsid w:val="005849DC"/>
    <w:rsid w:val="00585DE2"/>
    <w:rsid w:val="0059144E"/>
    <w:rsid w:val="00595433"/>
    <w:rsid w:val="00595BF6"/>
    <w:rsid w:val="00597962"/>
    <w:rsid w:val="005A401F"/>
    <w:rsid w:val="005B4BB7"/>
    <w:rsid w:val="005C0043"/>
    <w:rsid w:val="005C02F7"/>
    <w:rsid w:val="005C7E1E"/>
    <w:rsid w:val="005D0E28"/>
    <w:rsid w:val="005D2A6B"/>
    <w:rsid w:val="005D4E05"/>
    <w:rsid w:val="005D7824"/>
    <w:rsid w:val="005E0882"/>
    <w:rsid w:val="005F1431"/>
    <w:rsid w:val="005F238E"/>
    <w:rsid w:val="005F4945"/>
    <w:rsid w:val="00600D72"/>
    <w:rsid w:val="0060309B"/>
    <w:rsid w:val="006101BA"/>
    <w:rsid w:val="006127A2"/>
    <w:rsid w:val="006146C7"/>
    <w:rsid w:val="00615A91"/>
    <w:rsid w:val="006175C2"/>
    <w:rsid w:val="00621E9F"/>
    <w:rsid w:val="006225CD"/>
    <w:rsid w:val="00623F5C"/>
    <w:rsid w:val="00626BA1"/>
    <w:rsid w:val="00637271"/>
    <w:rsid w:val="00644531"/>
    <w:rsid w:val="006445D8"/>
    <w:rsid w:val="00646B32"/>
    <w:rsid w:val="006478F1"/>
    <w:rsid w:val="00650DD9"/>
    <w:rsid w:val="0065108D"/>
    <w:rsid w:val="00654FF0"/>
    <w:rsid w:val="0066093D"/>
    <w:rsid w:val="00664FFF"/>
    <w:rsid w:val="00665AF5"/>
    <w:rsid w:val="006664FE"/>
    <w:rsid w:val="00671397"/>
    <w:rsid w:val="00677299"/>
    <w:rsid w:val="00677D9B"/>
    <w:rsid w:val="00680AD2"/>
    <w:rsid w:val="00681ECD"/>
    <w:rsid w:val="00682799"/>
    <w:rsid w:val="006835F7"/>
    <w:rsid w:val="0068406A"/>
    <w:rsid w:val="00686793"/>
    <w:rsid w:val="00690129"/>
    <w:rsid w:val="00690E15"/>
    <w:rsid w:val="00695C5C"/>
    <w:rsid w:val="006A3216"/>
    <w:rsid w:val="006A53FB"/>
    <w:rsid w:val="006A6AD7"/>
    <w:rsid w:val="006B1734"/>
    <w:rsid w:val="006B1E61"/>
    <w:rsid w:val="006B36C9"/>
    <w:rsid w:val="006B3983"/>
    <w:rsid w:val="006B6A65"/>
    <w:rsid w:val="006B759E"/>
    <w:rsid w:val="006C0895"/>
    <w:rsid w:val="006C0E73"/>
    <w:rsid w:val="006C311E"/>
    <w:rsid w:val="006D22C5"/>
    <w:rsid w:val="006D3DA5"/>
    <w:rsid w:val="006D7B0E"/>
    <w:rsid w:val="006D7B53"/>
    <w:rsid w:val="006E2D25"/>
    <w:rsid w:val="006F2BFB"/>
    <w:rsid w:val="006F44E2"/>
    <w:rsid w:val="006F6278"/>
    <w:rsid w:val="00700587"/>
    <w:rsid w:val="0070244F"/>
    <w:rsid w:val="00703252"/>
    <w:rsid w:val="0070325A"/>
    <w:rsid w:val="00703D62"/>
    <w:rsid w:val="00721A86"/>
    <w:rsid w:val="00733FBD"/>
    <w:rsid w:val="00740E8D"/>
    <w:rsid w:val="0074357C"/>
    <w:rsid w:val="00744352"/>
    <w:rsid w:val="00753FB9"/>
    <w:rsid w:val="007671A4"/>
    <w:rsid w:val="00767821"/>
    <w:rsid w:val="00770992"/>
    <w:rsid w:val="00772D09"/>
    <w:rsid w:val="00773893"/>
    <w:rsid w:val="00783CFB"/>
    <w:rsid w:val="00784E5B"/>
    <w:rsid w:val="00785463"/>
    <w:rsid w:val="00791733"/>
    <w:rsid w:val="00795213"/>
    <w:rsid w:val="00796952"/>
    <w:rsid w:val="00796B1F"/>
    <w:rsid w:val="007978EB"/>
    <w:rsid w:val="007A31D4"/>
    <w:rsid w:val="007B1254"/>
    <w:rsid w:val="007C4B56"/>
    <w:rsid w:val="007D3B40"/>
    <w:rsid w:val="007D4837"/>
    <w:rsid w:val="007D6793"/>
    <w:rsid w:val="007D7124"/>
    <w:rsid w:val="007E301A"/>
    <w:rsid w:val="007E64E7"/>
    <w:rsid w:val="007F682A"/>
    <w:rsid w:val="007F76F5"/>
    <w:rsid w:val="0080169F"/>
    <w:rsid w:val="00804DE7"/>
    <w:rsid w:val="00810BCD"/>
    <w:rsid w:val="0081438B"/>
    <w:rsid w:val="00817905"/>
    <w:rsid w:val="00821EF9"/>
    <w:rsid w:val="00826B1E"/>
    <w:rsid w:val="00826E8B"/>
    <w:rsid w:val="008343E1"/>
    <w:rsid w:val="008455D7"/>
    <w:rsid w:val="00847062"/>
    <w:rsid w:val="00850343"/>
    <w:rsid w:val="00850A55"/>
    <w:rsid w:val="008555BE"/>
    <w:rsid w:val="00856B5E"/>
    <w:rsid w:val="00857812"/>
    <w:rsid w:val="00861751"/>
    <w:rsid w:val="00862B72"/>
    <w:rsid w:val="00862C90"/>
    <w:rsid w:val="00862E39"/>
    <w:rsid w:val="008675B7"/>
    <w:rsid w:val="00873F5C"/>
    <w:rsid w:val="008743E9"/>
    <w:rsid w:val="0088147F"/>
    <w:rsid w:val="008833B4"/>
    <w:rsid w:val="00885803"/>
    <w:rsid w:val="00890E33"/>
    <w:rsid w:val="00892F6E"/>
    <w:rsid w:val="008947CA"/>
    <w:rsid w:val="008A0503"/>
    <w:rsid w:val="008A3A54"/>
    <w:rsid w:val="008A5323"/>
    <w:rsid w:val="008A690E"/>
    <w:rsid w:val="008A6CD2"/>
    <w:rsid w:val="008B14EB"/>
    <w:rsid w:val="008B67C0"/>
    <w:rsid w:val="008C0F03"/>
    <w:rsid w:val="008C2594"/>
    <w:rsid w:val="008D1B34"/>
    <w:rsid w:val="008D3E26"/>
    <w:rsid w:val="008D4577"/>
    <w:rsid w:val="008D5840"/>
    <w:rsid w:val="008D6DB0"/>
    <w:rsid w:val="008E4E83"/>
    <w:rsid w:val="008E60F8"/>
    <w:rsid w:val="008E67BB"/>
    <w:rsid w:val="008E6CB3"/>
    <w:rsid w:val="008E77CD"/>
    <w:rsid w:val="008F1D94"/>
    <w:rsid w:val="008F531E"/>
    <w:rsid w:val="008F5B55"/>
    <w:rsid w:val="008F5DD9"/>
    <w:rsid w:val="008F6855"/>
    <w:rsid w:val="00905D0F"/>
    <w:rsid w:val="0091015C"/>
    <w:rsid w:val="009110A4"/>
    <w:rsid w:val="00912A6C"/>
    <w:rsid w:val="00915C28"/>
    <w:rsid w:val="00920126"/>
    <w:rsid w:val="0092111D"/>
    <w:rsid w:val="009250C8"/>
    <w:rsid w:val="00936B69"/>
    <w:rsid w:val="00945FB9"/>
    <w:rsid w:val="009603B0"/>
    <w:rsid w:val="00963240"/>
    <w:rsid w:val="00964F89"/>
    <w:rsid w:val="009654FC"/>
    <w:rsid w:val="00974EAF"/>
    <w:rsid w:val="00982604"/>
    <w:rsid w:val="009846E4"/>
    <w:rsid w:val="00993663"/>
    <w:rsid w:val="009A22EF"/>
    <w:rsid w:val="009A5BA6"/>
    <w:rsid w:val="009B5ADD"/>
    <w:rsid w:val="009C18FB"/>
    <w:rsid w:val="009C34DA"/>
    <w:rsid w:val="009C61D2"/>
    <w:rsid w:val="009D1DD0"/>
    <w:rsid w:val="009D30E0"/>
    <w:rsid w:val="009D3560"/>
    <w:rsid w:val="009E1843"/>
    <w:rsid w:val="009E1F2D"/>
    <w:rsid w:val="009F0E4D"/>
    <w:rsid w:val="009F270E"/>
    <w:rsid w:val="009F5FC5"/>
    <w:rsid w:val="00A01830"/>
    <w:rsid w:val="00A04E04"/>
    <w:rsid w:val="00A055B6"/>
    <w:rsid w:val="00A07BBC"/>
    <w:rsid w:val="00A10984"/>
    <w:rsid w:val="00A13BE5"/>
    <w:rsid w:val="00A14A90"/>
    <w:rsid w:val="00A15E24"/>
    <w:rsid w:val="00A21B38"/>
    <w:rsid w:val="00A24203"/>
    <w:rsid w:val="00A31722"/>
    <w:rsid w:val="00A3321A"/>
    <w:rsid w:val="00A4017E"/>
    <w:rsid w:val="00A4523D"/>
    <w:rsid w:val="00A4622B"/>
    <w:rsid w:val="00A4768E"/>
    <w:rsid w:val="00A529BB"/>
    <w:rsid w:val="00A54488"/>
    <w:rsid w:val="00A54E73"/>
    <w:rsid w:val="00A6105F"/>
    <w:rsid w:val="00A656EF"/>
    <w:rsid w:val="00A70DB3"/>
    <w:rsid w:val="00A72907"/>
    <w:rsid w:val="00A739ED"/>
    <w:rsid w:val="00A74C2A"/>
    <w:rsid w:val="00A8061E"/>
    <w:rsid w:val="00A814C8"/>
    <w:rsid w:val="00A8368A"/>
    <w:rsid w:val="00A8419D"/>
    <w:rsid w:val="00A84A7E"/>
    <w:rsid w:val="00A84DF3"/>
    <w:rsid w:val="00A85725"/>
    <w:rsid w:val="00A85F33"/>
    <w:rsid w:val="00A87729"/>
    <w:rsid w:val="00A95CE6"/>
    <w:rsid w:val="00AA3CD0"/>
    <w:rsid w:val="00AA47BD"/>
    <w:rsid w:val="00AB4E82"/>
    <w:rsid w:val="00AC39EE"/>
    <w:rsid w:val="00AC44B4"/>
    <w:rsid w:val="00AC63FE"/>
    <w:rsid w:val="00AD184D"/>
    <w:rsid w:val="00AD74EF"/>
    <w:rsid w:val="00AE2E01"/>
    <w:rsid w:val="00AE697E"/>
    <w:rsid w:val="00AE6A35"/>
    <w:rsid w:val="00AE7155"/>
    <w:rsid w:val="00AE751F"/>
    <w:rsid w:val="00AF078B"/>
    <w:rsid w:val="00AF1ACA"/>
    <w:rsid w:val="00AF3E2E"/>
    <w:rsid w:val="00AF43B1"/>
    <w:rsid w:val="00B0030C"/>
    <w:rsid w:val="00B039D4"/>
    <w:rsid w:val="00B12AA9"/>
    <w:rsid w:val="00B1360B"/>
    <w:rsid w:val="00B161B6"/>
    <w:rsid w:val="00B248F4"/>
    <w:rsid w:val="00B254BD"/>
    <w:rsid w:val="00B3155A"/>
    <w:rsid w:val="00B427E9"/>
    <w:rsid w:val="00B64797"/>
    <w:rsid w:val="00B65FF0"/>
    <w:rsid w:val="00B67610"/>
    <w:rsid w:val="00B6770B"/>
    <w:rsid w:val="00B75201"/>
    <w:rsid w:val="00B767D3"/>
    <w:rsid w:val="00B7741C"/>
    <w:rsid w:val="00B81F01"/>
    <w:rsid w:val="00B91A19"/>
    <w:rsid w:val="00B9233E"/>
    <w:rsid w:val="00B92BB1"/>
    <w:rsid w:val="00B92CEF"/>
    <w:rsid w:val="00B930E8"/>
    <w:rsid w:val="00B94E48"/>
    <w:rsid w:val="00BA6AFB"/>
    <w:rsid w:val="00BB1BCD"/>
    <w:rsid w:val="00BB332F"/>
    <w:rsid w:val="00BB566F"/>
    <w:rsid w:val="00BB77DD"/>
    <w:rsid w:val="00BC0950"/>
    <w:rsid w:val="00BC4278"/>
    <w:rsid w:val="00BC451E"/>
    <w:rsid w:val="00BC6ED3"/>
    <w:rsid w:val="00BD0A37"/>
    <w:rsid w:val="00BD0D53"/>
    <w:rsid w:val="00BD3DD5"/>
    <w:rsid w:val="00BD49E5"/>
    <w:rsid w:val="00BE1585"/>
    <w:rsid w:val="00BE1611"/>
    <w:rsid w:val="00BE32EF"/>
    <w:rsid w:val="00BF5998"/>
    <w:rsid w:val="00BF71E6"/>
    <w:rsid w:val="00BF7488"/>
    <w:rsid w:val="00C031C5"/>
    <w:rsid w:val="00C04CE0"/>
    <w:rsid w:val="00C07818"/>
    <w:rsid w:val="00C1044E"/>
    <w:rsid w:val="00C11FA2"/>
    <w:rsid w:val="00C21FEF"/>
    <w:rsid w:val="00C25417"/>
    <w:rsid w:val="00C25BBF"/>
    <w:rsid w:val="00C270D0"/>
    <w:rsid w:val="00C27989"/>
    <w:rsid w:val="00C321A7"/>
    <w:rsid w:val="00C35ED1"/>
    <w:rsid w:val="00C420D5"/>
    <w:rsid w:val="00C43B0A"/>
    <w:rsid w:val="00C51F6D"/>
    <w:rsid w:val="00C52490"/>
    <w:rsid w:val="00C545D3"/>
    <w:rsid w:val="00C54C79"/>
    <w:rsid w:val="00C61813"/>
    <w:rsid w:val="00C63EDE"/>
    <w:rsid w:val="00C71B61"/>
    <w:rsid w:val="00C71ECE"/>
    <w:rsid w:val="00C77B3A"/>
    <w:rsid w:val="00C81C3E"/>
    <w:rsid w:val="00C81E96"/>
    <w:rsid w:val="00C83075"/>
    <w:rsid w:val="00C875EC"/>
    <w:rsid w:val="00C90A4A"/>
    <w:rsid w:val="00C9534A"/>
    <w:rsid w:val="00CA1BDB"/>
    <w:rsid w:val="00CA1DAA"/>
    <w:rsid w:val="00CA25A9"/>
    <w:rsid w:val="00CB0A88"/>
    <w:rsid w:val="00CB1671"/>
    <w:rsid w:val="00CB5918"/>
    <w:rsid w:val="00CB7368"/>
    <w:rsid w:val="00CC0340"/>
    <w:rsid w:val="00CC2025"/>
    <w:rsid w:val="00CC3957"/>
    <w:rsid w:val="00CC5AFA"/>
    <w:rsid w:val="00CD16BA"/>
    <w:rsid w:val="00CD402B"/>
    <w:rsid w:val="00CE1771"/>
    <w:rsid w:val="00CE3696"/>
    <w:rsid w:val="00CE406A"/>
    <w:rsid w:val="00CE78E1"/>
    <w:rsid w:val="00CF1D52"/>
    <w:rsid w:val="00CF4457"/>
    <w:rsid w:val="00CF4FCC"/>
    <w:rsid w:val="00CF5E5D"/>
    <w:rsid w:val="00D0094E"/>
    <w:rsid w:val="00D1095C"/>
    <w:rsid w:val="00D118B6"/>
    <w:rsid w:val="00D119B4"/>
    <w:rsid w:val="00D12DDD"/>
    <w:rsid w:val="00D13F4E"/>
    <w:rsid w:val="00D21DC3"/>
    <w:rsid w:val="00D35376"/>
    <w:rsid w:val="00D37456"/>
    <w:rsid w:val="00D37B2B"/>
    <w:rsid w:val="00D44A1A"/>
    <w:rsid w:val="00D479DD"/>
    <w:rsid w:val="00D51C39"/>
    <w:rsid w:val="00D51CB2"/>
    <w:rsid w:val="00D51ED7"/>
    <w:rsid w:val="00D52A3D"/>
    <w:rsid w:val="00D61DC3"/>
    <w:rsid w:val="00D63ED2"/>
    <w:rsid w:val="00D65FC4"/>
    <w:rsid w:val="00D66078"/>
    <w:rsid w:val="00D66ADE"/>
    <w:rsid w:val="00D708D8"/>
    <w:rsid w:val="00D712A5"/>
    <w:rsid w:val="00D74D6A"/>
    <w:rsid w:val="00D74DE9"/>
    <w:rsid w:val="00D82447"/>
    <w:rsid w:val="00D82EFA"/>
    <w:rsid w:val="00D94B10"/>
    <w:rsid w:val="00D951B6"/>
    <w:rsid w:val="00D96FE9"/>
    <w:rsid w:val="00DA2830"/>
    <w:rsid w:val="00DA4CDC"/>
    <w:rsid w:val="00DB0513"/>
    <w:rsid w:val="00DB7744"/>
    <w:rsid w:val="00DC1638"/>
    <w:rsid w:val="00DC211D"/>
    <w:rsid w:val="00DC3128"/>
    <w:rsid w:val="00DD2737"/>
    <w:rsid w:val="00DD599A"/>
    <w:rsid w:val="00DE2D98"/>
    <w:rsid w:val="00DE2E8D"/>
    <w:rsid w:val="00DF13CB"/>
    <w:rsid w:val="00DF6ECD"/>
    <w:rsid w:val="00DF71A5"/>
    <w:rsid w:val="00DF7CA1"/>
    <w:rsid w:val="00DF7D21"/>
    <w:rsid w:val="00E0196F"/>
    <w:rsid w:val="00E020CA"/>
    <w:rsid w:val="00E02A98"/>
    <w:rsid w:val="00E03849"/>
    <w:rsid w:val="00E03C08"/>
    <w:rsid w:val="00E043BC"/>
    <w:rsid w:val="00E06440"/>
    <w:rsid w:val="00E07668"/>
    <w:rsid w:val="00E131BF"/>
    <w:rsid w:val="00E15E8A"/>
    <w:rsid w:val="00E32613"/>
    <w:rsid w:val="00E35867"/>
    <w:rsid w:val="00E4120B"/>
    <w:rsid w:val="00E41BC8"/>
    <w:rsid w:val="00E43A4A"/>
    <w:rsid w:val="00E44B84"/>
    <w:rsid w:val="00E46A3A"/>
    <w:rsid w:val="00E47A31"/>
    <w:rsid w:val="00E54BA9"/>
    <w:rsid w:val="00E55917"/>
    <w:rsid w:val="00E56458"/>
    <w:rsid w:val="00E609F9"/>
    <w:rsid w:val="00E63368"/>
    <w:rsid w:val="00E64713"/>
    <w:rsid w:val="00E64957"/>
    <w:rsid w:val="00E656C0"/>
    <w:rsid w:val="00E6766F"/>
    <w:rsid w:val="00E71FF8"/>
    <w:rsid w:val="00E779B7"/>
    <w:rsid w:val="00E83497"/>
    <w:rsid w:val="00E835A7"/>
    <w:rsid w:val="00E85BD7"/>
    <w:rsid w:val="00E86579"/>
    <w:rsid w:val="00E96D27"/>
    <w:rsid w:val="00E979CD"/>
    <w:rsid w:val="00E97BF2"/>
    <w:rsid w:val="00EA1850"/>
    <w:rsid w:val="00EA3B51"/>
    <w:rsid w:val="00EA6273"/>
    <w:rsid w:val="00EA7B38"/>
    <w:rsid w:val="00EB0DB7"/>
    <w:rsid w:val="00EC74AF"/>
    <w:rsid w:val="00ED2703"/>
    <w:rsid w:val="00EF0881"/>
    <w:rsid w:val="00EF12E5"/>
    <w:rsid w:val="00EF164A"/>
    <w:rsid w:val="00EF497C"/>
    <w:rsid w:val="00F079F1"/>
    <w:rsid w:val="00F13C7C"/>
    <w:rsid w:val="00F176AD"/>
    <w:rsid w:val="00F2051E"/>
    <w:rsid w:val="00F23452"/>
    <w:rsid w:val="00F2565A"/>
    <w:rsid w:val="00F25879"/>
    <w:rsid w:val="00F26048"/>
    <w:rsid w:val="00F26DD9"/>
    <w:rsid w:val="00F324D9"/>
    <w:rsid w:val="00F34783"/>
    <w:rsid w:val="00F358AA"/>
    <w:rsid w:val="00F36CEF"/>
    <w:rsid w:val="00F5750F"/>
    <w:rsid w:val="00F57D29"/>
    <w:rsid w:val="00F61337"/>
    <w:rsid w:val="00F61894"/>
    <w:rsid w:val="00F669FB"/>
    <w:rsid w:val="00F7242B"/>
    <w:rsid w:val="00F72A4A"/>
    <w:rsid w:val="00F72FA4"/>
    <w:rsid w:val="00F754FF"/>
    <w:rsid w:val="00F76AA7"/>
    <w:rsid w:val="00F76F6F"/>
    <w:rsid w:val="00F8025B"/>
    <w:rsid w:val="00F83FD0"/>
    <w:rsid w:val="00F901FC"/>
    <w:rsid w:val="00F94E3C"/>
    <w:rsid w:val="00FA0CAC"/>
    <w:rsid w:val="00FA19BA"/>
    <w:rsid w:val="00FA1DE2"/>
    <w:rsid w:val="00FB3542"/>
    <w:rsid w:val="00FB3789"/>
    <w:rsid w:val="00FB7BCA"/>
    <w:rsid w:val="00FC2B79"/>
    <w:rsid w:val="00FC4509"/>
    <w:rsid w:val="00FC5A29"/>
    <w:rsid w:val="00FE0F8E"/>
    <w:rsid w:val="00FE1F54"/>
    <w:rsid w:val="00FE461F"/>
    <w:rsid w:val="00FE4C82"/>
    <w:rsid w:val="00FE7FD4"/>
    <w:rsid w:val="00FF0AAB"/>
    <w:rsid w:val="00FF6435"/>
    <w:rsid w:val="00FF781C"/>
    <w:rsid w:val="051A6C00"/>
    <w:rsid w:val="08881EAD"/>
    <w:rsid w:val="11777F16"/>
    <w:rsid w:val="13E1372A"/>
    <w:rsid w:val="1A0330E3"/>
    <w:rsid w:val="1BDDD0BF"/>
    <w:rsid w:val="2476CB96"/>
    <w:rsid w:val="249B4515"/>
    <w:rsid w:val="26D96168"/>
    <w:rsid w:val="2AD8FF32"/>
    <w:rsid w:val="2B21FAFB"/>
    <w:rsid w:val="4411E344"/>
    <w:rsid w:val="50FBA463"/>
    <w:rsid w:val="518E01DD"/>
    <w:rsid w:val="590A5689"/>
    <w:rsid w:val="5D3219FD"/>
    <w:rsid w:val="66529B35"/>
    <w:rsid w:val="6E182E38"/>
    <w:rsid w:val="78DB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E01DFF"/>
  <w15:chartTrackingRefBased/>
  <w15:docId w15:val="{F1615389-D8F3-4855-904B-C8E30703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7B0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LightList-Accent11" w:customStyle="1">
    <w:name w:val="Light List - Accent 11"/>
    <w:basedOn w:val="TableNormal"/>
    <w:next w:val="LightList-Accent1"/>
    <w:uiPriority w:val="61"/>
    <w:rsid w:val="004E105E"/>
    <w:pPr>
      <w:spacing w:after="0" w:line="240" w:lineRule="auto"/>
    </w:pPr>
    <w:rPr>
      <w:rFonts w:eastAsia="Calibri"/>
      <w:lang w:val="en-GB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E105E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109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0984"/>
  </w:style>
  <w:style w:type="paragraph" w:styleId="Footer">
    <w:name w:val="footer"/>
    <w:basedOn w:val="Normal"/>
    <w:link w:val="FooterChar"/>
    <w:uiPriority w:val="99"/>
    <w:unhideWhenUsed/>
    <w:rsid w:val="00A109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0984"/>
  </w:style>
  <w:style w:type="character" w:styleId="CommentReference">
    <w:name w:val="annotation reference"/>
    <w:basedOn w:val="DefaultParagraphFont"/>
    <w:uiPriority w:val="99"/>
    <w:semiHidden/>
    <w:unhideWhenUsed/>
    <w:rsid w:val="005F1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4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F14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4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14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F14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82D93"/>
    <w:rPr>
      <w:color w:val="0000FF"/>
      <w:u w:val="single"/>
    </w:rPr>
  </w:style>
  <w:style w:type="character" w:styleId="normaltextrun" w:customStyle="1">
    <w:name w:val="normaltextrun"/>
    <w:basedOn w:val="DefaultParagraphFont"/>
    <w:rsid w:val="00E35867"/>
  </w:style>
  <w:style w:type="character" w:styleId="eop" w:customStyle="1">
    <w:name w:val="eop"/>
    <w:basedOn w:val="DefaultParagraphFont"/>
    <w:rsid w:val="00E3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46CFF97ABF348B2BF6D0847673998" ma:contentTypeVersion="13" ma:contentTypeDescription="Create a new document." ma:contentTypeScope="" ma:versionID="3eabfa67a31e13e9047d567d045bcf76">
  <xsd:schema xmlns:xsd="http://www.w3.org/2001/XMLSchema" xmlns:xs="http://www.w3.org/2001/XMLSchema" xmlns:p="http://schemas.microsoft.com/office/2006/metadata/properties" xmlns:ns2="1f063a95-af93-46d4-9002-fa58e275930f" xmlns:ns3="0dde2faf-bf83-4118-8ea3-253e081edfbb" targetNamespace="http://schemas.microsoft.com/office/2006/metadata/properties" ma:root="true" ma:fieldsID="7eb2ce783f7318d590147555ce32b57e" ns2:_="" ns3:_="">
    <xsd:import namespace="1f063a95-af93-46d4-9002-fa58e275930f"/>
    <xsd:import namespace="0dde2faf-bf83-4118-8ea3-253e081ed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63a95-af93-46d4-9002-fa58e2759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e2faf-bf83-4118-8ea3-253e081ed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98B0C-79A3-44AC-8C6F-DBA049A0A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CB6BE-5FD8-43E2-ACB0-5E8044EB89F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dde2faf-bf83-4118-8ea3-253e081edfbb"/>
    <ds:schemaRef ds:uri="http://purl.org/dc/terms/"/>
    <ds:schemaRef ds:uri="http://schemas.openxmlformats.org/package/2006/metadata/core-properties"/>
    <ds:schemaRef ds:uri="1f063a95-af93-46d4-9002-fa58e275930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491F91-7D92-4296-878F-4EA3739DE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63a95-af93-46d4-9002-fa58e275930f"/>
    <ds:schemaRef ds:uri="0dde2faf-bf83-4118-8ea3-253e081ed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Charmaine Asinuli</dc:creator>
  <keywords/>
  <dc:description/>
  <lastModifiedBy>Jessica Howley</lastModifiedBy>
  <revision>14</revision>
  <dcterms:created xsi:type="dcterms:W3CDTF">2022-05-11T13:23:00.0000000Z</dcterms:created>
  <dcterms:modified xsi:type="dcterms:W3CDTF">2022-05-11T18:50:26.3716209Z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0x01010090346CFF97ABF348B2BF6D0847673998</vt:lpwstr>
  </property>
</Properties>
</file>