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7BCD" w14:textId="6689C693" w:rsidR="00121307" w:rsidRDefault="001247BF" w:rsidP="001247BF">
      <w:pPr>
        <w:suppressAutoHyphens/>
        <w:spacing w:before="120" w:after="120" w:line="288" w:lineRule="auto"/>
        <w:jc w:val="center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  <w:r w:rsidRPr="001247BF"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 xml:space="preserve">Annex C: Payment </w:t>
      </w:r>
      <w:r w:rsidR="00D61BDE"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>Schedule</w:t>
      </w:r>
    </w:p>
    <w:p w14:paraId="30CFDB15" w14:textId="77777777" w:rsidR="006D5711" w:rsidRDefault="006D5711" w:rsidP="006D5711">
      <w:pPr>
        <w:suppressAutoHyphens/>
        <w:spacing w:before="120" w:after="12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398DB40" w14:textId="0DF8E3B0" w:rsidR="006D5711" w:rsidRDefault="006D5711" w:rsidP="006D5711">
      <w:pPr>
        <w:suppressAutoHyphens/>
        <w:spacing w:after="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>Project Title:</w:t>
      </w:r>
    </w:p>
    <w:p w14:paraId="7A201C8F" w14:textId="77777777" w:rsidR="006D5711" w:rsidRDefault="006D5711" w:rsidP="006D5711">
      <w:pPr>
        <w:suppressAutoHyphens/>
        <w:spacing w:after="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 xml:space="preserve">Project ID: </w:t>
      </w:r>
      <w:r w:rsidRPr="009D0B22"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3CF492E2" w14:textId="77777777" w:rsidR="006D5711" w:rsidRDefault="006D5711" w:rsidP="006D5711">
      <w:pPr>
        <w:suppressAutoHyphens/>
        <w:spacing w:after="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>Implementing Partner name:</w:t>
      </w:r>
    </w:p>
    <w:p w14:paraId="242A06F4" w14:textId="77777777" w:rsidR="006D5711" w:rsidRDefault="006D5711" w:rsidP="006D5711">
      <w:pPr>
        <w:suppressAutoHyphens/>
        <w:spacing w:after="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>Start Date:</w:t>
      </w:r>
    </w:p>
    <w:p w14:paraId="60E0C2BB" w14:textId="5D0BAE49" w:rsidR="001247BF" w:rsidRDefault="006D5711" w:rsidP="006D5711">
      <w:pPr>
        <w:suppressAutoHyphens/>
        <w:spacing w:after="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  <w:t>End Date:</w:t>
      </w:r>
    </w:p>
    <w:p w14:paraId="35EB277D" w14:textId="77777777" w:rsidR="006D5711" w:rsidRPr="001247BF" w:rsidRDefault="006D5711" w:rsidP="006D5711">
      <w:pPr>
        <w:suppressAutoHyphens/>
        <w:spacing w:after="0" w:line="288" w:lineRule="auto"/>
        <w:rPr>
          <w:rFonts w:ascii="Roboto" w:eastAsia="MS Mincho" w:hAnsi="Roboto" w:cs="Times New Roman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97"/>
        <w:gridCol w:w="1909"/>
        <w:gridCol w:w="1844"/>
      </w:tblGrid>
      <w:tr w:rsidR="001247BF" w:rsidRPr="001247BF" w14:paraId="72D87417" w14:textId="77777777" w:rsidTr="001247BF">
        <w:trPr>
          <w:trHeight w:val="626"/>
        </w:trPr>
        <w:tc>
          <w:tcPr>
            <w:tcW w:w="2993" w:type="pct"/>
            <w:shd w:val="clear" w:color="auto" w:fill="auto"/>
            <w:vAlign w:val="center"/>
          </w:tcPr>
          <w:p w14:paraId="55C02336" w14:textId="77777777" w:rsidR="001247BF" w:rsidRPr="001247BF" w:rsidRDefault="001247BF" w:rsidP="001247BF">
            <w:pPr>
              <w:suppressAutoHyphens/>
              <w:spacing w:before="120" w:after="120" w:line="288" w:lineRule="auto"/>
              <w:jc w:val="center"/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Milestone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7139FFD" w14:textId="77777777" w:rsidR="001247BF" w:rsidRPr="001247BF" w:rsidRDefault="001247BF" w:rsidP="001247BF">
            <w:pPr>
              <w:suppressAutoHyphens/>
              <w:spacing w:before="120" w:after="120" w:line="288" w:lineRule="auto"/>
              <w:jc w:val="center"/>
              <w:rPr>
                <w:rFonts w:ascii="Roboto" w:eastAsia="MS Mincho" w:hAnsi="Roboto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Amount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6ED90CA" w14:textId="77777777" w:rsidR="001247BF" w:rsidRPr="001247BF" w:rsidRDefault="001247BF" w:rsidP="001247BF">
            <w:pPr>
              <w:suppressAutoHyphens/>
              <w:spacing w:before="120" w:after="120" w:line="288" w:lineRule="auto"/>
              <w:jc w:val="center"/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Date</w:t>
            </w:r>
          </w:p>
        </w:tc>
      </w:tr>
      <w:tr w:rsidR="001247BF" w:rsidRPr="001247BF" w14:paraId="708703FA" w14:textId="77777777" w:rsidTr="001247BF">
        <w:trPr>
          <w:trHeight w:val="940"/>
        </w:trPr>
        <w:tc>
          <w:tcPr>
            <w:tcW w:w="2993" w:type="pct"/>
            <w:shd w:val="clear" w:color="auto" w:fill="auto"/>
            <w:vAlign w:val="center"/>
          </w:tcPr>
          <w:p w14:paraId="74EA86F8" w14:textId="1100E08B" w:rsidR="001247BF" w:rsidRPr="009A1265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Milestone #1 (M1)</w:t>
            </w: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: </w:t>
            </w:r>
            <w:r w:rsidR="009A1265" w:rsidRPr="00121307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Signature of Project Agreement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448D898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val="fr-FR" w:eastAsia="ar-SA"/>
                <w14:ligatures w14:val="none"/>
              </w:rPr>
              <w:t xml:space="preserve">US$ 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val="fr-FR" w:eastAsia="ar-SA"/>
                <w14:ligatures w14:val="none"/>
              </w:rPr>
              <w:t>XX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9AA2CD6" w14:textId="77777777" w:rsidR="001247BF" w:rsidRPr="001247BF" w:rsidRDefault="001247BF" w:rsidP="001247BF">
            <w:pPr>
              <w:suppressAutoHyphens/>
              <w:spacing w:before="120" w:after="120" w:line="288" w:lineRule="auto"/>
              <w:ind w:left="36"/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Month 1</w:t>
            </w:r>
          </w:p>
        </w:tc>
      </w:tr>
      <w:tr w:rsidR="001247BF" w:rsidRPr="001247BF" w14:paraId="20B216AA" w14:textId="77777777" w:rsidTr="001247BF">
        <w:trPr>
          <w:trHeight w:val="670"/>
        </w:trPr>
        <w:tc>
          <w:tcPr>
            <w:tcW w:w="2993" w:type="pct"/>
            <w:shd w:val="clear" w:color="auto" w:fill="auto"/>
            <w:vAlign w:val="center"/>
          </w:tcPr>
          <w:p w14:paraId="06B07FCA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Milestone #2 (M2) Observation</w:t>
            </w: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: 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 xml:space="preserve">Please indicate a substantive, punctual, tangible and observable activity </w:t>
            </w:r>
          </w:p>
          <w:p w14:paraId="3C232680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 xml:space="preserve">e.g., Completion of the 30th Training of Trainers (TOT) program in 5 project districts. (Output 1.2) </w:t>
            </w:r>
          </w:p>
          <w:p w14:paraId="2B88C63B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CC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Deliverable due:</w:t>
            </w: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247BF">
              <w:rPr>
                <w:rFonts w:ascii="Roboto" w:eastAsia="MS Mincho" w:hAnsi="Roboto" w:cs="Times New Roman"/>
                <w:color w:val="0000CC"/>
                <w:kern w:val="0"/>
                <w:sz w:val="24"/>
                <w:szCs w:val="24"/>
                <w:lang w:eastAsia="ar-SA"/>
                <w14:ligatures w14:val="none"/>
              </w:rPr>
              <w:t xml:space="preserve">Please indicate a deliverable to be shared at completion of the milestone </w:t>
            </w:r>
          </w:p>
          <w:p w14:paraId="39299515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 xml:space="preserve">e.g., Training manual, PowerPoint presentations or other. 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B4923B2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val="fr-FR"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val="fr-FR" w:eastAsia="ar-SA"/>
                <w14:ligatures w14:val="none"/>
              </w:rPr>
              <w:t xml:space="preserve">US$ 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val="fr-FR" w:eastAsia="ar-SA"/>
                <w14:ligatures w14:val="none"/>
              </w:rPr>
              <w:t>XX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FEB07B5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Month 8</w:t>
            </w:r>
          </w:p>
          <w:p w14:paraId="46936C64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>In the Work Plan (Annex II), the activity must be timed to take place during Month 8</w:t>
            </w:r>
          </w:p>
        </w:tc>
      </w:tr>
      <w:tr w:rsidR="001247BF" w:rsidRPr="001247BF" w14:paraId="417B983E" w14:textId="77777777" w:rsidTr="001247BF">
        <w:trPr>
          <w:trHeight w:val="2830"/>
        </w:trPr>
        <w:tc>
          <w:tcPr>
            <w:tcW w:w="2993" w:type="pct"/>
            <w:shd w:val="clear" w:color="auto" w:fill="auto"/>
            <w:vAlign w:val="center"/>
          </w:tcPr>
          <w:p w14:paraId="6B1C4588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Milestone #3 (M3) Observation: 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>Please indicate a substantive, punctual, tangible and observable activity</w:t>
            </w:r>
          </w:p>
          <w:p w14:paraId="36A46114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Arial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>e.g., Completion of the 40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t>th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247BF">
              <w:rPr>
                <w:rFonts w:ascii="Roboto" w:eastAsia="MS Mincho" w:hAnsi="Roboto" w:cs="Arial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>Linkage workshop in 5 project districts. (Output 2.2)</w:t>
            </w:r>
          </w:p>
          <w:p w14:paraId="5B2CFAAE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Deliverable due: Please indicate a deliverable to be shared at completion of the milestone </w:t>
            </w:r>
          </w:p>
          <w:p w14:paraId="6799CAD0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 xml:space="preserve">e.g., Workshop report, photos, list of participants or other. 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2067318" w14:textId="77777777" w:rsidR="001247BF" w:rsidRPr="001247BF" w:rsidRDefault="001247BF" w:rsidP="001247BF">
            <w:pPr>
              <w:suppressAutoHyphens/>
              <w:spacing w:before="120" w:after="120" w:line="288" w:lineRule="auto"/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US$ </w:t>
            </w: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>XX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C7A17EB" w14:textId="77777777" w:rsidR="001247BF" w:rsidRPr="001247BF" w:rsidRDefault="001247BF" w:rsidP="001247BF">
            <w:pPr>
              <w:suppressAutoHyphens/>
              <w:spacing w:before="120" w:after="120" w:line="288" w:lineRule="auto"/>
              <w:ind w:left="36"/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Month 16</w:t>
            </w:r>
          </w:p>
          <w:p w14:paraId="12F44EB1" w14:textId="77777777" w:rsidR="001247BF" w:rsidRPr="001247BF" w:rsidRDefault="001247BF" w:rsidP="001247BF">
            <w:pPr>
              <w:suppressAutoHyphens/>
              <w:spacing w:before="120" w:after="120" w:line="288" w:lineRule="auto"/>
              <w:ind w:left="36"/>
              <w:rPr>
                <w:rFonts w:ascii="Roboto" w:eastAsia="MS Mincho" w:hAnsi="Roboto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247BF">
              <w:rPr>
                <w:rFonts w:ascii="Roboto" w:eastAsia="MS Mincho" w:hAnsi="Roboto" w:cs="Times New Roman"/>
                <w:color w:val="0000FF"/>
                <w:kern w:val="0"/>
                <w:sz w:val="24"/>
                <w:szCs w:val="24"/>
                <w:lang w:eastAsia="ar-SA"/>
                <w14:ligatures w14:val="none"/>
              </w:rPr>
              <w:t>In the Work Plan (Annex II), the activity must be timed to take place during Month 16</w:t>
            </w:r>
          </w:p>
        </w:tc>
      </w:tr>
    </w:tbl>
    <w:p w14:paraId="258AF445" w14:textId="77777777" w:rsidR="001D1E8E" w:rsidRDefault="001D1E8E"/>
    <w:sectPr w:rsidR="001D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F"/>
    <w:rsid w:val="00121307"/>
    <w:rsid w:val="001247BF"/>
    <w:rsid w:val="001D1E8E"/>
    <w:rsid w:val="003130AA"/>
    <w:rsid w:val="005F6AF6"/>
    <w:rsid w:val="006D5711"/>
    <w:rsid w:val="009A1265"/>
    <w:rsid w:val="00B528CC"/>
    <w:rsid w:val="00D61BDE"/>
    <w:rsid w:val="00F0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FE6B"/>
  <w15:chartTrackingRefBased/>
  <w15:docId w15:val="{24B833CF-1778-4E1D-9E1F-695A8C6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5de19-c0e3-4eab-9864-0c231ced0bcb">
      <Terms xmlns="http://schemas.microsoft.com/office/infopath/2007/PartnerControls"/>
    </lcf76f155ced4ddcb4097134ff3c332f>
    <_Flow_SignoffStatus xmlns="3f35de19-c0e3-4eab-9864-0c231ced0bcb" xsi:nil="true"/>
    <TaxCatchAll xmlns="985ec44e-1bab-4c0b-9df0-6ba128686fc9" xsi:nil="true"/>
    <countryhyperlink xmlns="3f35de19-c0e3-4eab-9864-0c231ced0bcb">
      <Url xsi:nil="true"/>
      <Description xsi:nil="true"/>
    </country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5FF4CA04CE44EBB68777F2368F133" ma:contentTypeVersion="21" ma:contentTypeDescription="Create a new document." ma:contentTypeScope="" ma:versionID="b99c1043286c9a74152715600d6c7bb4">
  <xsd:schema xmlns:xsd="http://www.w3.org/2001/XMLSchema" xmlns:xs="http://www.w3.org/2001/XMLSchema" xmlns:p="http://schemas.microsoft.com/office/2006/metadata/properties" xmlns:ns2="3f35de19-c0e3-4eab-9864-0c231ced0bcb" xmlns:ns3="319cb65d-39a0-4f3f-98df-cbccd0b1a73f" xmlns:ns4="985ec44e-1bab-4c0b-9df0-6ba128686fc9" targetNamespace="http://schemas.microsoft.com/office/2006/metadata/properties" ma:root="true" ma:fieldsID="c8576a0e642f38842a5f20cc75ef9a84" ns2:_="" ns3:_="" ns4:_="">
    <xsd:import namespace="3f35de19-c0e3-4eab-9864-0c231ced0bcb"/>
    <xsd:import namespace="319cb65d-39a0-4f3f-98df-cbccd0b1a73f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countryhyper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e19-c0e3-4eab-9864-0c231ced0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untryhyperlink" ma:index="22" nillable="true" ma:displayName="country hyperlink" ma:description="hyperlink for each folder" ma:format="Hyperlink" ma:internalName="country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cb65d-39a0-4f3f-98df-cbccd0b1a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70a993-fc8f-40c3-af37-5094dbff22e1}" ma:internalName="TaxCatchAll" ma:showField="CatchAllData" ma:web="319cb65d-39a0-4f3f-98df-cbccd0b1a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8B3CE-2B7F-4F85-96B3-A62246B93522}">
  <ds:schemaRefs>
    <ds:schemaRef ds:uri="http://schemas.microsoft.com/office/2006/metadata/properties"/>
    <ds:schemaRef ds:uri="http://schemas.microsoft.com/office/infopath/2007/PartnerControls"/>
    <ds:schemaRef ds:uri="3f35de19-c0e3-4eab-9864-0c231ced0bcb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ECB487FD-45B3-4A1C-BA43-49E35D318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6E13B-0680-4F70-97B4-C6C6BB5A9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de19-c0e3-4eab-9864-0c231ced0bcb"/>
    <ds:schemaRef ds:uri="319cb65d-39a0-4f3f-98df-cbccd0b1a73f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 Sawanishi</dc:creator>
  <cp:keywords/>
  <dc:description/>
  <cp:lastModifiedBy>Dieter Wagner</cp:lastModifiedBy>
  <cp:revision>5</cp:revision>
  <dcterms:created xsi:type="dcterms:W3CDTF">2024-05-01T20:21:00Z</dcterms:created>
  <dcterms:modified xsi:type="dcterms:W3CDTF">2025-08-27T15:33:00Z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0x010100D0C5FF4CA04CE44EBB68777F2368F133</vt:lpwstr>
  </property>
  <property fmtid="{D5CDD505-2E9C-101B-9397-08002B2CF9AE}" pid="3" name="MediaServiceImageTags">
    <vt:lpwstr/>
  </property>
</Properties>
</file>