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0F416174" w:rsidR="00CC79E5" w:rsidRPr="00566D6C" w:rsidRDefault="00C82E01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EndPr/>
        <w:sdtContent>
          <w:r w:rsidR="00741BE1">
            <w:rPr>
              <w:sz w:val="24"/>
              <w:szCs w:val="24"/>
            </w:rPr>
            <w:t>United States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3A5D9E40" w:rsidR="00CC79E5" w:rsidRPr="00566D6C" w:rsidRDefault="00C82E01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EndPr/>
        <w:sdtContent>
          <w:r w:rsidR="00341E13">
            <w:rPr>
              <w:sz w:val="24"/>
              <w:szCs w:val="24"/>
            </w:rPr>
            <w:t>PART V CAPACITY-BUILDING AND TRANSFER OF MARINE TECHNOLOGY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0E968FC0" w:rsidR="00CC79E5" w:rsidRPr="00566D6C" w:rsidRDefault="00C82E01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EndPr/>
        <w:sdtContent>
          <w:r w:rsidR="00630849">
            <w:rPr>
              <w:sz w:val="24"/>
              <w:szCs w:val="24"/>
            </w:rPr>
            <w:t xml:space="preserve">Article </w:t>
          </w:r>
          <w:r w:rsidR="00341E13">
            <w:rPr>
              <w:sz w:val="24"/>
              <w:szCs w:val="24"/>
            </w:rPr>
            <w:t>45</w:t>
          </w:r>
          <w:r w:rsidR="00630849">
            <w:rPr>
              <w:sz w:val="24"/>
              <w:szCs w:val="24"/>
            </w:rPr>
            <w:t xml:space="preserve"> paragraph 1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50EE8D0E" w14:textId="09FF1D21" w:rsidR="00630849" w:rsidRPr="00630849" w:rsidRDefault="00C27446" w:rsidP="0063084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29064D62" w14:textId="4645081B" w:rsidR="00D2081F" w:rsidRDefault="00C137B2" w:rsidP="00BD02B3">
      <w:pPr>
        <w:spacing w:line="240" w:lineRule="atLeast"/>
        <w:rPr>
          <w:color w:val="000000" w:themeColor="text1"/>
          <w:sz w:val="21"/>
          <w:szCs w:val="21"/>
        </w:rPr>
      </w:pPr>
      <w:r w:rsidRPr="00C137B2">
        <w:rPr>
          <w:color w:val="000000" w:themeColor="text1"/>
          <w:sz w:val="21"/>
          <w:szCs w:val="21"/>
        </w:rPr>
        <w:t xml:space="preserve">Parties shall endeavour to ensure that the transfer of marine technology takes place </w:t>
      </w:r>
      <w:r w:rsidRPr="00C137B2">
        <w:rPr>
          <w:strike/>
          <w:color w:val="000000" w:themeColor="text1"/>
          <w:sz w:val="21"/>
          <w:szCs w:val="21"/>
        </w:rPr>
        <w:t>on fair and most favourable terms, including on concessional and preferential terms,</w:t>
      </w:r>
      <w:r w:rsidRPr="00C137B2">
        <w:rPr>
          <w:color w:val="000000" w:themeColor="text1"/>
          <w:sz w:val="21"/>
          <w:szCs w:val="21"/>
        </w:rPr>
        <w:t xml:space="preserve"> in accordance with</w:t>
      </w:r>
      <w:r w:rsidRPr="00C137B2">
        <w:rPr>
          <w:color w:val="000000" w:themeColor="text1"/>
          <w:sz w:val="21"/>
          <w:szCs w:val="21"/>
          <w:u w:val="single"/>
        </w:rPr>
        <w:t xml:space="preserve"> voluntary, </w:t>
      </w:r>
      <w:r w:rsidRPr="00C137B2">
        <w:rPr>
          <w:color w:val="000000" w:themeColor="text1"/>
          <w:sz w:val="21"/>
          <w:szCs w:val="21"/>
        </w:rPr>
        <w:t>mutually agreed terms and conditions.</w:t>
      </w:r>
    </w:p>
    <w:p w14:paraId="10254B2A" w14:textId="77777777" w:rsidR="00BD02B3" w:rsidRPr="00BD02B3" w:rsidRDefault="00BD02B3" w:rsidP="00BD02B3">
      <w:pPr>
        <w:spacing w:line="240" w:lineRule="atLeast"/>
        <w:rPr>
          <w:color w:val="000000" w:themeColor="text1"/>
          <w:sz w:val="21"/>
          <w:szCs w:val="21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1AD4FC9B" w:rsidR="00EE6916" w:rsidRPr="00E522AE" w:rsidRDefault="00C82E01" w:rsidP="00E522AE">
      <w:pPr>
        <w:pStyle w:val="ListParagraph"/>
        <w:rPr>
          <w:color w:val="000000" w:themeColor="text1"/>
          <w:sz w:val="24"/>
          <w:szCs w:val="24"/>
        </w:rPr>
      </w:pPr>
      <w:sdt>
        <w:sdtPr>
          <w:rPr>
            <w:rFonts w:eastAsia="Times New Roman"/>
            <w:color w:val="000000" w:themeColor="text1"/>
            <w:lang w:eastAsia="en-US"/>
          </w:rPr>
          <w:id w:val="-818033431"/>
          <w:placeholder>
            <w:docPart w:val="E81135B9B255462C86458997291B4F60"/>
          </w:placeholder>
          <w15:color w:val="3366FF"/>
          <w:text/>
        </w:sdtPr>
        <w:sdtEndPr/>
        <w:sdtContent/>
      </w:sdt>
    </w:p>
    <w:sectPr w:rsidR="00EE6916" w:rsidRPr="00E5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B968" w14:textId="77777777" w:rsidR="00554397" w:rsidRDefault="00554397" w:rsidP="00205178">
      <w:pPr>
        <w:spacing w:after="0" w:line="240" w:lineRule="auto"/>
      </w:pPr>
      <w:r>
        <w:separator/>
      </w:r>
    </w:p>
  </w:endnote>
  <w:endnote w:type="continuationSeparator" w:id="0">
    <w:p w14:paraId="0E4F7A9E" w14:textId="77777777" w:rsidR="00554397" w:rsidRDefault="00554397" w:rsidP="00205178">
      <w:pPr>
        <w:spacing w:after="0" w:line="240" w:lineRule="auto"/>
      </w:pPr>
      <w:r>
        <w:continuationSeparator/>
      </w:r>
    </w:p>
  </w:endnote>
  <w:endnote w:type="continuationNotice" w:id="1">
    <w:p w14:paraId="1308854C" w14:textId="77777777" w:rsidR="00A27CEB" w:rsidRDefault="00A2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1D3E" w14:textId="77777777" w:rsidR="00554397" w:rsidRDefault="00554397" w:rsidP="00205178">
      <w:pPr>
        <w:spacing w:after="0" w:line="240" w:lineRule="auto"/>
      </w:pPr>
      <w:r>
        <w:separator/>
      </w:r>
    </w:p>
  </w:footnote>
  <w:footnote w:type="continuationSeparator" w:id="0">
    <w:p w14:paraId="24EE772B" w14:textId="77777777" w:rsidR="00554397" w:rsidRDefault="00554397" w:rsidP="00205178">
      <w:pPr>
        <w:spacing w:after="0" w:line="240" w:lineRule="auto"/>
      </w:pPr>
      <w:r>
        <w:continuationSeparator/>
      </w:r>
    </w:p>
  </w:footnote>
  <w:footnote w:type="continuationNotice" w:id="1">
    <w:p w14:paraId="3BB6E7DD" w14:textId="77777777" w:rsidR="00A27CEB" w:rsidRDefault="00A2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4D71"/>
    <w:rsid w:val="00205178"/>
    <w:rsid w:val="0026298B"/>
    <w:rsid w:val="002C621A"/>
    <w:rsid w:val="002D2660"/>
    <w:rsid w:val="00341E13"/>
    <w:rsid w:val="003A15E6"/>
    <w:rsid w:val="00497828"/>
    <w:rsid w:val="004D2429"/>
    <w:rsid w:val="00503459"/>
    <w:rsid w:val="00520AFA"/>
    <w:rsid w:val="005358CB"/>
    <w:rsid w:val="00544E56"/>
    <w:rsid w:val="00554397"/>
    <w:rsid w:val="00557C27"/>
    <w:rsid w:val="00566D6C"/>
    <w:rsid w:val="005851F7"/>
    <w:rsid w:val="005B14BC"/>
    <w:rsid w:val="00630849"/>
    <w:rsid w:val="006A66E5"/>
    <w:rsid w:val="006B562D"/>
    <w:rsid w:val="006D76CB"/>
    <w:rsid w:val="006F7296"/>
    <w:rsid w:val="00741BE1"/>
    <w:rsid w:val="0081199B"/>
    <w:rsid w:val="00820468"/>
    <w:rsid w:val="0086789D"/>
    <w:rsid w:val="008A1E51"/>
    <w:rsid w:val="009050FF"/>
    <w:rsid w:val="00907FE0"/>
    <w:rsid w:val="00912E5E"/>
    <w:rsid w:val="00980C68"/>
    <w:rsid w:val="009B4603"/>
    <w:rsid w:val="00A27CEB"/>
    <w:rsid w:val="00A31BA7"/>
    <w:rsid w:val="00A44E96"/>
    <w:rsid w:val="00AC503A"/>
    <w:rsid w:val="00AD20C0"/>
    <w:rsid w:val="00B42177"/>
    <w:rsid w:val="00B45513"/>
    <w:rsid w:val="00B7337B"/>
    <w:rsid w:val="00B908F6"/>
    <w:rsid w:val="00B90F9F"/>
    <w:rsid w:val="00BC222D"/>
    <w:rsid w:val="00BD02B3"/>
    <w:rsid w:val="00BF4E52"/>
    <w:rsid w:val="00C137B2"/>
    <w:rsid w:val="00C20EB4"/>
    <w:rsid w:val="00C27446"/>
    <w:rsid w:val="00C44E4A"/>
    <w:rsid w:val="00C505B6"/>
    <w:rsid w:val="00C82E01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1F53"/>
    <w:rsid w:val="00E522AE"/>
    <w:rsid w:val="00E80121"/>
    <w:rsid w:val="00E83756"/>
    <w:rsid w:val="00EB6493"/>
    <w:rsid w:val="00EE0842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30849"/>
  </w:style>
  <w:style w:type="character" w:customStyle="1" w:styleId="eop">
    <w:name w:val="eop"/>
    <w:basedOn w:val="DefaultParagraphFont"/>
    <w:rsid w:val="00630849"/>
  </w:style>
  <w:style w:type="table" w:styleId="TableGrid">
    <w:name w:val="Table Grid"/>
    <w:basedOn w:val="TableNormal"/>
    <w:uiPriority w:val="39"/>
    <w:rsid w:val="00C137B2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064BB5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Erika in Brussels</cp:lastModifiedBy>
  <cp:revision>8</cp:revision>
  <dcterms:created xsi:type="dcterms:W3CDTF">2022-08-18T21:20:00Z</dcterms:created>
  <dcterms:modified xsi:type="dcterms:W3CDTF">2022-08-18T21:26:00Z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