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D6C" w:rsidRPr="00566D6C" w:rsidRDefault="00566D6C" w:rsidP="00566D6C">
      <w:pPr>
        <w:jc w:val="center"/>
        <w:rPr>
          <w:b/>
          <w:bCs/>
          <w:sz w:val="24"/>
          <w:szCs w:val="24"/>
        </w:rPr>
      </w:pPr>
      <w:r w:rsidRPr="00566D6C">
        <w:rPr>
          <w:b/>
          <w:bCs/>
          <w:sz w:val="24"/>
          <w:szCs w:val="24"/>
        </w:rPr>
        <w:t xml:space="preserve">Submission of proposals </w:t>
      </w:r>
      <w:r w:rsidR="00F96F76">
        <w:rPr>
          <w:b/>
          <w:bCs/>
          <w:sz w:val="24"/>
          <w:szCs w:val="24"/>
        </w:rPr>
        <w:t xml:space="preserve">related to the Further revised draft text </w:t>
      </w:r>
      <w:r w:rsidR="00F96F76" w:rsidRPr="00F96F76">
        <w:rPr>
          <w:b/>
          <w:bCs/>
          <w:sz w:val="24"/>
          <w:szCs w:val="24"/>
        </w:rPr>
        <w:t>of an agreement under the United Nations Convention on the Law of the Sea on the conservation and sustainable use of marine biological diversity of areas beyond national jurisdiction</w:t>
      </w:r>
    </w:p>
    <w:p w:rsidR="00566D6C" w:rsidRPr="00566D6C" w:rsidRDefault="00566D6C" w:rsidP="00566D6C">
      <w:pPr>
        <w:jc w:val="center"/>
        <w:rPr>
          <w:b/>
          <w:bCs/>
          <w:sz w:val="24"/>
          <w:szCs w:val="24"/>
          <w:u w:val="single"/>
        </w:rPr>
      </w:pPr>
      <w:r w:rsidRPr="00566D6C">
        <w:rPr>
          <w:b/>
          <w:bCs/>
          <w:sz w:val="24"/>
          <w:szCs w:val="24"/>
          <w:u w:val="single"/>
        </w:rPr>
        <w:t>Template</w:t>
      </w:r>
    </w:p>
    <w:p w:rsidR="00CC79E5" w:rsidRPr="00566D6C" w:rsidRDefault="001C0333" w:rsidP="00004872">
      <w:pPr>
        <w:rPr>
          <w:i/>
          <w:iCs/>
          <w:sz w:val="24"/>
          <w:szCs w:val="24"/>
        </w:rPr>
      </w:pPr>
      <w:r w:rsidRPr="00566D6C">
        <w:rPr>
          <w:i/>
          <w:iCs/>
          <w:sz w:val="24"/>
          <w:szCs w:val="24"/>
        </w:rPr>
        <w:t>Please fill out one form for each article which your delegation(s) or group(s) wish(es) to propose, amend or delete.</w:t>
      </w:r>
    </w:p>
    <w:p w:rsidR="0026298B" w:rsidRPr="00566D6C" w:rsidRDefault="0026298B" w:rsidP="00205178">
      <w:pPr>
        <w:pStyle w:val="ListParagraph"/>
        <w:rPr>
          <w:sz w:val="24"/>
          <w:szCs w:val="24"/>
        </w:rPr>
      </w:pPr>
    </w:p>
    <w:p w:rsidR="003A15E6" w:rsidRPr="009050FF" w:rsidRDefault="00497828" w:rsidP="003A15E6">
      <w:pPr>
        <w:pStyle w:val="ListParagraph"/>
        <w:numPr>
          <w:ilvl w:val="0"/>
          <w:numId w:val="1"/>
        </w:numPr>
        <w:rPr>
          <w:b/>
          <w:bCs/>
          <w:sz w:val="24"/>
          <w:szCs w:val="24"/>
        </w:rPr>
      </w:pPr>
      <w:r w:rsidRPr="009050FF">
        <w:rPr>
          <w:b/>
          <w:bCs/>
          <w:sz w:val="24"/>
          <w:szCs w:val="24"/>
        </w:rPr>
        <w:t xml:space="preserve">Name(s) of Delegation(s) </w:t>
      </w:r>
      <w:r w:rsidR="001C0333" w:rsidRPr="009050FF">
        <w:rPr>
          <w:b/>
          <w:bCs/>
          <w:sz w:val="24"/>
          <w:szCs w:val="24"/>
        </w:rPr>
        <w:t xml:space="preserve">and/or </w:t>
      </w:r>
      <w:r w:rsidR="0026298B" w:rsidRPr="009050FF">
        <w:rPr>
          <w:b/>
          <w:bCs/>
          <w:sz w:val="24"/>
          <w:szCs w:val="24"/>
        </w:rPr>
        <w:t>Group</w:t>
      </w:r>
      <w:r w:rsidR="001C0333" w:rsidRPr="009050FF">
        <w:rPr>
          <w:b/>
          <w:bCs/>
          <w:sz w:val="24"/>
          <w:szCs w:val="24"/>
        </w:rPr>
        <w:t xml:space="preserve">(s) </w:t>
      </w:r>
      <w:r w:rsidRPr="009050FF">
        <w:rPr>
          <w:b/>
          <w:bCs/>
          <w:sz w:val="24"/>
          <w:szCs w:val="24"/>
        </w:rPr>
        <w:t xml:space="preserve">making </w:t>
      </w:r>
      <w:r w:rsidR="0026298B" w:rsidRPr="009050FF">
        <w:rPr>
          <w:b/>
          <w:bCs/>
          <w:sz w:val="24"/>
          <w:szCs w:val="24"/>
        </w:rPr>
        <w:t xml:space="preserve">the </w:t>
      </w:r>
      <w:r w:rsidR="001C0333" w:rsidRPr="009050FF">
        <w:rPr>
          <w:b/>
          <w:bCs/>
          <w:sz w:val="24"/>
          <w:szCs w:val="24"/>
        </w:rPr>
        <w:t>proposal</w:t>
      </w:r>
      <w:r w:rsidR="00D250EA">
        <w:rPr>
          <w:b/>
          <w:bCs/>
          <w:sz w:val="24"/>
          <w:szCs w:val="24"/>
        </w:rPr>
        <w:t xml:space="preserve"> in the order that </w:t>
      </w:r>
      <w:r w:rsidR="009B4603">
        <w:rPr>
          <w:b/>
          <w:bCs/>
          <w:sz w:val="24"/>
          <w:szCs w:val="24"/>
        </w:rPr>
        <w:t>they should be listed in</w:t>
      </w:r>
      <w:r w:rsidR="008A1E51">
        <w:rPr>
          <w:b/>
          <w:bCs/>
          <w:sz w:val="24"/>
          <w:szCs w:val="24"/>
        </w:rPr>
        <w:t xml:space="preserve"> any conference room papers or other documents</w:t>
      </w:r>
      <w:r w:rsidRPr="009050FF">
        <w:rPr>
          <w:b/>
          <w:bCs/>
          <w:sz w:val="24"/>
          <w:szCs w:val="24"/>
        </w:rPr>
        <w:t xml:space="preserve">: </w:t>
      </w:r>
    </w:p>
    <w:p w:rsidR="003A15E6" w:rsidRPr="00566D6C" w:rsidRDefault="003A15E6" w:rsidP="003A15E6">
      <w:pPr>
        <w:pStyle w:val="ListParagraph"/>
        <w:rPr>
          <w:sz w:val="24"/>
          <w:szCs w:val="24"/>
        </w:rPr>
      </w:pPr>
    </w:p>
    <w:p w:rsidR="00CC79E5" w:rsidRPr="00566D6C" w:rsidRDefault="00026544" w:rsidP="003A15E6">
      <w:pPr>
        <w:pStyle w:val="ListParagraph"/>
        <w:rPr>
          <w:sz w:val="24"/>
          <w:szCs w:val="24"/>
        </w:rPr>
      </w:pPr>
      <w:sdt>
        <w:sdtPr>
          <w:rPr>
            <w:sz w:val="24"/>
            <w:szCs w:val="24"/>
          </w:rPr>
          <w:id w:val="-1523396417"/>
          <w:placeholder>
            <w:docPart w:val="E882955E53D8497EACD3C6A5738E4F88"/>
          </w:placeholder>
          <w:text/>
        </w:sdtPr>
        <w:sdtEndPr/>
        <w:sdtContent>
          <w:r w:rsidR="00134E6D" w:rsidRPr="00134E6D">
            <w:rPr>
              <w:sz w:val="24"/>
              <w:szCs w:val="24"/>
            </w:rPr>
            <w:t>Canada, Australia, Norway and New Zealand</w:t>
          </w:r>
        </w:sdtContent>
      </w:sdt>
    </w:p>
    <w:p w:rsidR="00CC79E5" w:rsidRPr="00566D6C" w:rsidRDefault="00CC79E5" w:rsidP="003A15E6">
      <w:pPr>
        <w:pStyle w:val="ListParagraph"/>
        <w:rPr>
          <w:sz w:val="24"/>
          <w:szCs w:val="24"/>
        </w:rPr>
      </w:pPr>
    </w:p>
    <w:p w:rsidR="003A15E6" w:rsidRPr="009050FF" w:rsidRDefault="003A15E6" w:rsidP="00D2081F">
      <w:pPr>
        <w:rPr>
          <w:b/>
          <w:bCs/>
          <w:sz w:val="24"/>
          <w:szCs w:val="24"/>
        </w:rPr>
      </w:pPr>
    </w:p>
    <w:p w:rsidR="00C27446" w:rsidRPr="009050FF" w:rsidRDefault="001C0333"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 xml:space="preserve">elevant part of the </w:t>
      </w:r>
      <w:r w:rsidR="00025361">
        <w:rPr>
          <w:b/>
          <w:bCs/>
          <w:sz w:val="24"/>
          <w:szCs w:val="24"/>
        </w:rPr>
        <w:t>Further r</w:t>
      </w:r>
      <w:r w:rsidR="00497828" w:rsidRPr="009050FF">
        <w:rPr>
          <w:b/>
          <w:bCs/>
          <w:sz w:val="24"/>
          <w:szCs w:val="24"/>
        </w:rPr>
        <w:t xml:space="preserve">evised draft text </w:t>
      </w:r>
      <w:r w:rsidR="00B7337B" w:rsidRPr="00B7337B">
        <w:rPr>
          <w:b/>
          <w:bCs/>
          <w:sz w:val="24"/>
          <w:szCs w:val="24"/>
        </w:rPr>
        <w:t>(as reflected in A/CONF.232/2022/5)</w:t>
      </w:r>
      <w:r w:rsidR="00B7337B">
        <w:rPr>
          <w:b/>
          <w:bCs/>
          <w:sz w:val="24"/>
          <w:szCs w:val="24"/>
        </w:rPr>
        <w:t xml:space="preserve"> </w:t>
      </w:r>
      <w:r w:rsidR="00497828" w:rsidRPr="009050FF">
        <w:rPr>
          <w:b/>
          <w:bCs/>
          <w:sz w:val="24"/>
          <w:szCs w:val="24"/>
        </w:rPr>
        <w:t>that this proposal relates to</w:t>
      </w:r>
      <w:r w:rsidR="00B90F9F">
        <w:rPr>
          <w:b/>
          <w:bCs/>
          <w:sz w:val="24"/>
          <w:szCs w:val="24"/>
        </w:rPr>
        <w:t>, using the drop-down menu below</w:t>
      </w:r>
      <w:r w:rsidR="00C27446" w:rsidRPr="009050FF">
        <w:rPr>
          <w:b/>
          <w:bCs/>
          <w:sz w:val="24"/>
          <w:szCs w:val="24"/>
        </w:rPr>
        <w:t>.</w:t>
      </w:r>
      <w:r w:rsidR="00497828" w:rsidRPr="009050FF">
        <w:rPr>
          <w:b/>
          <w:bCs/>
          <w:sz w:val="24"/>
          <w:szCs w:val="24"/>
        </w:rPr>
        <w:t xml:space="preserve"> </w:t>
      </w:r>
    </w:p>
    <w:p w:rsidR="00CC79E5" w:rsidRPr="00566D6C" w:rsidRDefault="00026544" w:rsidP="00C27446">
      <w:pPr>
        <w:ind w:left="720"/>
        <w:rPr>
          <w:sz w:val="24"/>
          <w:szCs w:val="24"/>
        </w:rPr>
      </w:pPr>
      <w:sdt>
        <w:sdtPr>
          <w:rPr>
            <w:sz w:val="24"/>
            <w:szCs w:val="24"/>
          </w:rPr>
          <w:id w:val="1083028168"/>
          <w:lock w:val="sdtLocked"/>
          <w:placeholder>
            <w:docPart w:val="5AA0591931CD4701BEDE82056BFDAD1A"/>
          </w:placeholder>
          <w:dropDownList>
            <w:listItem w:value="Choose an item."/>
            <w:listItem w:displayText="Preamble" w:value="Preamble"/>
            <w:listItem w:displayText="PART I GENERAL PROVISIONS" w:value="PART I GENERAL PROVISIONS"/>
            <w:listItem w:displayText="PART II MARINE GENETIC RESOURCES, INCLUDING QUESTIONS ON THE SHARING OF BENEFITS" w:value="PART II MARINE GENETIC RESOURCES, INCLUDING QUESTIONS ON THE SHARING OF BENEFITS"/>
            <w:listItem w:displayText="PART III MEASURES SUCH AS AREA-BASED MANAGEMENT TOOLS, INCLUDING MARINE PROTECTED AREAS" w:value="PART III MEASURES SUCH AS AREA-BASED MANAGEMENT TOOLS, INCLUDING MARINE PROTECTED AREAS"/>
            <w:listItem w:displayText="PART IV ENVIRONMENTAL IMPACT ASSESSMENTS" w:value="PART IV ENVIRONMENTAL IMPACT ASSESSMENTS"/>
            <w:listItem w:displayText="PART V CAPACITY-BUILDING AND TRANSFER OF MARINE TECHNOLOGY" w:value="PART V CAPACITY-BUILDING AND TRANSFER OF MARINE TECHNOLOGY"/>
            <w:listItem w:displayText="PART VI INSTITUTIONAL ARRANGEMENTS" w:value="PART VI INSTITUTIONAL ARRANGEMENTS"/>
            <w:listItem w:displayText="PART VII FINANCIAL RESOURCES AND MECHANISM" w:value="PART VII FINANCIAL RESOURCES AND MECHANISM"/>
            <w:listItem w:displayText="PART VIII IMPLEMENTATION AND COMPLIANCE" w:value="PART VIII IMPLEMENTATION AND COMPLIANCE"/>
            <w:listItem w:displayText="PART IX SETTLEMENT OF DISPUTES AND ADVISORY OPINIONS" w:value="PART IX SETTLEMENT OF DISPUTES AND ADVISORY OPINIONS"/>
            <w:listItem w:displayText="PART X NON-PARTIES TO THIS AGREEMENT" w:value="PART X NON-PARTIES TO THIS AGREEMENT"/>
            <w:listItem w:displayText="PART XI GOOD FAITH AND ABUSE OF RIGHTS" w:value="PART XI GOOD FAITH AND ABUSE OF RIGHTS"/>
            <w:listItem w:displayText="PART XII FINAL PROVISIONS" w:value="PART XII FINAL PROVISIONS"/>
            <w:listItem w:displayText="ANNEX I Indicative criteria for identification of areas" w:value="ANNEX I Indicative criteria for identification of areas"/>
          </w:dropDownList>
        </w:sdtPr>
        <w:sdtEndPr/>
        <w:sdtContent>
          <w:r w:rsidR="003D2A8A">
            <w:rPr>
              <w:sz w:val="24"/>
              <w:szCs w:val="24"/>
            </w:rPr>
            <w:t>PART I GENERAL PROVISIONS</w:t>
          </w:r>
        </w:sdtContent>
      </w:sdt>
    </w:p>
    <w:p w:rsidR="003A15E6" w:rsidRPr="00566D6C" w:rsidRDefault="003A15E6" w:rsidP="00C27446">
      <w:pPr>
        <w:ind w:left="720"/>
        <w:rPr>
          <w:sz w:val="24"/>
          <w:szCs w:val="24"/>
        </w:rPr>
      </w:pPr>
    </w:p>
    <w:p w:rsidR="00C27446" w:rsidRPr="009050FF" w:rsidRDefault="00C27446"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elevant article</w:t>
      </w:r>
      <w:r w:rsidRPr="009050FF">
        <w:rPr>
          <w:b/>
          <w:bCs/>
          <w:sz w:val="24"/>
          <w:szCs w:val="24"/>
        </w:rPr>
        <w:t xml:space="preserve"> </w:t>
      </w:r>
      <w:r w:rsidR="0026298B" w:rsidRPr="009050FF">
        <w:rPr>
          <w:b/>
          <w:bCs/>
          <w:sz w:val="24"/>
          <w:szCs w:val="24"/>
        </w:rPr>
        <w:t xml:space="preserve">of the </w:t>
      </w:r>
      <w:r w:rsidR="00025361">
        <w:rPr>
          <w:b/>
          <w:bCs/>
          <w:sz w:val="24"/>
          <w:szCs w:val="24"/>
        </w:rPr>
        <w:t>Further r</w:t>
      </w:r>
      <w:r w:rsidR="0026298B" w:rsidRPr="009050FF">
        <w:rPr>
          <w:b/>
          <w:bCs/>
          <w:sz w:val="24"/>
          <w:szCs w:val="24"/>
        </w:rPr>
        <w:t>evised draft text</w:t>
      </w:r>
      <w:r w:rsidR="00B7337B">
        <w:rPr>
          <w:b/>
          <w:bCs/>
          <w:sz w:val="24"/>
          <w:szCs w:val="24"/>
        </w:rPr>
        <w:t xml:space="preserve"> </w:t>
      </w:r>
      <w:r w:rsidR="00B7337B" w:rsidRPr="00B7337B">
        <w:rPr>
          <w:b/>
          <w:bCs/>
          <w:sz w:val="24"/>
          <w:szCs w:val="24"/>
        </w:rPr>
        <w:t>(as reflected in A/CONF.232/2022/5)</w:t>
      </w:r>
      <w:r w:rsidR="0026298B" w:rsidRPr="009050FF">
        <w:rPr>
          <w:b/>
          <w:bCs/>
          <w:sz w:val="24"/>
          <w:szCs w:val="24"/>
        </w:rPr>
        <w:t xml:space="preserve"> </w:t>
      </w:r>
      <w:r w:rsidRPr="009050FF">
        <w:rPr>
          <w:b/>
          <w:bCs/>
          <w:sz w:val="24"/>
          <w:szCs w:val="24"/>
        </w:rPr>
        <w:t>that this proposal relates to</w:t>
      </w:r>
      <w:r w:rsidR="00497828" w:rsidRPr="009050FF">
        <w:rPr>
          <w:b/>
          <w:bCs/>
          <w:sz w:val="24"/>
          <w:szCs w:val="24"/>
        </w:rPr>
        <w:t xml:space="preserve"> (if applicable) </w:t>
      </w:r>
      <w:r w:rsidR="0026298B" w:rsidRPr="009050FF">
        <w:rPr>
          <w:b/>
          <w:bCs/>
          <w:sz w:val="24"/>
          <w:szCs w:val="24"/>
        </w:rPr>
        <w:t>or indicate if this is a proposal for an additional article</w:t>
      </w:r>
    </w:p>
    <w:p w:rsidR="00C27446" w:rsidRDefault="00026544" w:rsidP="003D2A8A">
      <w:pPr>
        <w:ind w:firstLine="720"/>
        <w:rPr>
          <w:sz w:val="24"/>
          <w:szCs w:val="24"/>
        </w:rPr>
      </w:pPr>
      <w:sdt>
        <w:sdtPr>
          <w:rPr>
            <w:sz w:val="24"/>
            <w:szCs w:val="24"/>
          </w:rPr>
          <w:id w:val="-1525004042"/>
          <w:placeholder>
            <w:docPart w:val="7191DF0058134A52A397DC19668F98D4"/>
          </w:placeholder>
          <w:text/>
        </w:sdtPr>
        <w:sdtEndPr/>
        <w:sdtContent>
          <w:r w:rsidR="003D2A8A">
            <w:rPr>
              <w:sz w:val="24"/>
              <w:szCs w:val="24"/>
            </w:rPr>
            <w:t>Article 6.2</w:t>
          </w:r>
        </w:sdtContent>
      </w:sdt>
    </w:p>
    <w:p w:rsidR="003D2A8A" w:rsidRPr="00566D6C" w:rsidRDefault="003D2A8A" w:rsidP="003D2A8A">
      <w:pPr>
        <w:ind w:firstLine="720"/>
        <w:rPr>
          <w:sz w:val="24"/>
          <w:szCs w:val="24"/>
        </w:rPr>
      </w:pPr>
    </w:p>
    <w:p w:rsidR="00C27446" w:rsidRPr="009050FF" w:rsidRDefault="00C27446" w:rsidP="003A15E6">
      <w:pPr>
        <w:pStyle w:val="ListParagraph"/>
        <w:numPr>
          <w:ilvl w:val="0"/>
          <w:numId w:val="1"/>
        </w:numPr>
        <w:rPr>
          <w:b/>
          <w:bCs/>
          <w:sz w:val="24"/>
          <w:szCs w:val="24"/>
        </w:rPr>
      </w:pPr>
      <w:r w:rsidRPr="009050FF">
        <w:rPr>
          <w:b/>
          <w:bCs/>
          <w:sz w:val="24"/>
          <w:szCs w:val="24"/>
        </w:rPr>
        <w:t xml:space="preserve">Kindly provide the amendments to the article that are being proposed in the text box below, </w:t>
      </w:r>
      <w:r w:rsidRPr="00B90F9F">
        <w:rPr>
          <w:b/>
          <w:bCs/>
          <w:sz w:val="24"/>
          <w:szCs w:val="24"/>
          <w:u w:val="single"/>
        </w:rPr>
        <w:t xml:space="preserve">using </w:t>
      </w:r>
      <w:r w:rsidR="0026298B" w:rsidRPr="00B90F9F">
        <w:rPr>
          <w:b/>
          <w:bCs/>
          <w:sz w:val="24"/>
          <w:szCs w:val="24"/>
          <w:u w:val="single"/>
        </w:rPr>
        <w:t>the “track changes” function in Microsoft Word</w:t>
      </w:r>
      <w:r w:rsidRPr="009050FF">
        <w:rPr>
          <w:b/>
          <w:bCs/>
          <w:sz w:val="24"/>
          <w:szCs w:val="24"/>
        </w:rPr>
        <w:t>. Please only reproduce the parts of the article that are being amended</w:t>
      </w:r>
      <w:r w:rsidR="003A15E6" w:rsidRPr="009050FF">
        <w:rPr>
          <w:b/>
          <w:bCs/>
          <w:sz w:val="24"/>
          <w:szCs w:val="24"/>
        </w:rPr>
        <w:t xml:space="preserve"> or deleted</w:t>
      </w:r>
      <w:r w:rsidRPr="009050FF">
        <w:rPr>
          <w:b/>
          <w:bCs/>
          <w:sz w:val="24"/>
          <w:szCs w:val="24"/>
        </w:rPr>
        <w:t xml:space="preserve"> - examples are attached for reference.</w:t>
      </w:r>
    </w:p>
    <w:p w:rsidR="00EF6B9D" w:rsidRDefault="00EF6B9D" w:rsidP="003A15E6">
      <w:pPr>
        <w:pStyle w:val="ListParagraph"/>
        <w:rPr>
          <w:rStyle w:val="normaltextrun"/>
          <w:sz w:val="24"/>
          <w:szCs w:val="21"/>
          <w:shd w:val="clear" w:color="auto" w:fill="FFFFFF"/>
          <w:lang w:val="en-GB"/>
        </w:rPr>
      </w:pPr>
    </w:p>
    <w:p w:rsidR="003D2A8A" w:rsidRPr="003D2A8A" w:rsidRDefault="003D2A8A" w:rsidP="003D2A8A">
      <w:pPr>
        <w:pStyle w:val="ListParagraph"/>
        <w:rPr>
          <w:rStyle w:val="normaltextrun"/>
          <w:sz w:val="24"/>
          <w:szCs w:val="21"/>
          <w:shd w:val="clear" w:color="auto" w:fill="FFFFFF"/>
          <w:lang w:val="en-GB"/>
        </w:rPr>
      </w:pPr>
      <w:r w:rsidRPr="003D2A8A">
        <w:rPr>
          <w:rStyle w:val="normaltextrun"/>
          <w:sz w:val="24"/>
          <w:szCs w:val="21"/>
          <w:shd w:val="clear" w:color="auto" w:fill="FFFFFF"/>
          <w:lang w:val="en-GB"/>
        </w:rPr>
        <w:t>2. A Party that is also a party to a relevant legal instrument, framework, or global,</w:t>
      </w:r>
    </w:p>
    <w:p w:rsidR="003D2A8A" w:rsidRPr="003D2A8A" w:rsidRDefault="003D2A8A" w:rsidP="003D2A8A">
      <w:pPr>
        <w:pStyle w:val="ListParagraph"/>
        <w:rPr>
          <w:rStyle w:val="normaltextrun"/>
          <w:sz w:val="24"/>
          <w:szCs w:val="21"/>
          <w:shd w:val="clear" w:color="auto" w:fill="FFFFFF"/>
          <w:lang w:val="en-GB"/>
        </w:rPr>
      </w:pPr>
      <w:r w:rsidRPr="003D2A8A">
        <w:rPr>
          <w:rStyle w:val="normaltextrun"/>
          <w:sz w:val="24"/>
          <w:szCs w:val="21"/>
          <w:shd w:val="clear" w:color="auto" w:fill="FFFFFF"/>
          <w:lang w:val="en-GB"/>
        </w:rPr>
        <w:t>regional or sectoral body, shall endeavour to promote the objective of this Agreement</w:t>
      </w:r>
    </w:p>
    <w:p w:rsidR="003D2A8A" w:rsidRPr="003D2A8A" w:rsidRDefault="003D2A8A" w:rsidP="003D2A8A">
      <w:pPr>
        <w:pStyle w:val="ListParagraph"/>
        <w:rPr>
          <w:rStyle w:val="normaltextrun"/>
          <w:sz w:val="24"/>
          <w:szCs w:val="21"/>
          <w:shd w:val="clear" w:color="auto" w:fill="FFFFFF"/>
          <w:lang w:val="en-GB"/>
        </w:rPr>
      </w:pPr>
      <w:r w:rsidRPr="003D2A8A">
        <w:rPr>
          <w:rStyle w:val="normaltextrun"/>
          <w:sz w:val="24"/>
          <w:szCs w:val="21"/>
          <w:shd w:val="clear" w:color="auto" w:fill="FFFFFF"/>
          <w:lang w:val="en-GB"/>
        </w:rPr>
        <w:t>when participating in decision-making under that other instrument, framework or</w:t>
      </w:r>
    </w:p>
    <w:p w:rsidR="003D2A8A" w:rsidRPr="003D2A8A" w:rsidRDefault="003D2A8A" w:rsidP="003D2A8A">
      <w:pPr>
        <w:pStyle w:val="ListParagraph"/>
        <w:rPr>
          <w:rStyle w:val="normaltextrun"/>
          <w:sz w:val="24"/>
          <w:szCs w:val="21"/>
          <w:shd w:val="clear" w:color="auto" w:fill="FFFFFF"/>
          <w:lang w:val="en-GB"/>
        </w:rPr>
      </w:pPr>
      <w:r w:rsidRPr="003D2A8A">
        <w:rPr>
          <w:rStyle w:val="normaltextrun"/>
          <w:sz w:val="24"/>
          <w:szCs w:val="21"/>
          <w:shd w:val="clear" w:color="auto" w:fill="FFFFFF"/>
          <w:lang w:val="en-GB"/>
        </w:rPr>
        <w:t>body.</w:t>
      </w:r>
      <w:ins w:id="0" w:author="Chesterfield, Thea" w:date="2022-08-19T15:59:00Z">
        <w:r w:rsidRPr="003D2A8A">
          <w:t xml:space="preserve"> </w:t>
        </w:r>
        <w:r w:rsidRPr="003D2A8A">
          <w:rPr>
            <w:rStyle w:val="normaltextrun"/>
            <w:sz w:val="24"/>
            <w:szCs w:val="21"/>
            <w:shd w:val="clear" w:color="auto" w:fill="FFFFFF"/>
            <w:lang w:val="en-GB"/>
          </w:rPr>
          <w:t>This will include, as appropriate, endeavouring to promote the consideration of decisions and recommendations made under this Agreement and under other instruments, frameworks or bodies relevant to the conservation of marine biological diversity</w:t>
        </w:r>
        <w:r>
          <w:rPr>
            <w:rStyle w:val="normaltextrun"/>
            <w:sz w:val="24"/>
            <w:szCs w:val="21"/>
            <w:shd w:val="clear" w:color="auto" w:fill="FFFFFF"/>
            <w:lang w:val="en-GB"/>
          </w:rPr>
          <w:t>.</w:t>
        </w:r>
      </w:ins>
    </w:p>
    <w:p w:rsidR="00D2081F" w:rsidRPr="00566D6C" w:rsidRDefault="00D2081F" w:rsidP="00DC580A">
      <w:pPr>
        <w:rPr>
          <w:sz w:val="24"/>
          <w:szCs w:val="24"/>
        </w:rPr>
      </w:pPr>
    </w:p>
    <w:p w:rsidR="003A15E6" w:rsidRPr="009050FF" w:rsidRDefault="0026298B" w:rsidP="003A15E6">
      <w:pPr>
        <w:pStyle w:val="ListParagraph"/>
        <w:numPr>
          <w:ilvl w:val="0"/>
          <w:numId w:val="1"/>
        </w:numPr>
        <w:rPr>
          <w:b/>
          <w:bCs/>
          <w:sz w:val="24"/>
          <w:szCs w:val="24"/>
        </w:rPr>
      </w:pPr>
      <w:r w:rsidRPr="009050FF">
        <w:rPr>
          <w:b/>
          <w:bCs/>
          <w:sz w:val="24"/>
          <w:szCs w:val="24"/>
        </w:rPr>
        <w:t>R</w:t>
      </w:r>
      <w:r w:rsidR="00497828" w:rsidRPr="009050FF">
        <w:rPr>
          <w:b/>
          <w:bCs/>
          <w:sz w:val="24"/>
          <w:szCs w:val="24"/>
        </w:rPr>
        <w:t xml:space="preserve">ationale </w:t>
      </w:r>
      <w:r w:rsidRPr="009050FF">
        <w:rPr>
          <w:b/>
          <w:bCs/>
          <w:sz w:val="24"/>
          <w:szCs w:val="24"/>
        </w:rPr>
        <w:t>for the</w:t>
      </w:r>
      <w:r w:rsidR="00497828" w:rsidRPr="009050FF">
        <w:rPr>
          <w:b/>
          <w:bCs/>
          <w:sz w:val="24"/>
          <w:szCs w:val="24"/>
        </w:rPr>
        <w:t xml:space="preserve"> proposal</w:t>
      </w:r>
      <w:r w:rsidRPr="009050FF">
        <w:rPr>
          <w:b/>
          <w:bCs/>
          <w:sz w:val="24"/>
          <w:szCs w:val="24"/>
        </w:rPr>
        <w:t>, if any</w:t>
      </w:r>
      <w:r w:rsidR="003A15E6" w:rsidRPr="009050FF">
        <w:rPr>
          <w:b/>
          <w:bCs/>
          <w:sz w:val="24"/>
          <w:szCs w:val="24"/>
        </w:rPr>
        <w:t>.</w:t>
      </w:r>
    </w:p>
    <w:p w:rsidR="003D2A8A" w:rsidRDefault="00134E6D" w:rsidP="003D2A8A">
      <w:pPr>
        <w:pStyle w:val="ListParagraph"/>
        <w:rPr>
          <w:sz w:val="24"/>
          <w:szCs w:val="24"/>
        </w:rPr>
      </w:pPr>
      <w:r>
        <w:rPr>
          <w:sz w:val="24"/>
          <w:szCs w:val="24"/>
          <w:highlight w:val="yellow"/>
        </w:rPr>
        <w:br/>
      </w:r>
      <w:r w:rsidRPr="00134E6D">
        <w:rPr>
          <w:sz w:val="24"/>
          <w:szCs w:val="24"/>
        </w:rPr>
        <w:t>The proponents</w:t>
      </w:r>
      <w:r w:rsidR="003D2A8A" w:rsidRPr="003D2A8A">
        <w:rPr>
          <w:sz w:val="24"/>
          <w:szCs w:val="24"/>
        </w:rPr>
        <w:t xml:space="preserve"> see this provision as key to one of the most important aspects of this Agreement – enhancing cooperation for the conservation and sustainable use of marine biodiversity beyond n</w:t>
      </w:r>
      <w:bookmarkStart w:id="1" w:name="_GoBack"/>
      <w:bookmarkEnd w:id="1"/>
      <w:r w:rsidR="003D2A8A" w:rsidRPr="003D2A8A">
        <w:rPr>
          <w:sz w:val="24"/>
          <w:szCs w:val="24"/>
        </w:rPr>
        <w:t xml:space="preserve">ational jurisdiction. </w:t>
      </w:r>
    </w:p>
    <w:p w:rsidR="003D2A8A" w:rsidRDefault="003D2A8A" w:rsidP="003D2A8A">
      <w:pPr>
        <w:pStyle w:val="ListParagraph"/>
        <w:rPr>
          <w:sz w:val="24"/>
          <w:szCs w:val="24"/>
        </w:rPr>
      </w:pPr>
    </w:p>
    <w:p w:rsidR="003D2A8A" w:rsidRDefault="003D2A8A" w:rsidP="003D2A8A">
      <w:pPr>
        <w:pStyle w:val="ListParagraph"/>
        <w:rPr>
          <w:sz w:val="24"/>
          <w:szCs w:val="24"/>
        </w:rPr>
      </w:pPr>
      <w:r w:rsidRPr="003D2A8A">
        <w:rPr>
          <w:sz w:val="24"/>
          <w:szCs w:val="24"/>
        </w:rPr>
        <w:t xml:space="preserve">An integrated, ecosystem approach requires enhanced cooperation. Obligations and commitments to conserve and sustainably use biodiversity, including biodiversity of ABNJ, are spread across an ever-growing package of provisions of international instruments and decisions of international bodies pursuant to their own mandates, which presents challenges for meeting high ambition, high-level commitments to ocean conservation and sustainable use of its resources. </w:t>
      </w:r>
    </w:p>
    <w:p w:rsidR="003D2A8A" w:rsidRDefault="003D2A8A" w:rsidP="003D2A8A">
      <w:pPr>
        <w:pStyle w:val="ListParagraph"/>
        <w:rPr>
          <w:sz w:val="24"/>
          <w:szCs w:val="24"/>
        </w:rPr>
      </w:pPr>
    </w:p>
    <w:p w:rsidR="00BC620E" w:rsidRPr="00566D6C" w:rsidRDefault="003D2A8A" w:rsidP="003D2A8A">
      <w:pPr>
        <w:pStyle w:val="ListParagraph"/>
        <w:rPr>
          <w:sz w:val="24"/>
          <w:szCs w:val="24"/>
        </w:rPr>
      </w:pPr>
      <w:r>
        <w:rPr>
          <w:sz w:val="24"/>
          <w:szCs w:val="24"/>
        </w:rPr>
        <w:t xml:space="preserve">For this reason, </w:t>
      </w:r>
      <w:r w:rsidR="00761F4F">
        <w:rPr>
          <w:sz w:val="24"/>
          <w:szCs w:val="24"/>
        </w:rPr>
        <w:t>we</w:t>
      </w:r>
      <w:r w:rsidRPr="003D2A8A">
        <w:rPr>
          <w:sz w:val="24"/>
          <w:szCs w:val="24"/>
        </w:rPr>
        <w:t xml:space="preserve"> </w:t>
      </w:r>
      <w:r>
        <w:rPr>
          <w:sz w:val="24"/>
          <w:szCs w:val="24"/>
        </w:rPr>
        <w:t>propose this</w:t>
      </w:r>
      <w:r w:rsidRPr="003D2A8A">
        <w:rPr>
          <w:sz w:val="24"/>
          <w:szCs w:val="24"/>
        </w:rPr>
        <w:t xml:space="preserve"> additional wording for paragraph 2 to highlight one </w:t>
      </w:r>
      <w:r>
        <w:rPr>
          <w:sz w:val="24"/>
          <w:szCs w:val="24"/>
        </w:rPr>
        <w:t xml:space="preserve">important </w:t>
      </w:r>
      <w:r w:rsidRPr="003D2A8A">
        <w:rPr>
          <w:sz w:val="24"/>
          <w:szCs w:val="24"/>
        </w:rPr>
        <w:t xml:space="preserve">way in which Parties to BBNJ can </w:t>
      </w:r>
      <w:proofErr w:type="spellStart"/>
      <w:r w:rsidRPr="003D2A8A">
        <w:rPr>
          <w:sz w:val="24"/>
          <w:szCs w:val="24"/>
        </w:rPr>
        <w:t>endeavour</w:t>
      </w:r>
      <w:proofErr w:type="spellEnd"/>
      <w:r w:rsidRPr="003D2A8A">
        <w:rPr>
          <w:sz w:val="24"/>
          <w:szCs w:val="24"/>
        </w:rPr>
        <w:t xml:space="preserve"> to promote the objective of this Agreement when participating in decision-making under </w:t>
      </w:r>
      <w:r>
        <w:rPr>
          <w:sz w:val="24"/>
          <w:szCs w:val="24"/>
        </w:rPr>
        <w:t>a</w:t>
      </w:r>
      <w:r w:rsidR="00134D4D">
        <w:rPr>
          <w:sz w:val="24"/>
          <w:szCs w:val="24"/>
        </w:rPr>
        <w:t>nother</w:t>
      </w:r>
      <w:r>
        <w:rPr>
          <w:sz w:val="24"/>
          <w:szCs w:val="24"/>
        </w:rPr>
        <w:t xml:space="preserve"> relevant </w:t>
      </w:r>
      <w:r w:rsidRPr="003D2A8A">
        <w:rPr>
          <w:sz w:val="24"/>
          <w:szCs w:val="24"/>
        </w:rPr>
        <w:t>IFB. In particular, to highlight that</w:t>
      </w:r>
      <w:r w:rsidR="00134D4D">
        <w:rPr>
          <w:sz w:val="24"/>
          <w:szCs w:val="24"/>
        </w:rPr>
        <w:t xml:space="preserve"> </w:t>
      </w:r>
      <w:r w:rsidR="00761F4F" w:rsidRPr="00761F4F">
        <w:rPr>
          <w:rStyle w:val="normaltextrun"/>
          <w:i/>
          <w:sz w:val="24"/>
          <w:szCs w:val="21"/>
          <w:shd w:val="clear" w:color="auto" w:fill="FFFFFF"/>
          <w:lang w:val="en-GB"/>
        </w:rPr>
        <w:t>this will include, as appropriate, endeavouring to promote the consideration of decisions and recommendations made under this Agreement and under other instruments, frameworks or bodies relevant to the conservation of marine biological diversity</w:t>
      </w:r>
      <w:r w:rsidR="00761F4F">
        <w:rPr>
          <w:rStyle w:val="normaltextrun"/>
          <w:sz w:val="24"/>
          <w:szCs w:val="21"/>
          <w:shd w:val="clear" w:color="auto" w:fill="FFFFFF"/>
          <w:lang w:val="en-GB"/>
        </w:rPr>
        <w:t>.</w:t>
      </w:r>
    </w:p>
    <w:sectPr w:rsidR="00BC620E" w:rsidRPr="00566D6C" w:rsidSect="001E13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544" w:rsidRDefault="00026544" w:rsidP="00205178">
      <w:pPr>
        <w:spacing w:after="0" w:line="240" w:lineRule="auto"/>
      </w:pPr>
      <w:r>
        <w:separator/>
      </w:r>
    </w:p>
  </w:endnote>
  <w:endnote w:type="continuationSeparator" w:id="0">
    <w:p w:rsidR="00026544" w:rsidRDefault="00026544" w:rsidP="0020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engXian Light">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544" w:rsidRDefault="00026544" w:rsidP="00205178">
      <w:pPr>
        <w:spacing w:after="0" w:line="240" w:lineRule="auto"/>
      </w:pPr>
      <w:r>
        <w:separator/>
      </w:r>
    </w:p>
  </w:footnote>
  <w:footnote w:type="continuationSeparator" w:id="0">
    <w:p w:rsidR="00026544" w:rsidRDefault="00026544" w:rsidP="00205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D82918"/>
    <w:multiLevelType w:val="hybridMultilevel"/>
    <w:tmpl w:val="A0BCE8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sterfield, Thea">
    <w15:presenceInfo w15:providerId="None" w15:userId="Chesterfield, Th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96"/>
    <w:rsid w:val="00004872"/>
    <w:rsid w:val="000227D2"/>
    <w:rsid w:val="00024A7F"/>
    <w:rsid w:val="00025361"/>
    <w:rsid w:val="00026544"/>
    <w:rsid w:val="000372A6"/>
    <w:rsid w:val="0010596A"/>
    <w:rsid w:val="00106C21"/>
    <w:rsid w:val="00116302"/>
    <w:rsid w:val="00134D4D"/>
    <w:rsid w:val="00134E6D"/>
    <w:rsid w:val="00154D49"/>
    <w:rsid w:val="001A2F68"/>
    <w:rsid w:val="001C0333"/>
    <w:rsid w:val="001E135A"/>
    <w:rsid w:val="00205178"/>
    <w:rsid w:val="002558E9"/>
    <w:rsid w:val="0026298B"/>
    <w:rsid w:val="00284609"/>
    <w:rsid w:val="002C621A"/>
    <w:rsid w:val="002D2660"/>
    <w:rsid w:val="003A15E6"/>
    <w:rsid w:val="003D2A8A"/>
    <w:rsid w:val="00497828"/>
    <w:rsid w:val="004D2429"/>
    <w:rsid w:val="004E50A6"/>
    <w:rsid w:val="00503459"/>
    <w:rsid w:val="00520AFA"/>
    <w:rsid w:val="005358CB"/>
    <w:rsid w:val="00544E56"/>
    <w:rsid w:val="00557C27"/>
    <w:rsid w:val="00566D6C"/>
    <w:rsid w:val="005851F7"/>
    <w:rsid w:val="005A4E14"/>
    <w:rsid w:val="005B14BC"/>
    <w:rsid w:val="006B562D"/>
    <w:rsid w:val="006D76CB"/>
    <w:rsid w:val="006F7296"/>
    <w:rsid w:val="00756D2C"/>
    <w:rsid w:val="00761F4F"/>
    <w:rsid w:val="0081199B"/>
    <w:rsid w:val="00814182"/>
    <w:rsid w:val="00820468"/>
    <w:rsid w:val="0086789D"/>
    <w:rsid w:val="008A1E51"/>
    <w:rsid w:val="009050FF"/>
    <w:rsid w:val="00907FE0"/>
    <w:rsid w:val="00980C68"/>
    <w:rsid w:val="00981ED1"/>
    <w:rsid w:val="009B4603"/>
    <w:rsid w:val="00A31BA7"/>
    <w:rsid w:val="00A44E96"/>
    <w:rsid w:val="00AC503A"/>
    <w:rsid w:val="00AD20C0"/>
    <w:rsid w:val="00B122BF"/>
    <w:rsid w:val="00B42177"/>
    <w:rsid w:val="00B45513"/>
    <w:rsid w:val="00B7337B"/>
    <w:rsid w:val="00B90F9F"/>
    <w:rsid w:val="00BB40FE"/>
    <w:rsid w:val="00BC222D"/>
    <w:rsid w:val="00BC620E"/>
    <w:rsid w:val="00BF4E52"/>
    <w:rsid w:val="00C20EB4"/>
    <w:rsid w:val="00C27446"/>
    <w:rsid w:val="00C44E4A"/>
    <w:rsid w:val="00C505B6"/>
    <w:rsid w:val="00C65E7B"/>
    <w:rsid w:val="00C91512"/>
    <w:rsid w:val="00CC0175"/>
    <w:rsid w:val="00CC79E5"/>
    <w:rsid w:val="00CF4942"/>
    <w:rsid w:val="00D03D0C"/>
    <w:rsid w:val="00D133A5"/>
    <w:rsid w:val="00D2081F"/>
    <w:rsid w:val="00D250EA"/>
    <w:rsid w:val="00D76374"/>
    <w:rsid w:val="00DA6AF6"/>
    <w:rsid w:val="00DC580A"/>
    <w:rsid w:val="00DE0E9D"/>
    <w:rsid w:val="00DF7E1F"/>
    <w:rsid w:val="00E119CA"/>
    <w:rsid w:val="00E41F53"/>
    <w:rsid w:val="00E80121"/>
    <w:rsid w:val="00E83756"/>
    <w:rsid w:val="00EE0842"/>
    <w:rsid w:val="00EF6B9D"/>
    <w:rsid w:val="00F05835"/>
    <w:rsid w:val="00F258BD"/>
    <w:rsid w:val="00F52F98"/>
    <w:rsid w:val="00F63CB7"/>
    <w:rsid w:val="00F921FA"/>
    <w:rsid w:val="00F961B1"/>
    <w:rsid w:val="00F96F76"/>
    <w:rsid w:val="00FA3849"/>
    <w:rsid w:val="00FA547E"/>
    <w:rsid w:val="00FC64C9"/>
    <w:rsid w:val="00FC6661"/>
    <w:rsid w:val="00FE74D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6AEA0"/>
  <w15:docId w15:val="{A02AE127-54C3-47BE-A29B-04BD0C7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446"/>
    <w:rPr>
      <w:sz w:val="16"/>
      <w:szCs w:val="16"/>
    </w:rPr>
  </w:style>
  <w:style w:type="paragraph" w:styleId="CommentText">
    <w:name w:val="annotation text"/>
    <w:basedOn w:val="Normal"/>
    <w:link w:val="CommentTextChar"/>
    <w:uiPriority w:val="99"/>
    <w:semiHidden/>
    <w:unhideWhenUsed/>
    <w:rsid w:val="00C27446"/>
    <w:pPr>
      <w:spacing w:line="240" w:lineRule="auto"/>
    </w:pPr>
    <w:rPr>
      <w:sz w:val="20"/>
      <w:szCs w:val="20"/>
    </w:rPr>
  </w:style>
  <w:style w:type="character" w:customStyle="1" w:styleId="CommentTextChar">
    <w:name w:val="Comment Text Char"/>
    <w:basedOn w:val="DefaultParagraphFont"/>
    <w:link w:val="CommentText"/>
    <w:uiPriority w:val="99"/>
    <w:semiHidden/>
    <w:rsid w:val="00C27446"/>
    <w:rPr>
      <w:sz w:val="20"/>
      <w:szCs w:val="20"/>
    </w:rPr>
  </w:style>
  <w:style w:type="paragraph" w:styleId="CommentSubject">
    <w:name w:val="annotation subject"/>
    <w:basedOn w:val="CommentText"/>
    <w:next w:val="CommentText"/>
    <w:link w:val="CommentSubjectChar"/>
    <w:uiPriority w:val="99"/>
    <w:semiHidden/>
    <w:unhideWhenUsed/>
    <w:rsid w:val="00C27446"/>
    <w:rPr>
      <w:b/>
      <w:bCs/>
    </w:rPr>
  </w:style>
  <w:style w:type="character" w:customStyle="1" w:styleId="CommentSubjectChar">
    <w:name w:val="Comment Subject Char"/>
    <w:basedOn w:val="CommentTextChar"/>
    <w:link w:val="CommentSubject"/>
    <w:uiPriority w:val="99"/>
    <w:semiHidden/>
    <w:rsid w:val="00C27446"/>
    <w:rPr>
      <w:b/>
      <w:bCs/>
      <w:sz w:val="20"/>
      <w:szCs w:val="20"/>
    </w:rPr>
  </w:style>
  <w:style w:type="paragraph" w:styleId="ListParagraph">
    <w:name w:val="List Paragraph"/>
    <w:basedOn w:val="Normal"/>
    <w:uiPriority w:val="34"/>
    <w:qFormat/>
    <w:rsid w:val="003A15E6"/>
    <w:pPr>
      <w:ind w:left="720"/>
      <w:contextualSpacing/>
    </w:pPr>
  </w:style>
  <w:style w:type="paragraph" w:styleId="Header">
    <w:name w:val="header"/>
    <w:basedOn w:val="Normal"/>
    <w:link w:val="HeaderChar"/>
    <w:uiPriority w:val="99"/>
    <w:unhideWhenUsed/>
    <w:rsid w:val="00205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178"/>
  </w:style>
  <w:style w:type="paragraph" w:styleId="Footer">
    <w:name w:val="footer"/>
    <w:basedOn w:val="Normal"/>
    <w:link w:val="FooterChar"/>
    <w:uiPriority w:val="99"/>
    <w:unhideWhenUsed/>
    <w:rsid w:val="00205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178"/>
  </w:style>
  <w:style w:type="character" w:styleId="PlaceholderText">
    <w:name w:val="Placeholder Text"/>
    <w:basedOn w:val="DefaultParagraphFont"/>
    <w:uiPriority w:val="99"/>
    <w:semiHidden/>
    <w:rsid w:val="000372A6"/>
    <w:rPr>
      <w:color w:val="808080"/>
    </w:rPr>
  </w:style>
  <w:style w:type="paragraph" w:styleId="FootnoteText">
    <w:name w:val="footnote text"/>
    <w:basedOn w:val="Normal"/>
    <w:link w:val="FootnoteTextChar"/>
    <w:uiPriority w:val="99"/>
    <w:semiHidden/>
    <w:unhideWhenUsed/>
    <w:rsid w:val="00AD2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0C0"/>
    <w:rPr>
      <w:sz w:val="20"/>
      <w:szCs w:val="20"/>
    </w:rPr>
  </w:style>
  <w:style w:type="character" w:styleId="FootnoteReference">
    <w:name w:val="footnote reference"/>
    <w:basedOn w:val="DefaultParagraphFont"/>
    <w:uiPriority w:val="99"/>
    <w:semiHidden/>
    <w:unhideWhenUsed/>
    <w:rsid w:val="00AD20C0"/>
    <w:rPr>
      <w:vertAlign w:val="superscript"/>
    </w:rPr>
  </w:style>
  <w:style w:type="character" w:styleId="Hyperlink">
    <w:name w:val="Hyperlink"/>
    <w:basedOn w:val="DefaultParagraphFont"/>
    <w:uiPriority w:val="99"/>
    <w:semiHidden/>
    <w:unhideWhenUsed/>
    <w:rsid w:val="00AD20C0"/>
    <w:rPr>
      <w:color w:val="0000FF"/>
      <w:u w:val="single"/>
    </w:rPr>
  </w:style>
  <w:style w:type="character" w:customStyle="1" w:styleId="normaltextrun">
    <w:name w:val="normaltextrun"/>
    <w:basedOn w:val="DefaultParagraphFont"/>
    <w:rsid w:val="00DE0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1586">
      <w:bodyDiv w:val="1"/>
      <w:marLeft w:val="0"/>
      <w:marRight w:val="0"/>
      <w:marTop w:val="0"/>
      <w:marBottom w:val="0"/>
      <w:divBdr>
        <w:top w:val="none" w:sz="0" w:space="0" w:color="auto"/>
        <w:left w:val="none" w:sz="0" w:space="0" w:color="auto"/>
        <w:bottom w:val="none" w:sz="0" w:space="0" w:color="auto"/>
        <w:right w:val="none" w:sz="0" w:space="0" w:color="auto"/>
      </w:divBdr>
    </w:div>
    <w:div w:id="1090083437">
      <w:bodyDiv w:val="1"/>
      <w:marLeft w:val="0"/>
      <w:marRight w:val="0"/>
      <w:marTop w:val="0"/>
      <w:marBottom w:val="0"/>
      <w:divBdr>
        <w:top w:val="none" w:sz="0" w:space="0" w:color="auto"/>
        <w:left w:val="none" w:sz="0" w:space="0" w:color="auto"/>
        <w:bottom w:val="none" w:sz="0" w:space="0" w:color="auto"/>
        <w:right w:val="none" w:sz="0" w:space="0" w:color="auto"/>
      </w:divBdr>
    </w:div>
    <w:div w:id="18369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82955E53D8497EACD3C6A5738E4F88"/>
        <w:category>
          <w:name w:val="General"/>
          <w:gallery w:val="placeholder"/>
        </w:category>
        <w:types>
          <w:type w:val="bbPlcHdr"/>
        </w:types>
        <w:behaviors>
          <w:behavior w:val="content"/>
        </w:behaviors>
        <w:guid w:val="{D4ACFF25-3882-44AA-AD8F-3452D4F74D13}"/>
      </w:docPartPr>
      <w:docPartBody>
        <w:p w:rsidR="002757A8" w:rsidRDefault="00C3736B" w:rsidP="00C3736B">
          <w:pPr>
            <w:pStyle w:val="E882955E53D8497EACD3C6A5738E4F88"/>
          </w:pPr>
          <w:r w:rsidRPr="00566D6C">
            <w:rPr>
              <w:rStyle w:val="PlaceholderText"/>
              <w:sz w:val="24"/>
              <w:szCs w:val="24"/>
            </w:rPr>
            <w:t>Click or tap here to enter text.</w:t>
          </w:r>
        </w:p>
      </w:docPartBody>
    </w:docPart>
    <w:docPart>
      <w:docPartPr>
        <w:name w:val="5AA0591931CD4701BEDE82056BFDAD1A"/>
        <w:category>
          <w:name w:val="General"/>
          <w:gallery w:val="placeholder"/>
        </w:category>
        <w:types>
          <w:type w:val="bbPlcHdr"/>
        </w:types>
        <w:behaviors>
          <w:behavior w:val="content"/>
        </w:behaviors>
        <w:guid w:val="{7FE09AE7-3BB3-40E9-B559-16070CB2F38B}"/>
      </w:docPartPr>
      <w:docPartBody>
        <w:p w:rsidR="002757A8" w:rsidRDefault="00C3736B" w:rsidP="00C3736B">
          <w:pPr>
            <w:pStyle w:val="5AA0591931CD4701BEDE82056BFDAD1A"/>
          </w:pPr>
          <w:r w:rsidRPr="00566D6C">
            <w:rPr>
              <w:rStyle w:val="PlaceholderText"/>
              <w:b/>
              <w:bCs/>
              <w:sz w:val="24"/>
              <w:szCs w:val="24"/>
            </w:rPr>
            <w:t>Click here to select.</w:t>
          </w:r>
        </w:p>
      </w:docPartBody>
    </w:docPart>
    <w:docPart>
      <w:docPartPr>
        <w:name w:val="7191DF0058134A52A397DC19668F98D4"/>
        <w:category>
          <w:name w:val="General"/>
          <w:gallery w:val="placeholder"/>
        </w:category>
        <w:types>
          <w:type w:val="bbPlcHdr"/>
        </w:types>
        <w:behaviors>
          <w:behavior w:val="content"/>
        </w:behaviors>
        <w:guid w:val="{87947F19-3A61-4FFC-9543-5390205DD232}"/>
      </w:docPartPr>
      <w:docPartBody>
        <w:p w:rsidR="002757A8" w:rsidRDefault="00C3736B" w:rsidP="00C3736B">
          <w:pPr>
            <w:pStyle w:val="7191DF0058134A52A397DC19668F98D4"/>
          </w:pPr>
          <w:r w:rsidRPr="00566D6C">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engXian Light">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D2F7D"/>
    <w:rsid w:val="00000D3D"/>
    <w:rsid w:val="0013492A"/>
    <w:rsid w:val="00183940"/>
    <w:rsid w:val="001F0050"/>
    <w:rsid w:val="002757A8"/>
    <w:rsid w:val="00277719"/>
    <w:rsid w:val="002D433A"/>
    <w:rsid w:val="003D2F7D"/>
    <w:rsid w:val="00420C49"/>
    <w:rsid w:val="004A1B02"/>
    <w:rsid w:val="0059407D"/>
    <w:rsid w:val="006803B4"/>
    <w:rsid w:val="00735005"/>
    <w:rsid w:val="0076374E"/>
    <w:rsid w:val="009C1AE8"/>
    <w:rsid w:val="00A16EE7"/>
    <w:rsid w:val="00AE6C75"/>
    <w:rsid w:val="00B404DA"/>
    <w:rsid w:val="00B4389B"/>
    <w:rsid w:val="00B70B25"/>
    <w:rsid w:val="00C3736B"/>
    <w:rsid w:val="00CA4482"/>
    <w:rsid w:val="00CE7D91"/>
    <w:rsid w:val="00F02D56"/>
    <w:rsid w:val="00F1424F"/>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36B"/>
    <w:rPr>
      <w:color w:val="808080"/>
    </w:rPr>
  </w:style>
  <w:style w:type="paragraph" w:customStyle="1" w:styleId="E882955E53D8497EACD3C6A5738E4F88">
    <w:name w:val="E882955E53D8497EACD3C6A5738E4F88"/>
    <w:rsid w:val="00C3736B"/>
    <w:pPr>
      <w:ind w:left="720"/>
      <w:contextualSpacing/>
    </w:pPr>
    <w:rPr>
      <w:lang w:val="en-US"/>
    </w:rPr>
  </w:style>
  <w:style w:type="paragraph" w:customStyle="1" w:styleId="5AA0591931CD4701BEDE82056BFDAD1A">
    <w:name w:val="5AA0591931CD4701BEDE82056BFDAD1A"/>
    <w:rsid w:val="00C3736B"/>
    <w:rPr>
      <w:lang w:val="en-US"/>
    </w:rPr>
  </w:style>
  <w:style w:type="paragraph" w:customStyle="1" w:styleId="7191DF0058134A52A397DC19668F98D4">
    <w:name w:val="7191DF0058134A52A397DC19668F98D4"/>
    <w:rsid w:val="00C3736B"/>
    <w:rPr>
      <w:lang w:val="en-US"/>
    </w:rPr>
  </w:style>
  <w:style w:type="paragraph" w:customStyle="1" w:styleId="CFDB2463DCDC4CC7B17938C3F7BAFE40">
    <w:name w:val="CFDB2463DCDC4CC7B17938C3F7BAFE40"/>
    <w:rsid w:val="00C3736B"/>
    <w:pPr>
      <w:ind w:left="720"/>
      <w:contextualSpacing/>
    </w:pPr>
    <w:rPr>
      <w:lang w:val="en-US"/>
    </w:rPr>
  </w:style>
  <w:style w:type="paragraph" w:customStyle="1" w:styleId="E81135B9B255462C86458997291B4F60">
    <w:name w:val="E81135B9B255462C86458997291B4F60"/>
    <w:rsid w:val="00C3736B"/>
    <w:pPr>
      <w:ind w:left="720"/>
      <w:contextualSpacing/>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A9B82AF11BF543B627E48F61248C3D" ma:contentTypeVersion="14" ma:contentTypeDescription="Create a new document." ma:contentTypeScope="" ma:versionID="308f6b208ce587e02cc96e8505385d64">
  <xsd:schema xmlns:xsd="http://www.w3.org/2001/XMLSchema" xmlns:xs="http://www.w3.org/2001/XMLSchema" xmlns:p="http://schemas.microsoft.com/office/2006/metadata/properties" xmlns:ns3="95e5e678-43ad-40d1-ac60-f89d2cdf5b98" xmlns:ns4="66598c8a-6b47-4fa5-ac2b-785d0e3e46d1" targetNamespace="http://schemas.microsoft.com/office/2006/metadata/properties" ma:root="true" ma:fieldsID="cc5e951371b88378ef8fafa300c1719b" ns3:_="" ns4:_="">
    <xsd:import namespace="95e5e678-43ad-40d1-ac60-f89d2cdf5b98"/>
    <xsd:import namespace="66598c8a-6b47-4fa5-ac2b-785d0e3e46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5e678-43ad-40d1-ac60-f89d2cdf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598c8a-6b47-4fa5-ac2b-785d0e3e4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109F6-CE9F-4403-9CC1-B84B8E37A434}">
  <ds:schemaRefs>
    <ds:schemaRef ds:uri="http://schemas.microsoft.com/sharepoint/v3/contenttype/forms"/>
  </ds:schemaRefs>
</ds:datastoreItem>
</file>

<file path=customXml/itemProps2.xml><?xml version="1.0" encoding="utf-8"?>
<ds:datastoreItem xmlns:ds="http://schemas.openxmlformats.org/officeDocument/2006/customXml" ds:itemID="{F99FF925-C270-47C0-8A9B-A150E7EF9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A8B53F-159C-469C-AC2F-073556F9D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5e678-43ad-40d1-ac60-f89d2cdf5b98"/>
    <ds:schemaRef ds:uri="66598c8a-6b47-4fa5-ac2b-785d0e3e4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65B9E-3606-437C-993D-F0BA2029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Cabrera Diaz</dc:creator>
  <cp:keywords/>
  <dc:description/>
  <cp:lastModifiedBy>Chesterfield, Thea</cp:lastModifiedBy>
  <cp:revision>2</cp:revision>
  <dcterms:created xsi:type="dcterms:W3CDTF">2022-08-19T21:25:00Z</dcterms:created>
  <dcterms:modified xsi:type="dcterms:W3CDTF">2022-08-19T21:25:00Z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0x010100F6A9B82AF11BF543B627E48F61248C3D</vt:lpwstr>
  </property>
</Properties>
</file>