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75264" w:rsidRDefault="004A29B8">
      <w:pPr>
        <w:jc w:val="center"/>
        <w:rPr>
          <w:b/>
          <w:sz w:val="24"/>
          <w:szCs w:val="24"/>
        </w:rPr>
      </w:pPr>
      <w:r>
        <w:rPr>
          <w:b/>
          <w:sz w:val="24"/>
          <w:szCs w:val="24"/>
        </w:rPr>
        <w:t>Submission of proposals related to the Further revised draft text of an agreement under the United Nations Convention on the Law of the Sea on the conservation and sustainable use of marine biological diversity of areas beyond national jurisdiction</w:t>
      </w:r>
    </w:p>
    <w:p w14:paraId="00000002" w14:textId="77777777" w:rsidR="00475264" w:rsidRDefault="004A29B8">
      <w:pPr>
        <w:jc w:val="center"/>
        <w:rPr>
          <w:b/>
          <w:sz w:val="24"/>
          <w:szCs w:val="24"/>
          <w:u w:val="single"/>
        </w:rPr>
      </w:pPr>
      <w:r>
        <w:rPr>
          <w:b/>
          <w:sz w:val="24"/>
          <w:szCs w:val="24"/>
          <w:u w:val="single"/>
        </w:rPr>
        <w:t>Template</w:t>
      </w:r>
    </w:p>
    <w:p w14:paraId="00000003" w14:textId="77777777" w:rsidR="00475264" w:rsidRDefault="004A29B8">
      <w:pPr>
        <w:rPr>
          <w:i/>
          <w:sz w:val="24"/>
          <w:szCs w:val="24"/>
        </w:rPr>
      </w:pPr>
      <w:r>
        <w:rPr>
          <w:i/>
          <w:sz w:val="24"/>
          <w:szCs w:val="24"/>
        </w:rPr>
        <w:t>Please fill out one form for each article which your delegation(s) or group(s) wish(es) to propose, amend or delete.</w:t>
      </w:r>
    </w:p>
    <w:p w14:paraId="00000004" w14:textId="77777777" w:rsidR="00475264" w:rsidRDefault="00475264">
      <w:pPr>
        <w:pBdr>
          <w:top w:val="nil"/>
          <w:left w:val="nil"/>
          <w:bottom w:val="nil"/>
          <w:right w:val="nil"/>
          <w:between w:val="nil"/>
        </w:pBdr>
        <w:spacing w:after="0"/>
        <w:ind w:left="720"/>
        <w:rPr>
          <w:color w:val="000000"/>
          <w:sz w:val="24"/>
          <w:szCs w:val="24"/>
        </w:rPr>
      </w:pPr>
    </w:p>
    <w:p w14:paraId="00000005" w14:textId="77777777" w:rsidR="00475264" w:rsidRDefault="004A29B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Name(s) of Delegation(s) and/or Group(s) making the proposal in the order that they should be listed in any conference room papers or other documents: </w:t>
      </w:r>
    </w:p>
    <w:p w14:paraId="00000006" w14:textId="77777777" w:rsidR="00475264" w:rsidRDefault="00475264">
      <w:pPr>
        <w:pBdr>
          <w:top w:val="nil"/>
          <w:left w:val="nil"/>
          <w:bottom w:val="nil"/>
          <w:right w:val="nil"/>
          <w:between w:val="nil"/>
        </w:pBdr>
        <w:spacing w:after="0"/>
        <w:ind w:left="720"/>
        <w:rPr>
          <w:color w:val="000000"/>
          <w:sz w:val="24"/>
          <w:szCs w:val="24"/>
        </w:rPr>
      </w:pPr>
    </w:p>
    <w:p w14:paraId="00000007" w14:textId="77777777" w:rsidR="00475264" w:rsidRDefault="004A29B8">
      <w:pPr>
        <w:pBdr>
          <w:top w:val="nil"/>
          <w:left w:val="nil"/>
          <w:bottom w:val="nil"/>
          <w:right w:val="nil"/>
          <w:between w:val="nil"/>
        </w:pBdr>
        <w:spacing w:after="0"/>
        <w:ind w:left="720"/>
        <w:rPr>
          <w:sz w:val="24"/>
          <w:szCs w:val="24"/>
        </w:rPr>
      </w:pPr>
      <w:r>
        <w:rPr>
          <w:sz w:val="24"/>
          <w:szCs w:val="24"/>
        </w:rPr>
        <w:t>African Group</w:t>
      </w:r>
    </w:p>
    <w:p w14:paraId="00000008" w14:textId="77777777" w:rsidR="00475264" w:rsidRDefault="00475264">
      <w:pPr>
        <w:pBdr>
          <w:top w:val="nil"/>
          <w:left w:val="nil"/>
          <w:bottom w:val="nil"/>
          <w:right w:val="nil"/>
          <w:between w:val="nil"/>
        </w:pBdr>
        <w:ind w:left="720"/>
        <w:rPr>
          <w:color w:val="000000"/>
          <w:sz w:val="24"/>
          <w:szCs w:val="24"/>
        </w:rPr>
      </w:pPr>
    </w:p>
    <w:p w14:paraId="00000009" w14:textId="77777777" w:rsidR="00475264" w:rsidRDefault="00475264">
      <w:pPr>
        <w:rPr>
          <w:b/>
          <w:sz w:val="24"/>
          <w:szCs w:val="24"/>
        </w:rPr>
      </w:pPr>
    </w:p>
    <w:p w14:paraId="0000000A" w14:textId="77777777" w:rsidR="00475264" w:rsidRDefault="004A29B8">
      <w:pPr>
        <w:numPr>
          <w:ilvl w:val="0"/>
          <w:numId w:val="1"/>
        </w:numPr>
        <w:pBdr>
          <w:top w:val="nil"/>
          <w:left w:val="nil"/>
          <w:bottom w:val="nil"/>
          <w:right w:val="nil"/>
          <w:between w:val="nil"/>
        </w:pBdr>
        <w:rPr>
          <w:b/>
          <w:color w:val="000000"/>
          <w:sz w:val="24"/>
          <w:szCs w:val="24"/>
        </w:rPr>
      </w:pPr>
      <w:r>
        <w:rPr>
          <w:b/>
          <w:color w:val="000000"/>
          <w:sz w:val="24"/>
          <w:szCs w:val="24"/>
        </w:rPr>
        <w:t xml:space="preserve">Please indicate the relevant part of the Further revised draft text (as reflected in A/CONF.232/2022/5) that this proposal relates to, using the drop-down menu below. </w:t>
      </w:r>
    </w:p>
    <w:p w14:paraId="4A57A7EA" w14:textId="77777777" w:rsidR="004A29B8" w:rsidRDefault="004A29B8" w:rsidP="004A29B8">
      <w:pPr>
        <w:pBdr>
          <w:top w:val="nil"/>
          <w:left w:val="nil"/>
          <w:bottom w:val="nil"/>
          <w:right w:val="nil"/>
          <w:between w:val="nil"/>
        </w:pBdr>
        <w:ind w:left="720"/>
        <w:rPr>
          <w:b/>
          <w:color w:val="000000"/>
          <w:sz w:val="24"/>
          <w:szCs w:val="24"/>
        </w:rPr>
      </w:pPr>
    </w:p>
    <w:p w14:paraId="0000000B" w14:textId="76DE545F" w:rsidR="00475264" w:rsidRDefault="004A29B8" w:rsidP="004A29B8">
      <w:pPr>
        <w:pBdr>
          <w:top w:val="nil"/>
          <w:left w:val="nil"/>
          <w:bottom w:val="nil"/>
          <w:right w:val="nil"/>
          <w:between w:val="nil"/>
        </w:pBdr>
        <w:spacing w:after="0"/>
        <w:ind w:left="720"/>
        <w:rPr>
          <w:sz w:val="24"/>
          <w:szCs w:val="24"/>
        </w:rPr>
      </w:pPr>
      <w:r w:rsidRPr="004A29B8">
        <w:rPr>
          <w:sz w:val="24"/>
          <w:szCs w:val="24"/>
        </w:rPr>
        <w:t>Part III- Area based Management Tools, including Marine Protected Areas</w:t>
      </w:r>
    </w:p>
    <w:p w14:paraId="0000000C" w14:textId="77777777" w:rsidR="00475264" w:rsidRDefault="00475264">
      <w:pPr>
        <w:ind w:left="720"/>
        <w:rPr>
          <w:sz w:val="24"/>
          <w:szCs w:val="24"/>
        </w:rPr>
      </w:pPr>
    </w:p>
    <w:p w14:paraId="0000000D" w14:textId="77777777" w:rsidR="00475264" w:rsidRDefault="004A29B8">
      <w:pPr>
        <w:numPr>
          <w:ilvl w:val="0"/>
          <w:numId w:val="1"/>
        </w:numPr>
        <w:pBdr>
          <w:top w:val="nil"/>
          <w:left w:val="nil"/>
          <w:bottom w:val="nil"/>
          <w:right w:val="nil"/>
          <w:between w:val="nil"/>
        </w:pBdr>
        <w:rPr>
          <w:b/>
          <w:color w:val="000000"/>
          <w:sz w:val="24"/>
          <w:szCs w:val="24"/>
        </w:rPr>
      </w:pPr>
      <w:r>
        <w:rPr>
          <w:b/>
          <w:color w:val="000000"/>
          <w:sz w:val="24"/>
          <w:szCs w:val="24"/>
        </w:rPr>
        <w:t>Please indicate the relevant article of the Further revised draft text (as reflected in A/CONF.232/2022/5) that this proposal relates to (if applicable) or indicate if this is a proposal for an additional article</w:t>
      </w:r>
    </w:p>
    <w:p w14:paraId="0000000E" w14:textId="77777777" w:rsidR="00475264" w:rsidRDefault="004A29B8">
      <w:pPr>
        <w:ind w:firstLine="720"/>
        <w:rPr>
          <w:sz w:val="24"/>
          <w:szCs w:val="24"/>
        </w:rPr>
      </w:pPr>
      <w:r>
        <w:rPr>
          <w:sz w:val="24"/>
          <w:szCs w:val="24"/>
        </w:rPr>
        <w:t>Article 14- Introduction of a new chapeau</w:t>
      </w:r>
    </w:p>
    <w:p w14:paraId="0000000F" w14:textId="77777777" w:rsidR="00475264" w:rsidRDefault="00475264">
      <w:pPr>
        <w:rPr>
          <w:sz w:val="24"/>
          <w:szCs w:val="24"/>
        </w:rPr>
      </w:pPr>
    </w:p>
    <w:p w14:paraId="00000010" w14:textId="77777777" w:rsidR="00475264" w:rsidRDefault="004A29B8">
      <w:pPr>
        <w:numPr>
          <w:ilvl w:val="0"/>
          <w:numId w:val="1"/>
        </w:numPr>
        <w:pBdr>
          <w:top w:val="nil"/>
          <w:left w:val="nil"/>
          <w:bottom w:val="nil"/>
          <w:right w:val="nil"/>
          <w:between w:val="nil"/>
        </w:pBdr>
        <w:spacing w:after="0"/>
        <w:rPr>
          <w:b/>
          <w:color w:val="000000"/>
          <w:sz w:val="24"/>
          <w:szCs w:val="24"/>
        </w:rPr>
      </w:pPr>
      <w:r>
        <w:rPr>
          <w:b/>
          <w:color w:val="000000"/>
          <w:sz w:val="24"/>
          <w:szCs w:val="24"/>
        </w:rPr>
        <w:t xml:space="preserve">Kindly provide the amendments to the article that are being proposed in the text box below, </w:t>
      </w:r>
      <w:r>
        <w:rPr>
          <w:b/>
          <w:color w:val="000000"/>
          <w:sz w:val="24"/>
          <w:szCs w:val="24"/>
          <w:u w:val="single"/>
        </w:rPr>
        <w:t>using the “track changes” function in Microsoft Word</w:t>
      </w:r>
      <w:r>
        <w:rPr>
          <w:b/>
          <w:color w:val="000000"/>
          <w:sz w:val="24"/>
          <w:szCs w:val="24"/>
        </w:rPr>
        <w:t>. Please only reproduce the parts of the article that are being amended or deleted - examples are attached for reference.</w:t>
      </w:r>
    </w:p>
    <w:p w14:paraId="00000011" w14:textId="77777777" w:rsidR="00475264" w:rsidRDefault="00475264">
      <w:pPr>
        <w:pBdr>
          <w:top w:val="nil"/>
          <w:left w:val="nil"/>
          <w:bottom w:val="nil"/>
          <w:right w:val="nil"/>
          <w:between w:val="nil"/>
        </w:pBdr>
        <w:spacing w:after="0"/>
        <w:ind w:left="720"/>
        <w:rPr>
          <w:color w:val="000000"/>
          <w:sz w:val="24"/>
          <w:szCs w:val="24"/>
        </w:rPr>
      </w:pPr>
    </w:p>
    <w:p w14:paraId="00000012" w14:textId="77777777" w:rsidR="00475264" w:rsidRDefault="004A29B8">
      <w:pPr>
        <w:spacing w:before="240" w:after="240" w:line="256" w:lineRule="auto"/>
        <w:rPr>
          <w:sz w:val="24"/>
          <w:szCs w:val="24"/>
        </w:rPr>
      </w:pPr>
      <w:r>
        <w:rPr>
          <w:sz w:val="24"/>
          <w:szCs w:val="24"/>
        </w:rPr>
        <w:t>Proposed Chapeau for Article 14:</w:t>
      </w:r>
    </w:p>
    <w:p w14:paraId="00000013" w14:textId="77777777" w:rsidR="00475264" w:rsidRDefault="004A29B8">
      <w:pPr>
        <w:spacing w:before="240" w:after="240" w:line="256" w:lineRule="auto"/>
        <w:rPr>
          <w:sz w:val="24"/>
          <w:szCs w:val="24"/>
        </w:rPr>
      </w:pPr>
      <w:r>
        <w:rPr>
          <w:sz w:val="24"/>
          <w:szCs w:val="24"/>
        </w:rPr>
        <w:t>‘Area Based Management Tools including Marine Protected Areas will ensure long term conservation and sustainable use of marine biodiversity in areas beyond national jurisdiction through, inter alia, the following objectives:’</w:t>
      </w:r>
    </w:p>
    <w:p w14:paraId="00000014" w14:textId="77777777" w:rsidR="00475264" w:rsidRDefault="00475264">
      <w:pPr>
        <w:spacing w:before="240" w:after="240" w:line="256" w:lineRule="auto"/>
        <w:rPr>
          <w:sz w:val="24"/>
          <w:szCs w:val="24"/>
        </w:rPr>
      </w:pPr>
    </w:p>
    <w:p w14:paraId="00000015" w14:textId="77777777" w:rsidR="00475264" w:rsidRDefault="00475264">
      <w:pPr>
        <w:pBdr>
          <w:top w:val="nil"/>
          <w:left w:val="nil"/>
          <w:bottom w:val="nil"/>
          <w:right w:val="nil"/>
          <w:between w:val="nil"/>
        </w:pBdr>
        <w:ind w:left="720"/>
        <w:rPr>
          <w:color w:val="808080"/>
          <w:sz w:val="24"/>
          <w:szCs w:val="24"/>
        </w:rPr>
      </w:pPr>
    </w:p>
    <w:p w14:paraId="00000016" w14:textId="77777777" w:rsidR="00475264" w:rsidRDefault="00475264">
      <w:pPr>
        <w:rPr>
          <w:sz w:val="24"/>
          <w:szCs w:val="24"/>
        </w:rPr>
      </w:pPr>
    </w:p>
    <w:p w14:paraId="00000017" w14:textId="77777777" w:rsidR="00475264" w:rsidRDefault="004A29B8">
      <w:pPr>
        <w:numPr>
          <w:ilvl w:val="0"/>
          <w:numId w:val="1"/>
        </w:numPr>
        <w:pBdr>
          <w:top w:val="nil"/>
          <w:left w:val="nil"/>
          <w:bottom w:val="nil"/>
          <w:right w:val="nil"/>
          <w:between w:val="nil"/>
        </w:pBdr>
        <w:spacing w:after="0"/>
        <w:rPr>
          <w:b/>
          <w:color w:val="000000"/>
          <w:sz w:val="24"/>
          <w:szCs w:val="24"/>
        </w:rPr>
      </w:pPr>
      <w:r>
        <w:rPr>
          <w:b/>
          <w:color w:val="000000"/>
          <w:sz w:val="24"/>
          <w:szCs w:val="24"/>
        </w:rPr>
        <w:t>Rationale for the proposal, if any.</w:t>
      </w:r>
    </w:p>
    <w:p w14:paraId="00000018" w14:textId="77777777" w:rsidR="00475264" w:rsidRDefault="004A29B8">
      <w:pPr>
        <w:widowControl w:val="0"/>
        <w:spacing w:before="319" w:after="0" w:line="243" w:lineRule="auto"/>
        <w:ind w:right="1140"/>
        <w:rPr>
          <w:color w:val="000000"/>
          <w:sz w:val="24"/>
          <w:szCs w:val="24"/>
        </w:rPr>
      </w:pPr>
      <w:r>
        <w:rPr>
          <w:sz w:val="24"/>
          <w:szCs w:val="24"/>
        </w:rPr>
        <w:t xml:space="preserve">An overarching chapeau </w:t>
      </w:r>
      <w:r>
        <w:rPr>
          <w:color w:val="222222"/>
          <w:sz w:val="24"/>
          <w:szCs w:val="24"/>
        </w:rPr>
        <w:t>will future proof this part of the treaty and maintain the possibility of adding new objectives.</w:t>
      </w:r>
    </w:p>
    <w:p w14:paraId="00000019" w14:textId="77777777" w:rsidR="00475264" w:rsidRDefault="00475264">
      <w:pPr>
        <w:pBdr>
          <w:top w:val="nil"/>
          <w:left w:val="nil"/>
          <w:bottom w:val="nil"/>
          <w:right w:val="nil"/>
          <w:between w:val="nil"/>
        </w:pBdr>
        <w:ind w:left="720"/>
        <w:rPr>
          <w:color w:val="000000"/>
          <w:sz w:val="24"/>
          <w:szCs w:val="24"/>
        </w:rPr>
      </w:pPr>
    </w:p>
    <w:sectPr w:rsidR="0047526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2D2"/>
    <w:multiLevelType w:val="multilevel"/>
    <w:tmpl w:val="B4A47924"/>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957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264"/>
    <w:rsid w:val="00475264"/>
    <w:rsid w:val="004A29B8"/>
    <w:rsid w:val="00D7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76A2D-F95F-47F3-A773-1448B5BFD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E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C27446"/>
    <w:rPr>
      <w:sz w:val="16"/>
      <w:szCs w:val="16"/>
    </w:rPr>
  </w:style>
  <w:style w:type="paragraph" w:styleId="CommentText">
    <w:name w:val="annotation text"/>
    <w:basedOn w:val="Normal"/>
    <w:link w:val="CommentTextChar"/>
    <w:uiPriority w:val="99"/>
    <w:semiHidden/>
    <w:unhideWhenUsed/>
    <w:rsid w:val="00C27446"/>
    <w:pPr>
      <w:spacing w:line="240" w:lineRule="auto"/>
    </w:pPr>
    <w:rPr>
      <w:sz w:val="20"/>
      <w:szCs w:val="20"/>
    </w:rPr>
  </w:style>
  <w:style w:type="character" w:customStyle="1" w:styleId="CommentTextChar">
    <w:name w:val="Comment Text Char"/>
    <w:basedOn w:val="DefaultParagraphFont"/>
    <w:link w:val="CommentText"/>
    <w:uiPriority w:val="99"/>
    <w:semiHidden/>
    <w:rsid w:val="00C27446"/>
    <w:rPr>
      <w:sz w:val="20"/>
      <w:szCs w:val="20"/>
    </w:rPr>
  </w:style>
  <w:style w:type="paragraph" w:styleId="CommentSubject">
    <w:name w:val="annotation subject"/>
    <w:basedOn w:val="CommentText"/>
    <w:next w:val="CommentText"/>
    <w:link w:val="CommentSubjectChar"/>
    <w:uiPriority w:val="99"/>
    <w:semiHidden/>
    <w:unhideWhenUsed/>
    <w:rsid w:val="00C27446"/>
    <w:rPr>
      <w:b/>
      <w:bCs/>
    </w:rPr>
  </w:style>
  <w:style w:type="character" w:customStyle="1" w:styleId="CommentSubjectChar">
    <w:name w:val="Comment Subject Char"/>
    <w:basedOn w:val="CommentTextChar"/>
    <w:link w:val="CommentSubject"/>
    <w:uiPriority w:val="99"/>
    <w:semiHidden/>
    <w:rsid w:val="00C27446"/>
    <w:rPr>
      <w:b/>
      <w:bCs/>
      <w:sz w:val="20"/>
      <w:szCs w:val="20"/>
    </w:rPr>
  </w:style>
  <w:style w:type="paragraph" w:styleId="ListParagraph">
    <w:name w:val="List Paragraph"/>
    <w:basedOn w:val="Normal"/>
    <w:uiPriority w:val="34"/>
    <w:qFormat/>
    <w:rsid w:val="003A15E6"/>
    <w:pPr>
      <w:ind w:left="720"/>
      <w:contextualSpacing/>
    </w:pPr>
  </w:style>
  <w:style w:type="paragraph" w:styleId="Header">
    <w:name w:val="header"/>
    <w:basedOn w:val="Normal"/>
    <w:link w:val="HeaderChar"/>
    <w:uiPriority w:val="99"/>
    <w:unhideWhenUsed/>
    <w:rsid w:val="002051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178"/>
  </w:style>
  <w:style w:type="paragraph" w:styleId="Footer">
    <w:name w:val="footer"/>
    <w:basedOn w:val="Normal"/>
    <w:link w:val="FooterChar"/>
    <w:uiPriority w:val="99"/>
    <w:unhideWhenUsed/>
    <w:rsid w:val="002051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178"/>
  </w:style>
  <w:style w:type="character" w:styleId="PlaceholderText">
    <w:name w:val="Placeholder Text"/>
    <w:basedOn w:val="DefaultParagraphFont"/>
    <w:uiPriority w:val="99"/>
    <w:semiHidden/>
    <w:rsid w:val="000372A6"/>
    <w:rPr>
      <w:color w:val="808080"/>
    </w:rPr>
  </w:style>
  <w:style w:type="paragraph" w:styleId="FootnoteText">
    <w:name w:val="footnote text"/>
    <w:basedOn w:val="Normal"/>
    <w:link w:val="FootnoteTextChar"/>
    <w:uiPriority w:val="99"/>
    <w:semiHidden/>
    <w:unhideWhenUsed/>
    <w:rsid w:val="00AD20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20C0"/>
    <w:rPr>
      <w:sz w:val="20"/>
      <w:szCs w:val="20"/>
    </w:rPr>
  </w:style>
  <w:style w:type="character" w:styleId="FootnoteReference">
    <w:name w:val="footnote reference"/>
    <w:basedOn w:val="DefaultParagraphFont"/>
    <w:uiPriority w:val="99"/>
    <w:semiHidden/>
    <w:unhideWhenUsed/>
    <w:rsid w:val="00AD20C0"/>
    <w:rPr>
      <w:vertAlign w:val="superscript"/>
    </w:rPr>
  </w:style>
  <w:style w:type="character" w:styleId="Hyperlink">
    <w:name w:val="Hyperlink"/>
    <w:basedOn w:val="DefaultParagraphFont"/>
    <w:uiPriority w:val="99"/>
    <w:semiHidden/>
    <w:unhideWhenUsed/>
    <w:rsid w:val="00AD20C0"/>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zl8u/cLrShE+DiHK/ZzP66WJ6g==">AMUW2mUEqIgwbdyMvKzbT0G81as6aJCoErfhNsioJ0t8pCvO+hIBMSyKvveVHy/JlJgWubbnJUd/oX0QTye8OJL8cyBY/YINoC6dLGpW68VVcV8BC6BONwA=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Cabrera Diaz</dc:creator>
  <cp:lastModifiedBy>sierraleoneun.dprlegal@gmail.com</cp:lastModifiedBy>
  <cp:revision>2</cp:revision>
  <dcterms:created xsi:type="dcterms:W3CDTF">2022-08-20T02:15:00Z</dcterms:created>
  <dcterms:modified xsi:type="dcterms:W3CDTF">2022-08-20T02:15:00Z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0x010100F6A9B82AF11BF543B627E48F61248C3D</vt:lpwstr>
  </property>
</Properties>
</file>