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D5" w:rsidRDefault="008A48D5">
      <w:bookmarkStart w:id="0" w:name="_GoBack"/>
      <w:bookmarkEnd w:id="0"/>
      <w:r w:rsidRPr="008A48D5">
        <w:rPr>
          <w:noProof/>
          <w:lang w:eastAsia="en-GB"/>
        </w:rPr>
        <w:drawing>
          <wp:anchor distT="0" distB="0" distL="114300" distR="114300" simplePos="0" relativeHeight="251659264" behindDoc="1" locked="0" layoutInCell="1" allowOverlap="1" wp14:anchorId="5EF3AFD8" wp14:editId="45ADE83B">
            <wp:simplePos x="0" y="0"/>
            <wp:positionH relativeFrom="column">
              <wp:posOffset>1615440</wp:posOffset>
            </wp:positionH>
            <wp:positionV relativeFrom="paragraph">
              <wp:posOffset>121920</wp:posOffset>
            </wp:positionV>
            <wp:extent cx="3170555" cy="608965"/>
            <wp:effectExtent l="0" t="0" r="0" b="635"/>
            <wp:wrapThrough wrapText="bothSides">
              <wp:wrapPolygon edited="0">
                <wp:start x="0" y="0"/>
                <wp:lineTo x="0" y="20947"/>
                <wp:lineTo x="21414" y="20947"/>
                <wp:lineTo x="214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3170555" cy="608965"/>
                    </a:xfrm>
                    <a:prstGeom prst="rect">
                      <a:avLst/>
                    </a:prstGeom>
                  </pic:spPr>
                </pic:pic>
              </a:graphicData>
            </a:graphic>
            <wp14:sizeRelH relativeFrom="page">
              <wp14:pctWidth>0</wp14:pctWidth>
            </wp14:sizeRelH>
            <wp14:sizeRelV relativeFrom="page">
              <wp14:pctHeight>0</wp14:pctHeight>
            </wp14:sizeRelV>
          </wp:anchor>
        </w:drawing>
      </w:r>
      <w:r w:rsidRPr="008A48D5">
        <w:rPr>
          <w:noProof/>
          <w:lang w:eastAsia="en-GB"/>
        </w:rPr>
        <w:drawing>
          <wp:anchor distT="0" distB="0" distL="114300" distR="114300" simplePos="0" relativeHeight="251660288" behindDoc="1" locked="0" layoutInCell="1" allowOverlap="1" wp14:anchorId="63861A15" wp14:editId="2AA38A0C">
            <wp:simplePos x="0" y="0"/>
            <wp:positionH relativeFrom="column">
              <wp:posOffset>355600</wp:posOffset>
            </wp:positionH>
            <wp:positionV relativeFrom="paragraph">
              <wp:posOffset>-78740</wp:posOffset>
            </wp:positionV>
            <wp:extent cx="1115695" cy="964565"/>
            <wp:effectExtent l="0" t="0" r="8255" b="6985"/>
            <wp:wrapThrough wrapText="bothSides">
              <wp:wrapPolygon edited="0">
                <wp:start x="0" y="0"/>
                <wp:lineTo x="0" y="21330"/>
                <wp:lineTo x="21391" y="21330"/>
                <wp:lineTo x="213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sa.jpg"/>
                    <pic:cNvPicPr/>
                  </pic:nvPicPr>
                  <pic:blipFill rotWithShape="1">
                    <a:blip r:embed="rId9">
                      <a:extLst>
                        <a:ext uri="{28A0092B-C50C-407E-A947-70E740481C1C}">
                          <a14:useLocalDpi xmlns:a14="http://schemas.microsoft.com/office/drawing/2010/main" val="0"/>
                        </a:ext>
                      </a:extLst>
                    </a:blip>
                    <a:srcRect l="13393" t="17859" r="14286" b="19643"/>
                    <a:stretch/>
                  </pic:blipFill>
                  <pic:spPr bwMode="auto">
                    <a:xfrm>
                      <a:off x="0" y="0"/>
                      <a:ext cx="1115695" cy="964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48D5" w:rsidRDefault="008A48D5"/>
    <w:p w:rsidR="008A48D5" w:rsidRDefault="008A48D5"/>
    <w:p w:rsidR="008A48D5" w:rsidRPr="00395F11" w:rsidRDefault="008A48D5" w:rsidP="008A48D5">
      <w:pPr>
        <w:shd w:val="clear" w:color="auto" w:fill="17365D" w:themeFill="text2" w:themeFillShade="BF"/>
        <w:spacing w:line="240" w:lineRule="auto"/>
        <w:contextualSpacing/>
        <w:jc w:val="center"/>
        <w:rPr>
          <w:rFonts w:ascii="Times New Roman" w:hAnsi="Times New Roman" w:cs="Times New Roman"/>
          <w:b/>
          <w:sz w:val="24"/>
          <w:szCs w:val="24"/>
          <w:lang w:eastAsia="ja-JP"/>
        </w:rPr>
      </w:pPr>
      <w:r w:rsidRPr="00395F11">
        <w:rPr>
          <w:rFonts w:ascii="Times New Roman" w:hAnsi="Times New Roman" w:cs="Times New Roman"/>
          <w:b/>
          <w:sz w:val="24"/>
          <w:szCs w:val="24"/>
          <w:lang w:eastAsia="ja-JP"/>
        </w:rPr>
        <w:t>UNDESA/DSPD FORUM</w:t>
      </w:r>
    </w:p>
    <w:p w:rsidR="008A48D5" w:rsidRPr="00395F11" w:rsidRDefault="008A48D5" w:rsidP="008A48D5">
      <w:pPr>
        <w:shd w:val="clear" w:color="auto" w:fill="17365D" w:themeFill="text2" w:themeFillShade="BF"/>
        <w:spacing w:line="240" w:lineRule="auto"/>
        <w:contextualSpacing/>
        <w:jc w:val="center"/>
        <w:rPr>
          <w:rFonts w:ascii="Times New Roman" w:hAnsi="Times New Roman" w:cs="Times New Roman"/>
          <w:b/>
          <w:sz w:val="24"/>
          <w:szCs w:val="24"/>
          <w:lang w:eastAsia="ja-JP"/>
        </w:rPr>
      </w:pPr>
      <w:r w:rsidRPr="00395F11">
        <w:rPr>
          <w:rFonts w:ascii="Times New Roman" w:hAnsi="Times New Roman" w:cs="Times New Roman"/>
          <w:b/>
          <w:sz w:val="24"/>
          <w:szCs w:val="24"/>
          <w:lang w:eastAsia="ja-JP"/>
        </w:rPr>
        <w:t>DISABILITY INCLUSION AND ACCESSIBLE URBAN DEVELOPMENT</w:t>
      </w:r>
    </w:p>
    <w:p w:rsidR="008A48D5" w:rsidRPr="00395F11" w:rsidRDefault="008A48D5" w:rsidP="008A48D5">
      <w:pPr>
        <w:shd w:val="clear" w:color="auto" w:fill="17365D" w:themeFill="text2" w:themeFillShade="BF"/>
        <w:spacing w:line="240" w:lineRule="auto"/>
        <w:contextualSpacing/>
        <w:jc w:val="center"/>
        <w:rPr>
          <w:rFonts w:ascii="Times New Roman" w:hAnsi="Times New Roman" w:cs="Times New Roman"/>
          <w:sz w:val="24"/>
          <w:szCs w:val="24"/>
          <w:lang w:eastAsia="ja-JP"/>
        </w:rPr>
      </w:pPr>
      <w:r w:rsidRPr="00395F11">
        <w:rPr>
          <w:rFonts w:ascii="Times New Roman" w:hAnsi="Times New Roman" w:cs="Times New Roman"/>
          <w:sz w:val="24"/>
          <w:szCs w:val="24"/>
          <w:lang w:eastAsia="ja-JP"/>
        </w:rPr>
        <w:t>In collaboration with UN-</w:t>
      </w:r>
      <w:proofErr w:type="gramStart"/>
      <w:r w:rsidRPr="00395F11">
        <w:rPr>
          <w:rFonts w:ascii="Times New Roman" w:hAnsi="Times New Roman" w:cs="Times New Roman"/>
          <w:sz w:val="24"/>
          <w:szCs w:val="24"/>
          <w:lang w:eastAsia="ja-JP"/>
        </w:rPr>
        <w:t>Habitat  |</w:t>
      </w:r>
      <w:proofErr w:type="gramEnd"/>
      <w:r w:rsidRPr="00395F11">
        <w:rPr>
          <w:rFonts w:ascii="Times New Roman" w:hAnsi="Times New Roman" w:cs="Times New Roman"/>
          <w:sz w:val="24"/>
          <w:szCs w:val="24"/>
          <w:lang w:eastAsia="ja-JP"/>
        </w:rPr>
        <w:t xml:space="preserve">  UN Office Nairobi | 28-30 Oct 2015</w:t>
      </w:r>
    </w:p>
    <w:p w:rsidR="008A48D5" w:rsidRPr="00395F11" w:rsidRDefault="008A48D5" w:rsidP="008A48D5">
      <w:pPr>
        <w:spacing w:line="240" w:lineRule="auto"/>
        <w:contextualSpacing/>
        <w:jc w:val="center"/>
        <w:rPr>
          <w:rFonts w:ascii="Times New Roman" w:hAnsi="Times New Roman" w:cs="Times New Roman"/>
          <w:sz w:val="24"/>
          <w:szCs w:val="24"/>
        </w:rPr>
      </w:pPr>
    </w:p>
    <w:p w:rsidR="008A48D5" w:rsidRPr="00395F11" w:rsidRDefault="008A48D5" w:rsidP="008A48D5">
      <w:pPr>
        <w:shd w:val="clear" w:color="auto" w:fill="8DB3E2" w:themeFill="text2" w:themeFillTint="66"/>
        <w:spacing w:line="240" w:lineRule="auto"/>
        <w:contextualSpacing/>
        <w:jc w:val="center"/>
        <w:rPr>
          <w:rFonts w:ascii="Times New Roman" w:hAnsi="Times New Roman" w:cs="Times New Roman"/>
          <w:b/>
          <w:sz w:val="24"/>
          <w:szCs w:val="24"/>
        </w:rPr>
      </w:pPr>
      <w:r w:rsidRPr="00395F11">
        <w:rPr>
          <w:rFonts w:ascii="Times New Roman" w:hAnsi="Times New Roman" w:cs="Times New Roman"/>
          <w:b/>
          <w:sz w:val="24"/>
          <w:szCs w:val="24"/>
        </w:rPr>
        <w:t>Day 1 - 28 October</w:t>
      </w:r>
      <w:r w:rsidR="001E6566">
        <w:rPr>
          <w:rFonts w:ascii="Times New Roman" w:hAnsi="Times New Roman" w:cs="Times New Roman"/>
          <w:b/>
          <w:sz w:val="24"/>
          <w:szCs w:val="24"/>
        </w:rPr>
        <w:t xml:space="preserve"> 2015</w:t>
      </w:r>
    </w:p>
    <w:p w:rsidR="008A48D5" w:rsidRPr="00395F11" w:rsidRDefault="008A48D5" w:rsidP="008A48D5">
      <w:pPr>
        <w:shd w:val="clear" w:color="auto" w:fill="8DB3E2" w:themeFill="text2" w:themeFillTint="66"/>
        <w:spacing w:line="240" w:lineRule="auto"/>
        <w:contextualSpacing/>
        <w:jc w:val="center"/>
        <w:rPr>
          <w:rFonts w:ascii="Times New Roman" w:hAnsi="Times New Roman" w:cs="Times New Roman"/>
          <w:b/>
          <w:sz w:val="24"/>
          <w:szCs w:val="24"/>
        </w:rPr>
      </w:pPr>
    </w:p>
    <w:p w:rsidR="008A48D5" w:rsidRDefault="008A48D5" w:rsidP="008A48D5">
      <w:pPr>
        <w:spacing w:line="240" w:lineRule="auto"/>
        <w:contextualSpacing/>
        <w:rPr>
          <w:rFonts w:ascii="Times New Roman" w:hAnsi="Times New Roman" w:cs="Times New Roman"/>
          <w:bCs/>
          <w:sz w:val="24"/>
          <w:szCs w:val="24"/>
          <w:lang w:eastAsia="en-GB"/>
        </w:rPr>
      </w:pPr>
    </w:p>
    <w:p w:rsidR="006B4261" w:rsidRDefault="006B4261" w:rsidP="008A48D5">
      <w:pPr>
        <w:spacing w:line="240" w:lineRule="auto"/>
        <w:contextualSpacing/>
        <w:rPr>
          <w:rFonts w:ascii="Times New Roman" w:hAnsi="Times New Roman" w:cs="Times New Roman"/>
          <w:bCs/>
          <w:sz w:val="24"/>
          <w:szCs w:val="24"/>
          <w:lang w:eastAsia="en-GB"/>
        </w:rPr>
      </w:pPr>
      <w:r>
        <w:rPr>
          <w:rFonts w:ascii="Times New Roman" w:hAnsi="Times New Roman" w:cs="Times New Roman"/>
          <w:bCs/>
          <w:sz w:val="24"/>
          <w:szCs w:val="24"/>
          <w:lang w:eastAsia="en-GB"/>
        </w:rPr>
        <w:t>The meeting takes place at the United Nations Office in Nairobi Conference Room 2.</w:t>
      </w:r>
    </w:p>
    <w:p w:rsidR="006B4261" w:rsidRPr="00395F11" w:rsidRDefault="006B4261" w:rsidP="008A48D5">
      <w:pPr>
        <w:spacing w:line="240" w:lineRule="auto"/>
        <w:contextualSpacing/>
        <w:rPr>
          <w:rFonts w:ascii="Times New Roman" w:hAnsi="Times New Roman" w:cs="Times New Roman"/>
          <w:bCs/>
          <w:sz w:val="24"/>
          <w:szCs w:val="24"/>
          <w:lang w:eastAsia="en-GB"/>
        </w:rPr>
      </w:pPr>
    </w:p>
    <w:p w:rsidR="008A48D5" w:rsidRPr="00395F11" w:rsidRDefault="008A48D5" w:rsidP="008A48D5">
      <w:pPr>
        <w:spacing w:line="240" w:lineRule="auto"/>
        <w:contextualSpacing/>
        <w:rPr>
          <w:rFonts w:ascii="Times New Roman" w:hAnsi="Times New Roman" w:cs="Times New Roman"/>
          <w:b/>
          <w:bCs/>
          <w:sz w:val="24"/>
          <w:szCs w:val="24"/>
          <w:lang w:eastAsia="en-GB"/>
        </w:rPr>
      </w:pPr>
      <w:r w:rsidRPr="00395F11">
        <w:rPr>
          <w:rFonts w:ascii="Times New Roman" w:hAnsi="Times New Roman" w:cs="Times New Roman"/>
          <w:b/>
          <w:bCs/>
          <w:sz w:val="24"/>
          <w:szCs w:val="24"/>
          <w:lang w:eastAsia="en-GB"/>
        </w:rPr>
        <w:t>9-9:30am</w:t>
      </w:r>
    </w:p>
    <w:p w:rsidR="008A48D5" w:rsidRPr="00395F11" w:rsidRDefault="008A48D5" w:rsidP="008A48D5">
      <w:pPr>
        <w:spacing w:line="240" w:lineRule="auto"/>
        <w:contextualSpacing/>
        <w:rPr>
          <w:rFonts w:ascii="Times New Roman" w:hAnsi="Times New Roman" w:cs="Times New Roman"/>
          <w:b/>
          <w:bCs/>
          <w:sz w:val="24"/>
          <w:szCs w:val="24"/>
          <w:lang w:eastAsia="en-GB"/>
        </w:rPr>
      </w:pPr>
      <w:r w:rsidRPr="00395F11">
        <w:rPr>
          <w:rFonts w:ascii="Times New Roman" w:hAnsi="Times New Roman" w:cs="Times New Roman"/>
          <w:b/>
          <w:bCs/>
          <w:sz w:val="24"/>
          <w:szCs w:val="24"/>
          <w:lang w:eastAsia="en-GB"/>
        </w:rPr>
        <w:t xml:space="preserve">Opening  </w:t>
      </w:r>
    </w:p>
    <w:p w:rsidR="008A48D5" w:rsidRPr="00395F11" w:rsidRDefault="008A48D5" w:rsidP="008A48D5">
      <w:pPr>
        <w:spacing w:line="240" w:lineRule="auto"/>
        <w:contextualSpacing/>
        <w:rPr>
          <w:rFonts w:ascii="Times New Roman" w:hAnsi="Times New Roman" w:cs="Times New Roman"/>
          <w:bCs/>
          <w:i/>
          <w:sz w:val="24"/>
          <w:szCs w:val="24"/>
          <w:lang w:eastAsia="en-GB"/>
        </w:rPr>
      </w:pPr>
      <w:r w:rsidRPr="00395F11">
        <w:rPr>
          <w:rFonts w:ascii="Times New Roman" w:hAnsi="Times New Roman" w:cs="Times New Roman"/>
          <w:bCs/>
          <w:i/>
          <w:sz w:val="24"/>
          <w:szCs w:val="24"/>
          <w:lang w:eastAsia="en-GB"/>
        </w:rPr>
        <w:t>Welcome and opening addresses by</w:t>
      </w:r>
    </w:p>
    <w:p w:rsidR="008A48D5" w:rsidRPr="00B268C6" w:rsidRDefault="008A48D5" w:rsidP="008A48D5">
      <w:pPr>
        <w:pStyle w:val="ListParagraph"/>
        <w:numPr>
          <w:ilvl w:val="0"/>
          <w:numId w:val="1"/>
        </w:numPr>
        <w:spacing w:line="240" w:lineRule="auto"/>
        <w:rPr>
          <w:rFonts w:asciiTheme="majorHAnsi" w:hAnsiTheme="majorHAnsi" w:cs="Times New Roman"/>
          <w:bCs/>
          <w:i/>
          <w:sz w:val="24"/>
          <w:szCs w:val="24"/>
          <w:lang w:eastAsia="en-GB"/>
        </w:rPr>
      </w:pPr>
      <w:r w:rsidRPr="00B268C6">
        <w:rPr>
          <w:rFonts w:asciiTheme="majorHAnsi" w:hAnsiTheme="majorHAnsi" w:cs="Times New Roman"/>
          <w:bCs/>
          <w:i/>
          <w:sz w:val="24"/>
          <w:szCs w:val="24"/>
          <w:lang w:eastAsia="en-GB"/>
        </w:rPr>
        <w:t>UN</w:t>
      </w:r>
      <w:r>
        <w:rPr>
          <w:rFonts w:asciiTheme="majorHAnsi" w:hAnsiTheme="majorHAnsi" w:cs="Times New Roman"/>
          <w:bCs/>
          <w:i/>
          <w:sz w:val="24"/>
          <w:szCs w:val="24"/>
          <w:lang w:eastAsia="en-GB"/>
        </w:rPr>
        <w:t xml:space="preserve"> </w:t>
      </w:r>
      <w:r w:rsidRPr="00B268C6">
        <w:rPr>
          <w:rFonts w:asciiTheme="majorHAnsi" w:hAnsiTheme="majorHAnsi" w:cs="Times New Roman"/>
          <w:bCs/>
          <w:i/>
          <w:sz w:val="24"/>
          <w:szCs w:val="24"/>
          <w:lang w:eastAsia="en-GB"/>
        </w:rPr>
        <w:t>DESA</w:t>
      </w:r>
      <w:r>
        <w:rPr>
          <w:rFonts w:asciiTheme="majorHAnsi" w:hAnsiTheme="majorHAnsi" w:cs="Times New Roman"/>
          <w:bCs/>
          <w:i/>
          <w:sz w:val="24"/>
          <w:szCs w:val="24"/>
          <w:lang w:eastAsia="en-GB"/>
        </w:rPr>
        <w:t xml:space="preserve"> (Video Messages from Mr. Wu </w:t>
      </w:r>
      <w:proofErr w:type="spellStart"/>
      <w:r>
        <w:rPr>
          <w:rFonts w:asciiTheme="majorHAnsi" w:hAnsiTheme="majorHAnsi" w:cs="Times New Roman"/>
          <w:bCs/>
          <w:i/>
          <w:sz w:val="24"/>
          <w:szCs w:val="24"/>
          <w:lang w:eastAsia="en-GB"/>
        </w:rPr>
        <w:t>Hongbo</w:t>
      </w:r>
      <w:proofErr w:type="spellEnd"/>
      <w:r>
        <w:rPr>
          <w:rFonts w:asciiTheme="majorHAnsi" w:hAnsiTheme="majorHAnsi" w:cs="Times New Roman"/>
          <w:bCs/>
          <w:i/>
          <w:sz w:val="24"/>
          <w:szCs w:val="24"/>
          <w:lang w:eastAsia="en-GB"/>
        </w:rPr>
        <w:t>, Under-Secretary-General, DESA and Ms. Daniela Bas, Director, DSPD/DESA)</w:t>
      </w:r>
    </w:p>
    <w:p w:rsidR="008A48D5" w:rsidRPr="00395F11" w:rsidRDefault="008A48D5" w:rsidP="008A48D5">
      <w:pPr>
        <w:pStyle w:val="ListParagraph"/>
        <w:numPr>
          <w:ilvl w:val="0"/>
          <w:numId w:val="1"/>
        </w:numPr>
        <w:spacing w:line="240" w:lineRule="auto"/>
        <w:rPr>
          <w:rFonts w:ascii="Times New Roman" w:hAnsi="Times New Roman" w:cs="Times New Roman"/>
          <w:bCs/>
          <w:i/>
          <w:sz w:val="24"/>
          <w:szCs w:val="24"/>
          <w:lang w:eastAsia="en-GB"/>
        </w:rPr>
      </w:pPr>
      <w:r w:rsidRPr="00395F11">
        <w:rPr>
          <w:rFonts w:ascii="Times New Roman" w:hAnsi="Times New Roman" w:cs="Times New Roman"/>
          <w:bCs/>
          <w:i/>
          <w:sz w:val="24"/>
          <w:szCs w:val="24"/>
          <w:lang w:eastAsia="en-GB"/>
        </w:rPr>
        <w:t xml:space="preserve">Mr. </w:t>
      </w:r>
      <w:proofErr w:type="spellStart"/>
      <w:r w:rsidRPr="00395F11">
        <w:rPr>
          <w:rFonts w:ascii="Times New Roman" w:hAnsi="Times New Roman" w:cs="Times New Roman"/>
          <w:bCs/>
          <w:i/>
          <w:sz w:val="24"/>
          <w:szCs w:val="24"/>
          <w:lang w:eastAsia="en-GB"/>
        </w:rPr>
        <w:t>Lennin</w:t>
      </w:r>
      <w:proofErr w:type="spellEnd"/>
      <w:r w:rsidRPr="00395F11">
        <w:rPr>
          <w:rFonts w:ascii="Times New Roman" w:hAnsi="Times New Roman" w:cs="Times New Roman"/>
          <w:bCs/>
          <w:i/>
          <w:sz w:val="24"/>
          <w:szCs w:val="24"/>
          <w:lang w:eastAsia="en-GB"/>
        </w:rPr>
        <w:t xml:space="preserve"> Moreno, Secretary General’s Special Envoy on Disability and Accessibility (video message)</w:t>
      </w:r>
    </w:p>
    <w:p w:rsidR="008A48D5" w:rsidRPr="00395F11" w:rsidRDefault="008A48D5" w:rsidP="008A48D5">
      <w:pPr>
        <w:pStyle w:val="ListParagraph"/>
        <w:numPr>
          <w:ilvl w:val="0"/>
          <w:numId w:val="1"/>
        </w:numPr>
        <w:spacing w:line="240" w:lineRule="auto"/>
        <w:rPr>
          <w:rFonts w:ascii="Times New Roman" w:hAnsi="Times New Roman" w:cs="Times New Roman"/>
          <w:bCs/>
          <w:i/>
          <w:sz w:val="24"/>
          <w:szCs w:val="24"/>
          <w:lang w:eastAsia="en-GB"/>
        </w:rPr>
      </w:pPr>
      <w:r w:rsidRPr="00395F11">
        <w:rPr>
          <w:rFonts w:ascii="Times New Roman" w:hAnsi="Times New Roman" w:cs="Times New Roman"/>
          <w:bCs/>
          <w:i/>
          <w:sz w:val="24"/>
          <w:szCs w:val="24"/>
          <w:lang w:eastAsia="en-GB"/>
        </w:rPr>
        <w:t xml:space="preserve">Mrs </w:t>
      </w:r>
      <w:proofErr w:type="spellStart"/>
      <w:r w:rsidRPr="00395F11">
        <w:rPr>
          <w:rFonts w:ascii="Times New Roman" w:hAnsi="Times New Roman" w:cs="Times New Roman"/>
          <w:bCs/>
          <w:i/>
          <w:sz w:val="24"/>
          <w:szCs w:val="24"/>
          <w:lang w:eastAsia="en-GB"/>
        </w:rPr>
        <w:t>Aisa</w:t>
      </w:r>
      <w:proofErr w:type="spellEnd"/>
      <w:r w:rsidRPr="00395F11">
        <w:rPr>
          <w:rFonts w:ascii="Times New Roman" w:hAnsi="Times New Roman" w:cs="Times New Roman"/>
          <w:bCs/>
          <w:i/>
          <w:sz w:val="24"/>
          <w:szCs w:val="24"/>
          <w:lang w:eastAsia="en-GB"/>
        </w:rPr>
        <w:t xml:space="preserve"> </w:t>
      </w:r>
      <w:proofErr w:type="spellStart"/>
      <w:r w:rsidRPr="00395F11">
        <w:rPr>
          <w:rFonts w:ascii="Times New Roman" w:hAnsi="Times New Roman" w:cs="Times New Roman"/>
          <w:bCs/>
          <w:i/>
          <w:sz w:val="24"/>
          <w:szCs w:val="24"/>
          <w:lang w:eastAsia="en-GB"/>
        </w:rPr>
        <w:t>Kacyira</w:t>
      </w:r>
      <w:proofErr w:type="spellEnd"/>
      <w:r w:rsidRPr="00395F11">
        <w:rPr>
          <w:rFonts w:ascii="Times New Roman" w:hAnsi="Times New Roman" w:cs="Times New Roman"/>
          <w:bCs/>
          <w:i/>
          <w:sz w:val="24"/>
          <w:szCs w:val="24"/>
          <w:lang w:eastAsia="en-GB"/>
        </w:rPr>
        <w:t xml:space="preserve"> Deputy Executive Director of UN-Habitat </w:t>
      </w:r>
    </w:p>
    <w:p w:rsidR="008A48D5" w:rsidRPr="00395F11" w:rsidRDefault="008A48D5" w:rsidP="008A48D5">
      <w:pPr>
        <w:spacing w:line="240" w:lineRule="auto"/>
        <w:contextualSpacing/>
        <w:rPr>
          <w:rFonts w:ascii="Times New Roman" w:hAnsi="Times New Roman" w:cs="Times New Roman"/>
          <w:b/>
          <w:bCs/>
          <w:sz w:val="24"/>
          <w:szCs w:val="24"/>
          <w:lang w:eastAsia="en-GB"/>
        </w:rPr>
      </w:pPr>
      <w:r w:rsidRPr="00395F11">
        <w:rPr>
          <w:rFonts w:ascii="Times New Roman" w:hAnsi="Times New Roman" w:cs="Times New Roman"/>
          <w:b/>
          <w:bCs/>
          <w:sz w:val="24"/>
          <w:szCs w:val="24"/>
          <w:lang w:eastAsia="en-GB"/>
        </w:rPr>
        <w:t>9:30 a.m. to 12:00 p.m.</w:t>
      </w:r>
    </w:p>
    <w:p w:rsidR="008A48D5" w:rsidRPr="00395F11" w:rsidRDefault="008A48D5" w:rsidP="008A48D5">
      <w:pPr>
        <w:spacing w:line="240" w:lineRule="auto"/>
        <w:contextualSpacing/>
        <w:rPr>
          <w:rFonts w:ascii="Times New Roman" w:hAnsi="Times New Roman" w:cs="Times New Roman"/>
          <w:b/>
          <w:sz w:val="24"/>
          <w:szCs w:val="24"/>
          <w:lang w:eastAsia="en-GB"/>
        </w:rPr>
      </w:pPr>
      <w:r w:rsidRPr="00395F11">
        <w:rPr>
          <w:rFonts w:ascii="Times New Roman" w:hAnsi="Times New Roman" w:cs="Times New Roman"/>
          <w:b/>
          <w:bCs/>
          <w:sz w:val="24"/>
          <w:szCs w:val="24"/>
          <w:lang w:eastAsia="en-GB"/>
        </w:rPr>
        <w:t xml:space="preserve">Roundtable 1:  Accessibility and disability inclusion in the context of urban development:  </w:t>
      </w:r>
      <w:r w:rsidR="001E6566">
        <w:rPr>
          <w:rFonts w:ascii="Times New Roman" w:hAnsi="Times New Roman" w:cs="Times New Roman"/>
          <w:b/>
          <w:bCs/>
          <w:sz w:val="24"/>
          <w:szCs w:val="24"/>
          <w:lang w:eastAsia="en-GB"/>
        </w:rPr>
        <w:t>Where</w:t>
      </w:r>
      <w:r w:rsidRPr="00395F11">
        <w:rPr>
          <w:rFonts w:ascii="Times New Roman" w:hAnsi="Times New Roman" w:cs="Times New Roman"/>
          <w:b/>
          <w:bCs/>
          <w:sz w:val="24"/>
          <w:szCs w:val="24"/>
          <w:lang w:eastAsia="en-GB"/>
        </w:rPr>
        <w:t xml:space="preserve"> do we stand? </w:t>
      </w:r>
    </w:p>
    <w:p w:rsidR="008A48D5" w:rsidRPr="00395F11" w:rsidRDefault="008A48D5" w:rsidP="008A48D5">
      <w:pPr>
        <w:spacing w:line="240" w:lineRule="auto"/>
        <w:contextualSpacing/>
        <w:rPr>
          <w:rFonts w:ascii="Times New Roman" w:hAnsi="Times New Roman" w:cs="Times New Roman"/>
          <w:i/>
          <w:sz w:val="24"/>
          <w:szCs w:val="24"/>
          <w:lang w:eastAsia="en-GB"/>
        </w:rPr>
      </w:pPr>
      <w:r w:rsidRPr="00395F11">
        <w:rPr>
          <w:rFonts w:ascii="Times New Roman" w:hAnsi="Times New Roman" w:cs="Times New Roman"/>
          <w:i/>
          <w:sz w:val="24"/>
          <w:szCs w:val="24"/>
          <w:lang w:eastAsia="en-GB"/>
        </w:rPr>
        <w:t xml:space="preserve">This session aims to review current </w:t>
      </w:r>
      <w:r w:rsidR="001E6566">
        <w:rPr>
          <w:rFonts w:ascii="Times New Roman" w:hAnsi="Times New Roman" w:cs="Times New Roman"/>
          <w:i/>
          <w:sz w:val="24"/>
          <w:szCs w:val="24"/>
          <w:lang w:eastAsia="en-GB"/>
        </w:rPr>
        <w:t xml:space="preserve">national and local </w:t>
      </w:r>
      <w:r w:rsidRPr="00395F11">
        <w:rPr>
          <w:rFonts w:ascii="Times New Roman" w:hAnsi="Times New Roman" w:cs="Times New Roman"/>
          <w:i/>
          <w:sz w:val="24"/>
          <w:szCs w:val="24"/>
          <w:lang w:eastAsia="en-GB"/>
        </w:rPr>
        <w:t>urban policy frameworks, key issues and trends in the field of urban development from a disability perspective, underscoring the importance of accessibility and disability inclusion for achieving sustainable and inclusive urban development.</w:t>
      </w:r>
    </w:p>
    <w:p w:rsidR="008A48D5" w:rsidRPr="00395F11" w:rsidRDefault="008A48D5" w:rsidP="008A48D5">
      <w:pPr>
        <w:spacing w:line="240" w:lineRule="auto"/>
        <w:contextualSpacing/>
        <w:rPr>
          <w:rFonts w:ascii="Times New Roman" w:hAnsi="Times New Roman" w:cs="Times New Roman"/>
          <w:sz w:val="24"/>
          <w:szCs w:val="24"/>
          <w:lang w:eastAsia="en-GB"/>
        </w:rPr>
      </w:pPr>
    </w:p>
    <w:p w:rsidR="008A48D5" w:rsidRDefault="008A48D5" w:rsidP="008A48D5">
      <w:pPr>
        <w:spacing w:line="240" w:lineRule="auto"/>
        <w:contextualSpacing/>
        <w:rPr>
          <w:rFonts w:ascii="Times New Roman" w:hAnsi="Times New Roman" w:cs="Times New Roman"/>
          <w:i/>
          <w:sz w:val="24"/>
          <w:szCs w:val="24"/>
          <w:lang w:eastAsia="en-GB"/>
        </w:rPr>
      </w:pPr>
      <w:r w:rsidRPr="00395F11">
        <w:rPr>
          <w:rFonts w:ascii="Times New Roman" w:hAnsi="Times New Roman" w:cs="Times New Roman"/>
          <w:i/>
          <w:sz w:val="24"/>
          <w:szCs w:val="24"/>
          <w:lang w:eastAsia="en-GB"/>
        </w:rPr>
        <w:t xml:space="preserve">Brief presentations by experts will be given on global normative framework on disability and development, current urban development policy and practices and Habitat </w:t>
      </w:r>
      <w:proofErr w:type="gramStart"/>
      <w:r w:rsidRPr="00395F11">
        <w:rPr>
          <w:rFonts w:ascii="Times New Roman" w:hAnsi="Times New Roman" w:cs="Times New Roman"/>
          <w:i/>
          <w:sz w:val="24"/>
          <w:szCs w:val="24"/>
          <w:lang w:eastAsia="en-GB"/>
        </w:rPr>
        <w:t>III  and</w:t>
      </w:r>
      <w:proofErr w:type="gramEnd"/>
      <w:r w:rsidRPr="00395F11">
        <w:rPr>
          <w:rFonts w:ascii="Times New Roman" w:hAnsi="Times New Roman" w:cs="Times New Roman"/>
          <w:i/>
          <w:sz w:val="24"/>
          <w:szCs w:val="24"/>
          <w:lang w:eastAsia="en-GB"/>
        </w:rPr>
        <w:t xml:space="preserve"> national and regional perspectives. This will be followed by an interactive dialogue among all expert participants. At the end of the round table, a set of overarching conclusions and recommendations on the current status of accessibility and disability inclusion in urban development will be formulated by experts. </w:t>
      </w:r>
    </w:p>
    <w:p w:rsidR="001E6566" w:rsidRDefault="001E6566" w:rsidP="008A48D5">
      <w:pPr>
        <w:spacing w:line="240" w:lineRule="auto"/>
        <w:contextualSpacing/>
        <w:rPr>
          <w:rFonts w:ascii="Times New Roman" w:hAnsi="Times New Roman" w:cs="Times New Roman"/>
          <w:i/>
          <w:sz w:val="24"/>
          <w:szCs w:val="24"/>
          <w:lang w:eastAsia="en-GB"/>
        </w:rPr>
      </w:pPr>
    </w:p>
    <w:p w:rsidR="00DB4070" w:rsidRDefault="001E6566" w:rsidP="008A48D5">
      <w:pPr>
        <w:spacing w:line="240" w:lineRule="auto"/>
        <w:contextualSpacing/>
        <w:rPr>
          <w:rFonts w:ascii="Times New Roman" w:hAnsi="Times New Roman" w:cs="Times New Roman"/>
          <w:i/>
          <w:sz w:val="24"/>
          <w:szCs w:val="24"/>
          <w:lang w:eastAsia="en-GB"/>
        </w:rPr>
      </w:pPr>
      <w:r w:rsidRPr="001E6566">
        <w:rPr>
          <w:rFonts w:ascii="Times New Roman" w:hAnsi="Times New Roman" w:cs="Times New Roman"/>
          <w:i/>
          <w:sz w:val="24"/>
          <w:szCs w:val="24"/>
          <w:lang w:eastAsia="en-GB"/>
        </w:rPr>
        <w:t>10:45-11:00am: Coffee Break</w:t>
      </w:r>
    </w:p>
    <w:p w:rsidR="00DB4070" w:rsidRDefault="00DB4070">
      <w:pPr>
        <w:rPr>
          <w:rFonts w:ascii="Times New Roman" w:hAnsi="Times New Roman" w:cs="Times New Roman"/>
          <w:i/>
          <w:sz w:val="24"/>
          <w:szCs w:val="24"/>
          <w:lang w:eastAsia="en-GB"/>
        </w:rPr>
      </w:pPr>
      <w:r>
        <w:rPr>
          <w:rFonts w:ascii="Times New Roman" w:hAnsi="Times New Roman" w:cs="Times New Roman"/>
          <w:i/>
          <w:sz w:val="24"/>
          <w:szCs w:val="24"/>
          <w:lang w:eastAsia="en-GB"/>
        </w:rPr>
        <w:br w:type="page"/>
      </w:r>
    </w:p>
    <w:p w:rsidR="001E6566" w:rsidRPr="00395F11" w:rsidRDefault="001E6566" w:rsidP="008A48D5">
      <w:pPr>
        <w:spacing w:line="240" w:lineRule="auto"/>
        <w:contextualSpacing/>
        <w:rPr>
          <w:rFonts w:ascii="Times New Roman" w:hAnsi="Times New Roman" w:cs="Times New Roman"/>
          <w:i/>
          <w:sz w:val="24"/>
          <w:szCs w:val="24"/>
          <w:lang w:eastAsia="en-GB"/>
        </w:rPr>
      </w:pPr>
    </w:p>
    <w:p w:rsidR="008A48D5" w:rsidRPr="00395F11" w:rsidRDefault="008A48D5" w:rsidP="008A48D5">
      <w:pPr>
        <w:spacing w:line="240" w:lineRule="auto"/>
        <w:contextualSpacing/>
        <w:rPr>
          <w:rFonts w:ascii="Times New Roman" w:hAnsi="Times New Roman" w:cs="Times New Roman"/>
          <w:i/>
          <w:sz w:val="24"/>
          <w:szCs w:val="24"/>
          <w:lang w:eastAsia="en-GB"/>
        </w:rPr>
      </w:pPr>
    </w:p>
    <w:tbl>
      <w:tblPr>
        <w:tblStyle w:val="TableGrid"/>
        <w:tblW w:w="9242" w:type="dxa"/>
        <w:tblLook w:val="04A0" w:firstRow="1" w:lastRow="0" w:firstColumn="1" w:lastColumn="0" w:noHBand="0" w:noVBand="1"/>
      </w:tblPr>
      <w:tblGrid>
        <w:gridCol w:w="482"/>
        <w:gridCol w:w="4576"/>
        <w:gridCol w:w="4184"/>
      </w:tblGrid>
      <w:tr w:rsidR="008A48D5" w:rsidRPr="00395F11" w:rsidTr="002F1672">
        <w:tc>
          <w:tcPr>
            <w:tcW w:w="482" w:type="dxa"/>
            <w:shd w:val="clear" w:color="auto" w:fill="C6D9F1" w:themeFill="text2" w:themeFillTint="33"/>
            <w:vAlign w:val="center"/>
          </w:tcPr>
          <w:p w:rsidR="008A48D5" w:rsidRPr="00395F11" w:rsidRDefault="008A48D5" w:rsidP="002F1672">
            <w:pPr>
              <w:contextualSpacing/>
              <w:jc w:val="center"/>
              <w:rPr>
                <w:rFonts w:ascii="Times New Roman" w:hAnsi="Times New Roman" w:cs="Times New Roman"/>
                <w:b/>
                <w:sz w:val="24"/>
                <w:szCs w:val="24"/>
                <w:lang w:eastAsia="en-GB"/>
              </w:rPr>
            </w:pPr>
          </w:p>
          <w:p w:rsidR="008A48D5" w:rsidRPr="00395F11" w:rsidRDefault="008A48D5" w:rsidP="002F1672">
            <w:pPr>
              <w:contextualSpacing/>
              <w:jc w:val="center"/>
              <w:rPr>
                <w:rFonts w:ascii="Times New Roman" w:hAnsi="Times New Roman" w:cs="Times New Roman"/>
                <w:b/>
                <w:sz w:val="24"/>
                <w:szCs w:val="24"/>
                <w:lang w:eastAsia="en-GB"/>
              </w:rPr>
            </w:pPr>
          </w:p>
        </w:tc>
        <w:tc>
          <w:tcPr>
            <w:tcW w:w="4576" w:type="dxa"/>
            <w:shd w:val="clear" w:color="auto" w:fill="C6D9F1" w:themeFill="text2" w:themeFillTint="33"/>
            <w:vAlign w:val="center"/>
          </w:tcPr>
          <w:p w:rsidR="008A48D5" w:rsidRPr="00395F11" w:rsidRDefault="008A48D5" w:rsidP="002F1672">
            <w:pPr>
              <w:contextualSpacing/>
              <w:jc w:val="center"/>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Experts</w:t>
            </w:r>
          </w:p>
        </w:tc>
        <w:tc>
          <w:tcPr>
            <w:tcW w:w="4184" w:type="dxa"/>
            <w:shd w:val="clear" w:color="auto" w:fill="C6D9F1" w:themeFill="text2" w:themeFillTint="33"/>
            <w:vAlign w:val="center"/>
          </w:tcPr>
          <w:p w:rsidR="008A48D5" w:rsidRPr="00395F11" w:rsidRDefault="008A48D5" w:rsidP="002F1672">
            <w:pPr>
              <w:contextualSpacing/>
              <w:jc w:val="center"/>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Expected topic / role</w:t>
            </w: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01</w:t>
            </w:r>
          </w:p>
        </w:tc>
        <w:tc>
          <w:tcPr>
            <w:tcW w:w="4576"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Mr. Clinton </w:t>
            </w:r>
            <w:proofErr w:type="spellStart"/>
            <w:r w:rsidRPr="00395F11">
              <w:rPr>
                <w:rFonts w:ascii="Times New Roman" w:hAnsi="Times New Roman" w:cs="Times New Roman"/>
                <w:b/>
                <w:sz w:val="24"/>
                <w:szCs w:val="24"/>
                <w:lang w:eastAsia="en-GB"/>
              </w:rPr>
              <w:t>Rapley</w:t>
            </w:r>
            <w:proofErr w:type="spellEnd"/>
            <w:r w:rsidRPr="00395F11">
              <w:rPr>
                <w:rFonts w:ascii="Times New Roman" w:hAnsi="Times New Roman" w:cs="Times New Roman"/>
                <w:b/>
                <w:sz w:val="24"/>
                <w:szCs w:val="24"/>
                <w:lang w:eastAsia="en-GB"/>
              </w:rPr>
              <w:t xml:space="preserve"> </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International Management Services (Thailand/USA)</w:t>
            </w:r>
          </w:p>
        </w:tc>
        <w:tc>
          <w:tcPr>
            <w:tcW w:w="4184" w:type="dxa"/>
          </w:tcPr>
          <w:p w:rsidR="008A48D5" w:rsidRPr="00395F11" w:rsidRDefault="008A48D5" w:rsidP="002F1672">
            <w:pPr>
              <w:tabs>
                <w:tab w:val="left" w:pos="1320"/>
              </w:tabs>
              <w:contextualSpacing/>
              <w:rPr>
                <w:rFonts w:ascii="Times New Roman" w:hAnsi="Times New Roman" w:cs="Times New Roman"/>
                <w:i/>
                <w:sz w:val="24"/>
                <w:szCs w:val="24"/>
                <w:lang w:eastAsia="en-GB"/>
              </w:rPr>
            </w:pPr>
            <w:r w:rsidRPr="00395F11">
              <w:rPr>
                <w:rFonts w:ascii="Times New Roman" w:hAnsi="Times New Roman" w:cs="Times New Roman"/>
                <w:i/>
                <w:sz w:val="24"/>
                <w:szCs w:val="24"/>
                <w:lang w:eastAsia="en-GB"/>
              </w:rPr>
              <w:t>Facilitator</w:t>
            </w:r>
          </w:p>
          <w:p w:rsidR="008A48D5" w:rsidRPr="00395F11" w:rsidRDefault="008A48D5" w:rsidP="002F1672">
            <w:pPr>
              <w:tabs>
                <w:tab w:val="left" w:pos="1320"/>
              </w:tabs>
              <w:contextualSpacing/>
              <w:rPr>
                <w:rFonts w:ascii="Times New Roman" w:hAnsi="Times New Roman" w:cs="Times New Roman"/>
                <w:sz w:val="24"/>
                <w:szCs w:val="24"/>
                <w:lang w:eastAsia="en-GB"/>
              </w:rPr>
            </w:pP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02</w:t>
            </w:r>
          </w:p>
        </w:tc>
        <w:tc>
          <w:tcPr>
            <w:tcW w:w="4576"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b/>
                <w:sz w:val="24"/>
                <w:szCs w:val="24"/>
                <w:lang w:eastAsia="en-GB"/>
              </w:rPr>
              <w:t xml:space="preserve">Mr </w:t>
            </w:r>
            <w:proofErr w:type="spellStart"/>
            <w:r w:rsidRPr="00395F11">
              <w:rPr>
                <w:rFonts w:ascii="Times New Roman" w:hAnsi="Times New Roman" w:cs="Times New Roman"/>
                <w:b/>
                <w:sz w:val="24"/>
                <w:szCs w:val="24"/>
                <w:lang w:eastAsia="en-GB"/>
              </w:rPr>
              <w:t>Kumaresh</w:t>
            </w:r>
            <w:proofErr w:type="spellEnd"/>
            <w:r w:rsidRPr="00395F11">
              <w:rPr>
                <w:rFonts w:ascii="Times New Roman" w:hAnsi="Times New Roman" w:cs="Times New Roman"/>
                <w:b/>
                <w:sz w:val="24"/>
                <w:szCs w:val="24"/>
                <w:lang w:eastAsia="en-GB"/>
              </w:rPr>
              <w:t xml:space="preserve"> Chandra </w:t>
            </w:r>
            <w:proofErr w:type="spellStart"/>
            <w:r w:rsidRPr="00395F11">
              <w:rPr>
                <w:rFonts w:ascii="Times New Roman" w:hAnsi="Times New Roman" w:cs="Times New Roman"/>
                <w:b/>
                <w:sz w:val="24"/>
                <w:szCs w:val="24"/>
                <w:lang w:eastAsia="en-GB"/>
              </w:rPr>
              <w:t>Misra</w:t>
            </w:r>
            <w:proofErr w:type="spellEnd"/>
            <w:r w:rsidRPr="00395F11">
              <w:rPr>
                <w:rFonts w:ascii="Times New Roman" w:hAnsi="Times New Roman" w:cs="Times New Roman"/>
                <w:sz w:val="24"/>
                <w:szCs w:val="24"/>
                <w:lang w:eastAsia="en-GB"/>
              </w:rPr>
              <w:br/>
              <w:t>Habitat III Secretariat</w:t>
            </w:r>
          </w:p>
        </w:tc>
        <w:tc>
          <w:tcPr>
            <w:tcW w:w="4184"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Global overview on policy and practices in urban development and progress towards Habitat III</w:t>
            </w: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03</w:t>
            </w:r>
          </w:p>
        </w:tc>
        <w:tc>
          <w:tcPr>
            <w:tcW w:w="4576"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Mr. </w:t>
            </w:r>
            <w:proofErr w:type="spellStart"/>
            <w:r w:rsidRPr="00395F11">
              <w:rPr>
                <w:rFonts w:ascii="Times New Roman" w:hAnsi="Times New Roman" w:cs="Times New Roman"/>
                <w:b/>
                <w:sz w:val="24"/>
                <w:szCs w:val="24"/>
                <w:lang w:eastAsia="en-GB"/>
              </w:rPr>
              <w:t>Guozhong</w:t>
            </w:r>
            <w:proofErr w:type="spellEnd"/>
            <w:r w:rsidRPr="00395F11">
              <w:rPr>
                <w:rFonts w:ascii="Times New Roman" w:hAnsi="Times New Roman" w:cs="Times New Roman"/>
                <w:b/>
                <w:sz w:val="24"/>
                <w:szCs w:val="24"/>
                <w:lang w:eastAsia="en-GB"/>
              </w:rPr>
              <w:t xml:space="preserve"> Zhang</w:t>
            </w:r>
          </w:p>
          <w:p w:rsidR="008A48D5" w:rsidRPr="00395F11" w:rsidRDefault="008A48D5" w:rsidP="002F1672">
            <w:pPr>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UN</w:t>
            </w:r>
            <w:r w:rsidRPr="00395F11">
              <w:rPr>
                <w:rFonts w:ascii="Times New Roman" w:hAnsi="Times New Roman" w:cs="Times New Roman"/>
                <w:sz w:val="24"/>
                <w:szCs w:val="24"/>
                <w:lang w:eastAsia="en-GB"/>
              </w:rPr>
              <w:t>DESA</w:t>
            </w:r>
          </w:p>
        </w:tc>
        <w:tc>
          <w:tcPr>
            <w:tcW w:w="4184"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International normative framework on disability and development</w:t>
            </w: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04</w:t>
            </w:r>
          </w:p>
        </w:tc>
        <w:tc>
          <w:tcPr>
            <w:tcW w:w="4576"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Ms. Susan </w:t>
            </w:r>
            <w:proofErr w:type="spellStart"/>
            <w:r w:rsidRPr="00395F11">
              <w:rPr>
                <w:rFonts w:ascii="Times New Roman" w:hAnsi="Times New Roman" w:cs="Times New Roman"/>
                <w:b/>
                <w:sz w:val="24"/>
                <w:szCs w:val="24"/>
                <w:lang w:eastAsia="en-GB"/>
              </w:rPr>
              <w:t>Schorr</w:t>
            </w:r>
            <w:proofErr w:type="spellEnd"/>
          </w:p>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sz w:val="24"/>
                <w:szCs w:val="24"/>
                <w:lang w:val="en-US"/>
              </w:rPr>
              <w:t>International Telecommunication Union</w:t>
            </w:r>
          </w:p>
          <w:p w:rsidR="008A48D5" w:rsidRPr="00395F11" w:rsidRDefault="008A48D5" w:rsidP="002F1672">
            <w:pPr>
              <w:contextualSpacing/>
              <w:rPr>
                <w:rFonts w:ascii="Times New Roman" w:hAnsi="Times New Roman" w:cs="Times New Roman"/>
                <w:b/>
                <w:sz w:val="24"/>
                <w:szCs w:val="24"/>
                <w:lang w:eastAsia="en-GB"/>
              </w:rPr>
            </w:pPr>
          </w:p>
        </w:tc>
        <w:tc>
          <w:tcPr>
            <w:tcW w:w="4184" w:type="dxa"/>
          </w:tcPr>
          <w:p w:rsidR="008A48D5" w:rsidRPr="00395F11" w:rsidRDefault="008A48D5" w:rsidP="002F1672">
            <w:pPr>
              <w:tabs>
                <w:tab w:val="left" w:pos="1260"/>
              </w:tabs>
              <w:contextualSpacing/>
              <w:rPr>
                <w:rFonts w:ascii="Times New Roman" w:hAnsi="Times New Roman" w:cs="Times New Roman"/>
                <w:sz w:val="24"/>
                <w:szCs w:val="24"/>
                <w:lang w:val="en-US"/>
              </w:rPr>
            </w:pPr>
            <w:r w:rsidRPr="00395F11">
              <w:rPr>
                <w:rFonts w:ascii="Times New Roman" w:hAnsi="Times New Roman" w:cs="Times New Roman"/>
                <w:sz w:val="24"/>
                <w:szCs w:val="24"/>
                <w:lang w:eastAsia="en-GB"/>
              </w:rPr>
              <w:t>Global policy framework and standards  on ICT accessibility</w:t>
            </w:r>
            <w:r w:rsidRPr="00395F11">
              <w:rPr>
                <w:rFonts w:ascii="Times New Roman" w:hAnsi="Times New Roman" w:cs="Times New Roman"/>
                <w:sz w:val="24"/>
                <w:szCs w:val="24"/>
                <w:lang w:val="en-US"/>
              </w:rPr>
              <w:t xml:space="preserve"> </w:t>
            </w:r>
          </w:p>
          <w:p w:rsidR="008A48D5" w:rsidRPr="00395F11" w:rsidRDefault="008A48D5" w:rsidP="002F1672">
            <w:pPr>
              <w:contextualSpacing/>
              <w:rPr>
                <w:rFonts w:ascii="Times New Roman" w:hAnsi="Times New Roman" w:cs="Times New Roman"/>
                <w:sz w:val="24"/>
                <w:szCs w:val="24"/>
                <w:lang w:eastAsia="en-GB"/>
              </w:rPr>
            </w:pP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05</w:t>
            </w:r>
          </w:p>
        </w:tc>
        <w:tc>
          <w:tcPr>
            <w:tcW w:w="4576"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Ms. Maria D. </w:t>
            </w:r>
            <w:proofErr w:type="spellStart"/>
            <w:r w:rsidRPr="00395F11">
              <w:rPr>
                <w:rFonts w:ascii="Times New Roman" w:hAnsi="Times New Roman" w:cs="Times New Roman"/>
                <w:b/>
                <w:sz w:val="24"/>
                <w:szCs w:val="24"/>
                <w:lang w:eastAsia="en-GB"/>
              </w:rPr>
              <w:t>Perrone</w:t>
            </w:r>
            <w:proofErr w:type="spellEnd"/>
            <w:r w:rsidRPr="00395F11">
              <w:rPr>
                <w:rFonts w:ascii="Times New Roman" w:hAnsi="Times New Roman" w:cs="Times New Roman"/>
                <w:b/>
                <w:sz w:val="24"/>
                <w:szCs w:val="24"/>
                <w:lang w:eastAsia="en-GB"/>
              </w:rPr>
              <w:t xml:space="preserve"> </w:t>
            </w:r>
            <w:proofErr w:type="spellStart"/>
            <w:r w:rsidRPr="00395F11">
              <w:rPr>
                <w:rFonts w:ascii="Times New Roman" w:hAnsi="Times New Roman" w:cs="Times New Roman"/>
                <w:b/>
                <w:sz w:val="24"/>
                <w:szCs w:val="24"/>
                <w:lang w:eastAsia="en-GB"/>
              </w:rPr>
              <w:t>Navas</w:t>
            </w:r>
            <w:proofErr w:type="spellEnd"/>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 xml:space="preserve">Inclusive Management on Disabilities of the Vice-Presidency </w:t>
            </w:r>
            <w:r>
              <w:rPr>
                <w:rFonts w:ascii="Times New Roman" w:hAnsi="Times New Roman" w:cs="Times New Roman"/>
                <w:sz w:val="24"/>
                <w:szCs w:val="24"/>
                <w:lang w:eastAsia="en-GB"/>
              </w:rPr>
              <w:t>(</w:t>
            </w:r>
            <w:r w:rsidRPr="00395F11">
              <w:rPr>
                <w:rFonts w:ascii="Times New Roman" w:hAnsi="Times New Roman" w:cs="Times New Roman"/>
                <w:sz w:val="24"/>
                <w:szCs w:val="24"/>
                <w:lang w:eastAsia="en-GB"/>
              </w:rPr>
              <w:t>Republic of Ecuador</w:t>
            </w:r>
            <w:r>
              <w:rPr>
                <w:rFonts w:ascii="Times New Roman" w:hAnsi="Times New Roman" w:cs="Times New Roman"/>
                <w:sz w:val="24"/>
                <w:szCs w:val="24"/>
                <w:lang w:eastAsia="en-GB"/>
              </w:rPr>
              <w:t>)</w:t>
            </w:r>
          </w:p>
        </w:tc>
        <w:tc>
          <w:tcPr>
            <w:tcW w:w="4184"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Accessibility and disability inclusion in urban development (a perspective from Ecuador and Latin America)</w:t>
            </w: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06</w:t>
            </w:r>
          </w:p>
        </w:tc>
        <w:tc>
          <w:tcPr>
            <w:tcW w:w="4576" w:type="dxa"/>
          </w:tcPr>
          <w:p w:rsidR="008A48D5"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b/>
                <w:sz w:val="24"/>
                <w:szCs w:val="24"/>
                <w:lang w:eastAsia="en-GB"/>
              </w:rPr>
              <w:t xml:space="preserve">Mr. Mukhtar Al </w:t>
            </w:r>
            <w:proofErr w:type="spellStart"/>
            <w:r w:rsidRPr="00395F11">
              <w:rPr>
                <w:rFonts w:ascii="Times New Roman" w:hAnsi="Times New Roman" w:cs="Times New Roman"/>
                <w:b/>
                <w:sz w:val="24"/>
                <w:szCs w:val="24"/>
                <w:lang w:eastAsia="en-GB"/>
              </w:rPr>
              <w:t>Shibani</w:t>
            </w:r>
            <w:proofErr w:type="spellEnd"/>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 xml:space="preserve"> Global Alliance on Accessible Technologies and Environments (Saudi Arabia)</w:t>
            </w:r>
          </w:p>
        </w:tc>
        <w:tc>
          <w:tcPr>
            <w:tcW w:w="4184"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Universal design and built accessibility (perspective of Saudi Arabia)</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ab/>
            </w: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07</w:t>
            </w:r>
          </w:p>
        </w:tc>
        <w:tc>
          <w:tcPr>
            <w:tcW w:w="4576" w:type="dxa"/>
          </w:tcPr>
          <w:p w:rsidR="008A48D5" w:rsidRPr="00DB4070" w:rsidRDefault="008A48D5" w:rsidP="002F1672">
            <w:pPr>
              <w:contextualSpacing/>
              <w:rPr>
                <w:rFonts w:ascii="Times New Roman" w:hAnsi="Times New Roman" w:cs="Times New Roman"/>
                <w:b/>
                <w:sz w:val="24"/>
                <w:szCs w:val="24"/>
                <w:lang w:val="en-US" w:eastAsia="en-GB"/>
              </w:rPr>
            </w:pPr>
            <w:r w:rsidRPr="00DB4070">
              <w:rPr>
                <w:rFonts w:ascii="Times New Roman" w:hAnsi="Times New Roman" w:cs="Times New Roman"/>
                <w:b/>
                <w:sz w:val="24"/>
                <w:szCs w:val="24"/>
                <w:lang w:val="en-US" w:eastAsia="en-GB"/>
              </w:rPr>
              <w:t xml:space="preserve">Ms. Goh Siam </w:t>
            </w:r>
            <w:proofErr w:type="spellStart"/>
            <w:r w:rsidRPr="00DB4070">
              <w:rPr>
                <w:rFonts w:ascii="Times New Roman" w:hAnsi="Times New Roman" w:cs="Times New Roman"/>
                <w:b/>
                <w:sz w:val="24"/>
                <w:szCs w:val="24"/>
                <w:lang w:val="en-US" w:eastAsia="en-GB"/>
              </w:rPr>
              <w:t>Imm</w:t>
            </w:r>
            <w:proofErr w:type="spellEnd"/>
            <w:r w:rsidRPr="00DB4070">
              <w:rPr>
                <w:rFonts w:ascii="Times New Roman" w:hAnsi="Times New Roman" w:cs="Times New Roman"/>
                <w:b/>
                <w:sz w:val="24"/>
                <w:szCs w:val="24"/>
                <w:lang w:val="en-US" w:eastAsia="en-GB"/>
              </w:rPr>
              <w:t xml:space="preserve"> (remotely)</w:t>
            </w:r>
          </w:p>
          <w:p w:rsidR="008A48D5" w:rsidRPr="00395F11" w:rsidRDefault="008A48D5" w:rsidP="002F1672">
            <w:pPr>
              <w:contextualSpacing/>
              <w:rPr>
                <w:rFonts w:ascii="Times New Roman" w:hAnsi="Times New Roman" w:cs="Times New Roman"/>
                <w:b/>
                <w:sz w:val="24"/>
                <w:szCs w:val="24"/>
                <w:lang w:eastAsia="en-GB"/>
              </w:rPr>
            </w:pPr>
            <w:r w:rsidRPr="00DB4070">
              <w:rPr>
                <w:rFonts w:ascii="Times New Roman" w:hAnsi="Times New Roman" w:cs="Times New Roman"/>
                <w:sz w:val="24"/>
                <w:szCs w:val="24"/>
                <w:lang w:val="en-US" w:eastAsia="en-GB"/>
              </w:rPr>
              <w:t>Building and Construction  Authority (Singapore)</w:t>
            </w:r>
          </w:p>
        </w:tc>
        <w:tc>
          <w:tcPr>
            <w:tcW w:w="4184"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Inclusive, and universally designed housing and transportation in Singapore</w:t>
            </w: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08</w:t>
            </w:r>
          </w:p>
        </w:tc>
        <w:tc>
          <w:tcPr>
            <w:tcW w:w="4576"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b/>
                <w:sz w:val="24"/>
                <w:szCs w:val="24"/>
                <w:lang w:eastAsia="en-GB"/>
              </w:rPr>
              <w:t xml:space="preserve">Ms. Judith </w:t>
            </w:r>
            <w:proofErr w:type="spellStart"/>
            <w:r w:rsidRPr="00395F11">
              <w:rPr>
                <w:rFonts w:ascii="Times New Roman" w:hAnsi="Times New Roman" w:cs="Times New Roman"/>
                <w:b/>
                <w:sz w:val="24"/>
                <w:szCs w:val="24"/>
                <w:lang w:eastAsia="en-GB"/>
              </w:rPr>
              <w:t>Heumann</w:t>
            </w:r>
            <w:proofErr w:type="spellEnd"/>
            <w:r w:rsidRPr="00395F11">
              <w:rPr>
                <w:rFonts w:ascii="Times New Roman" w:hAnsi="Times New Roman" w:cs="Times New Roman"/>
                <w:sz w:val="24"/>
                <w:szCs w:val="24"/>
                <w:lang w:eastAsia="en-GB"/>
              </w:rPr>
              <w:br/>
              <w:t>State Department (United States)</w:t>
            </w:r>
          </w:p>
        </w:tc>
        <w:tc>
          <w:tcPr>
            <w:tcW w:w="4184" w:type="dxa"/>
          </w:tcPr>
          <w:p w:rsidR="008A48D5" w:rsidRPr="00395F11" w:rsidRDefault="008A48D5" w:rsidP="002F1672">
            <w:pPr>
              <w:tabs>
                <w:tab w:val="left" w:pos="1215"/>
              </w:tabs>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Accessible</w:t>
            </w:r>
            <w:r w:rsidRPr="00395F11">
              <w:rPr>
                <w:rFonts w:ascii="Times New Roman" w:hAnsi="Times New Roman" w:cs="Times New Roman"/>
                <w:sz w:val="24"/>
                <w:szCs w:val="24"/>
                <w:lang w:eastAsia="en-GB"/>
              </w:rPr>
              <w:t xml:space="preserve"> urban development and disability inclusion in urban development  (a perspective of USA )</w:t>
            </w: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sidRPr="006C52A6">
              <w:rPr>
                <w:rFonts w:ascii="Times New Roman" w:hAnsi="Times New Roman" w:cs="Times New Roman"/>
                <w:sz w:val="24"/>
                <w:szCs w:val="24"/>
                <w:lang w:eastAsia="en-GB"/>
              </w:rPr>
              <w:t>09</w:t>
            </w:r>
          </w:p>
        </w:tc>
        <w:tc>
          <w:tcPr>
            <w:tcW w:w="4576" w:type="dxa"/>
          </w:tcPr>
          <w:p w:rsidR="008A48D5" w:rsidRPr="00395F11" w:rsidRDefault="008A48D5" w:rsidP="002F1672">
            <w:pPr>
              <w:tabs>
                <w:tab w:val="left" w:pos="1530"/>
              </w:tabs>
              <w:contextualSpacing/>
              <w:rPr>
                <w:rFonts w:ascii="Times New Roman" w:hAnsi="Times New Roman" w:cs="Times New Roman"/>
                <w:b/>
                <w:sz w:val="24"/>
                <w:szCs w:val="24"/>
                <w:lang w:eastAsia="en-GB"/>
              </w:rPr>
            </w:pPr>
            <w:proofErr w:type="spellStart"/>
            <w:r w:rsidRPr="00395F11">
              <w:rPr>
                <w:rFonts w:ascii="Times New Roman" w:hAnsi="Times New Roman" w:cs="Times New Roman"/>
                <w:b/>
                <w:sz w:val="24"/>
                <w:szCs w:val="24"/>
                <w:lang w:eastAsia="en-GB"/>
              </w:rPr>
              <w:t>Dr.</w:t>
            </w:r>
            <w:proofErr w:type="spellEnd"/>
            <w:r w:rsidRPr="00395F11">
              <w:rPr>
                <w:rFonts w:ascii="Times New Roman" w:hAnsi="Times New Roman" w:cs="Times New Roman"/>
                <w:b/>
                <w:sz w:val="24"/>
                <w:szCs w:val="24"/>
                <w:lang w:eastAsia="en-GB"/>
              </w:rPr>
              <w:t xml:space="preserve"> </w:t>
            </w:r>
            <w:proofErr w:type="spellStart"/>
            <w:r w:rsidRPr="00395F11">
              <w:rPr>
                <w:rFonts w:ascii="Times New Roman" w:hAnsi="Times New Roman" w:cs="Times New Roman"/>
                <w:b/>
                <w:sz w:val="24"/>
                <w:szCs w:val="24"/>
                <w:lang w:eastAsia="en-GB"/>
              </w:rPr>
              <w:t>Adebukola</w:t>
            </w:r>
            <w:proofErr w:type="spellEnd"/>
            <w:r w:rsidRPr="00395F11">
              <w:rPr>
                <w:rFonts w:ascii="Times New Roman" w:hAnsi="Times New Roman" w:cs="Times New Roman"/>
                <w:b/>
                <w:sz w:val="24"/>
                <w:szCs w:val="24"/>
                <w:lang w:eastAsia="en-GB"/>
              </w:rPr>
              <w:t xml:space="preserve"> S Adebayo</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Joint National Association of Persons with Disabilities and Human and Organizational Resources Development Centre (Nigeria)</w:t>
            </w:r>
          </w:p>
        </w:tc>
        <w:tc>
          <w:tcPr>
            <w:tcW w:w="4184"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 xml:space="preserve">Accessibility and E-inclusion in urban </w:t>
            </w:r>
            <w:r>
              <w:rPr>
                <w:rFonts w:ascii="Times New Roman" w:hAnsi="Times New Roman" w:cs="Times New Roman"/>
                <w:sz w:val="24"/>
                <w:szCs w:val="24"/>
                <w:lang w:eastAsia="en-GB"/>
              </w:rPr>
              <w:t>development contexts</w:t>
            </w:r>
            <w:r w:rsidRPr="00395F11">
              <w:rPr>
                <w:rFonts w:ascii="Times New Roman" w:hAnsi="Times New Roman" w:cs="Times New Roman"/>
                <w:sz w:val="24"/>
                <w:szCs w:val="24"/>
                <w:lang w:eastAsia="en-GB"/>
              </w:rPr>
              <w:t xml:space="preserve">  (a perspective of Nigeria)</w:t>
            </w: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10</w:t>
            </w:r>
          </w:p>
        </w:tc>
        <w:tc>
          <w:tcPr>
            <w:tcW w:w="4576"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Ms. </w:t>
            </w:r>
            <w:proofErr w:type="spellStart"/>
            <w:r w:rsidRPr="00395F11">
              <w:rPr>
                <w:rFonts w:ascii="Times New Roman" w:hAnsi="Times New Roman" w:cs="Times New Roman"/>
                <w:b/>
                <w:sz w:val="24"/>
                <w:szCs w:val="24"/>
                <w:lang w:eastAsia="en-GB"/>
              </w:rPr>
              <w:t>Inmaculada</w:t>
            </w:r>
            <w:proofErr w:type="spellEnd"/>
            <w:r w:rsidRPr="00395F11">
              <w:rPr>
                <w:rFonts w:ascii="Times New Roman" w:hAnsi="Times New Roman" w:cs="Times New Roman"/>
                <w:b/>
                <w:sz w:val="24"/>
                <w:szCs w:val="24"/>
                <w:lang w:eastAsia="en-GB"/>
              </w:rPr>
              <w:t xml:space="preserve"> </w:t>
            </w:r>
            <w:proofErr w:type="spellStart"/>
            <w:r w:rsidRPr="00395F11">
              <w:rPr>
                <w:rFonts w:ascii="Times New Roman" w:hAnsi="Times New Roman" w:cs="Times New Roman"/>
                <w:b/>
                <w:sz w:val="24"/>
                <w:szCs w:val="24"/>
                <w:lang w:eastAsia="en-GB"/>
              </w:rPr>
              <w:t>Placenia</w:t>
            </w:r>
            <w:proofErr w:type="spellEnd"/>
            <w:r w:rsidRPr="00395F11">
              <w:rPr>
                <w:rFonts w:ascii="Times New Roman" w:hAnsi="Times New Roman" w:cs="Times New Roman"/>
                <w:b/>
                <w:sz w:val="24"/>
                <w:szCs w:val="24"/>
                <w:lang w:eastAsia="en-GB"/>
              </w:rPr>
              <w:t xml:space="preserve"> </w:t>
            </w:r>
            <w:proofErr w:type="spellStart"/>
            <w:r w:rsidRPr="00395F11">
              <w:rPr>
                <w:rFonts w:ascii="Times New Roman" w:hAnsi="Times New Roman" w:cs="Times New Roman"/>
                <w:b/>
                <w:sz w:val="24"/>
                <w:szCs w:val="24"/>
                <w:lang w:eastAsia="en-GB"/>
              </w:rPr>
              <w:t>Porrero</w:t>
            </w:r>
            <w:proofErr w:type="spellEnd"/>
            <w:r w:rsidRPr="00395F11">
              <w:rPr>
                <w:rFonts w:ascii="Times New Roman" w:hAnsi="Times New Roman" w:cs="Times New Roman"/>
                <w:b/>
                <w:sz w:val="24"/>
                <w:szCs w:val="24"/>
                <w:lang w:eastAsia="en-GB"/>
              </w:rPr>
              <w:t xml:space="preserve"> (remotely)</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 xml:space="preserve">European Commission  </w:t>
            </w:r>
          </w:p>
          <w:p w:rsidR="008A48D5" w:rsidRPr="00395F11" w:rsidRDefault="008A48D5" w:rsidP="002F1672">
            <w:pPr>
              <w:tabs>
                <w:tab w:val="left" w:pos="1530"/>
              </w:tabs>
              <w:contextualSpacing/>
              <w:rPr>
                <w:rFonts w:ascii="Times New Roman" w:hAnsi="Times New Roman" w:cs="Times New Roman"/>
                <w:sz w:val="24"/>
                <w:szCs w:val="24"/>
                <w:lang w:eastAsia="en-GB"/>
              </w:rPr>
            </w:pPr>
          </w:p>
        </w:tc>
        <w:tc>
          <w:tcPr>
            <w:tcW w:w="4184" w:type="dxa"/>
          </w:tcPr>
          <w:p w:rsidR="008A48D5" w:rsidRPr="00395F11" w:rsidRDefault="008A48D5" w:rsidP="002F1672">
            <w:pPr>
              <w:tabs>
                <w:tab w:val="left" w:pos="1260"/>
              </w:tabs>
              <w:contextualSpacing/>
              <w:rPr>
                <w:rFonts w:ascii="Times New Roman" w:hAnsi="Times New Roman" w:cs="Times New Roman"/>
                <w:sz w:val="24"/>
                <w:szCs w:val="24"/>
                <w:lang w:eastAsia="en-GB"/>
              </w:rPr>
            </w:pPr>
            <w:r w:rsidRPr="00EB0D1A">
              <w:rPr>
                <w:rFonts w:ascii="Times New Roman" w:hAnsi="Times New Roman" w:cs="Times New Roman"/>
                <w:sz w:val="24"/>
                <w:szCs w:val="24"/>
                <w:lang w:eastAsia="en-GB"/>
              </w:rPr>
              <w:t>Accessibility policy and practices in EU</w:t>
            </w: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11</w:t>
            </w:r>
          </w:p>
        </w:tc>
        <w:tc>
          <w:tcPr>
            <w:tcW w:w="4576" w:type="dxa"/>
          </w:tcPr>
          <w:p w:rsidR="008A48D5" w:rsidRPr="00395F11" w:rsidRDefault="008A48D5" w:rsidP="002F1672">
            <w:pPr>
              <w:contextualSpacing/>
              <w:rPr>
                <w:rFonts w:ascii="Times New Roman" w:hAnsi="Times New Roman" w:cs="Times New Roman"/>
                <w:b/>
                <w:sz w:val="24"/>
                <w:szCs w:val="24"/>
                <w:lang w:val="en-US"/>
              </w:rPr>
            </w:pPr>
            <w:r w:rsidRPr="00395F11">
              <w:rPr>
                <w:rFonts w:ascii="Times New Roman" w:hAnsi="Times New Roman" w:cs="Times New Roman"/>
                <w:b/>
                <w:sz w:val="24"/>
                <w:szCs w:val="24"/>
                <w:lang w:val="en-US"/>
              </w:rPr>
              <w:t xml:space="preserve">Ms. Ann Frye </w:t>
            </w:r>
            <w:r w:rsidRPr="00395F11">
              <w:rPr>
                <w:rFonts w:ascii="Times New Roman" w:hAnsi="Times New Roman" w:cs="Times New Roman"/>
                <w:b/>
                <w:sz w:val="24"/>
                <w:szCs w:val="24"/>
                <w:lang w:eastAsia="en-GB"/>
              </w:rPr>
              <w:t>(remotely)</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val="en-US"/>
              </w:rPr>
              <w:t>Ann Frye Ltd., (United Kingdom)</w:t>
            </w:r>
          </w:p>
        </w:tc>
        <w:tc>
          <w:tcPr>
            <w:tcW w:w="4184" w:type="dxa"/>
          </w:tcPr>
          <w:p w:rsidR="008A48D5" w:rsidRPr="00395F11" w:rsidRDefault="008A48D5" w:rsidP="002F1672">
            <w:pPr>
              <w:tabs>
                <w:tab w:val="left" w:pos="1260"/>
              </w:tabs>
              <w:contextualSpacing/>
              <w:rPr>
                <w:rFonts w:ascii="Times New Roman" w:hAnsi="Times New Roman" w:cs="Times New Roman"/>
                <w:sz w:val="24"/>
                <w:szCs w:val="24"/>
                <w:lang w:val="en-US"/>
              </w:rPr>
            </w:pPr>
            <w:r w:rsidRPr="00395F11">
              <w:rPr>
                <w:rFonts w:ascii="Times New Roman" w:hAnsi="Times New Roman" w:cs="Times New Roman"/>
                <w:sz w:val="24"/>
                <w:szCs w:val="24"/>
                <w:lang w:eastAsia="en-GB"/>
              </w:rPr>
              <w:t>Acc</w:t>
            </w:r>
            <w:r>
              <w:rPr>
                <w:rFonts w:ascii="Times New Roman" w:hAnsi="Times New Roman" w:cs="Times New Roman"/>
                <w:sz w:val="24"/>
                <w:szCs w:val="24"/>
                <w:lang w:eastAsia="en-GB"/>
              </w:rPr>
              <w:t>essible transportation in : key issue and trends</w:t>
            </w: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12</w:t>
            </w:r>
          </w:p>
        </w:tc>
        <w:tc>
          <w:tcPr>
            <w:tcW w:w="4576" w:type="dxa"/>
          </w:tcPr>
          <w:p w:rsidR="008A48D5" w:rsidRPr="00395F11" w:rsidRDefault="006778A8" w:rsidP="002F1672">
            <w:pPr>
              <w:contextualSpacing/>
              <w:rPr>
                <w:rFonts w:ascii="Times New Roman" w:hAnsi="Times New Roman" w:cs="Times New Roman"/>
                <w:sz w:val="24"/>
                <w:szCs w:val="24"/>
                <w:lang w:val="en-US"/>
              </w:rPr>
            </w:pPr>
            <w:r w:rsidRPr="006778A8">
              <w:rPr>
                <w:rFonts w:ascii="Times New Roman" w:hAnsi="Times New Roman" w:cs="Times New Roman"/>
                <w:b/>
                <w:sz w:val="24"/>
                <w:szCs w:val="24"/>
                <w:lang w:val="en-US"/>
              </w:rPr>
              <w:t xml:space="preserve">Ms. </w:t>
            </w:r>
            <w:proofErr w:type="spellStart"/>
            <w:r w:rsidRPr="006778A8">
              <w:rPr>
                <w:rFonts w:ascii="Times New Roman" w:hAnsi="Times New Roman" w:cs="Times New Roman"/>
                <w:b/>
                <w:sz w:val="24"/>
                <w:szCs w:val="24"/>
                <w:lang w:val="en-US"/>
              </w:rPr>
              <w:t>Stafanie</w:t>
            </w:r>
            <w:proofErr w:type="spellEnd"/>
            <w:r w:rsidRPr="006778A8">
              <w:rPr>
                <w:rFonts w:ascii="Times New Roman" w:hAnsi="Times New Roman" w:cs="Times New Roman"/>
                <w:b/>
                <w:sz w:val="24"/>
                <w:szCs w:val="24"/>
                <w:lang w:val="en-US"/>
              </w:rPr>
              <w:t xml:space="preserve"> </w:t>
            </w:r>
            <w:proofErr w:type="spellStart"/>
            <w:r w:rsidRPr="006778A8">
              <w:rPr>
                <w:rFonts w:ascii="Times New Roman" w:hAnsi="Times New Roman" w:cs="Times New Roman"/>
                <w:b/>
                <w:sz w:val="24"/>
                <w:szCs w:val="24"/>
                <w:lang w:val="en-US"/>
              </w:rPr>
              <w:t>Holzwarth</w:t>
            </w:r>
            <w:proofErr w:type="spellEnd"/>
            <w:r w:rsidRPr="006778A8">
              <w:rPr>
                <w:rFonts w:ascii="Times New Roman" w:hAnsi="Times New Roman" w:cs="Times New Roman"/>
                <w:b/>
                <w:sz w:val="24"/>
                <w:szCs w:val="24"/>
                <w:lang w:val="en-US"/>
              </w:rPr>
              <w:t>,</w:t>
            </w:r>
            <w:r w:rsidRPr="006778A8">
              <w:rPr>
                <w:rFonts w:ascii="Times New Roman" w:hAnsi="Times New Roman" w:cs="Times New Roman"/>
                <w:sz w:val="24"/>
                <w:szCs w:val="24"/>
                <w:lang w:val="en-US"/>
              </w:rPr>
              <w:t xml:space="preserve"> UN-Habitat</w:t>
            </w:r>
            <w:r>
              <w:rPr>
                <w:rFonts w:ascii="Times New Roman" w:hAnsi="Times New Roman" w:cs="Times New Roman"/>
                <w:sz w:val="24"/>
                <w:szCs w:val="24"/>
                <w:lang w:val="en-US"/>
              </w:rPr>
              <w:t xml:space="preserve">/ </w:t>
            </w:r>
            <w:proofErr w:type="spellStart"/>
            <w:r w:rsidRPr="006778A8">
              <w:rPr>
                <w:rFonts w:ascii="Times New Roman" w:hAnsi="Times New Roman" w:cs="Times New Roman"/>
                <w:b/>
                <w:sz w:val="24"/>
                <w:szCs w:val="24"/>
                <w:lang w:val="en-US"/>
              </w:rPr>
              <w:t>Mr</w:t>
            </w:r>
            <w:proofErr w:type="spellEnd"/>
            <w:r w:rsidRPr="006778A8">
              <w:rPr>
                <w:rFonts w:ascii="Times New Roman" w:hAnsi="Times New Roman" w:cs="Times New Roman"/>
                <w:b/>
                <w:sz w:val="24"/>
                <w:szCs w:val="24"/>
                <w:lang w:val="en-US"/>
              </w:rPr>
              <w:t xml:space="preserve"> Christopher </w:t>
            </w:r>
            <w:proofErr w:type="spellStart"/>
            <w:r w:rsidRPr="006778A8">
              <w:rPr>
                <w:rFonts w:ascii="Times New Roman" w:hAnsi="Times New Roman" w:cs="Times New Roman"/>
                <w:b/>
                <w:sz w:val="24"/>
                <w:szCs w:val="24"/>
                <w:lang w:val="en-US"/>
              </w:rPr>
              <w:t>Kost</w:t>
            </w:r>
            <w:proofErr w:type="spellEnd"/>
            <w:r w:rsidRPr="006778A8">
              <w:rPr>
                <w:rFonts w:ascii="Times New Roman" w:hAnsi="Times New Roman" w:cs="Times New Roman"/>
                <w:sz w:val="24"/>
                <w:szCs w:val="24"/>
                <w:lang w:val="en-US"/>
              </w:rPr>
              <w:t xml:space="preserve">, Africa </w:t>
            </w:r>
            <w:proofErr w:type="spellStart"/>
            <w:r w:rsidRPr="006778A8">
              <w:rPr>
                <w:rFonts w:ascii="Times New Roman" w:hAnsi="Times New Roman" w:cs="Times New Roman"/>
                <w:sz w:val="24"/>
                <w:szCs w:val="24"/>
                <w:lang w:val="en-US"/>
              </w:rPr>
              <w:t>Programme</w:t>
            </w:r>
            <w:proofErr w:type="spellEnd"/>
            <w:r w:rsidRPr="006778A8">
              <w:rPr>
                <w:rFonts w:ascii="Times New Roman" w:hAnsi="Times New Roman" w:cs="Times New Roman"/>
                <w:sz w:val="24"/>
                <w:szCs w:val="24"/>
                <w:lang w:val="en-US"/>
              </w:rPr>
              <w:t xml:space="preserve"> Director, Institute for Transport and Development Policy</w:t>
            </w:r>
          </w:p>
        </w:tc>
        <w:tc>
          <w:tcPr>
            <w:tcW w:w="4184" w:type="dxa"/>
          </w:tcPr>
          <w:p w:rsidR="008A48D5" w:rsidRPr="00395F11" w:rsidRDefault="006778A8" w:rsidP="002F1672">
            <w:pPr>
              <w:tabs>
                <w:tab w:val="left" w:pos="1260"/>
              </w:tabs>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S</w:t>
            </w:r>
            <w:r w:rsidRPr="006778A8">
              <w:rPr>
                <w:rFonts w:ascii="Times New Roman" w:hAnsi="Times New Roman" w:cs="Times New Roman"/>
                <w:sz w:val="24"/>
                <w:szCs w:val="24"/>
                <w:lang w:eastAsia="en-GB"/>
              </w:rPr>
              <w:t xml:space="preserve">ustainable </w:t>
            </w:r>
            <w:r>
              <w:rPr>
                <w:rFonts w:ascii="Times New Roman" w:hAnsi="Times New Roman" w:cs="Times New Roman"/>
                <w:sz w:val="24"/>
                <w:szCs w:val="24"/>
                <w:lang w:eastAsia="en-GB"/>
              </w:rPr>
              <w:t>urban mobility and disability: M</w:t>
            </w:r>
            <w:r w:rsidRPr="006778A8">
              <w:rPr>
                <w:rFonts w:ascii="Times New Roman" w:hAnsi="Times New Roman" w:cs="Times New Roman"/>
                <w:sz w:val="24"/>
                <w:szCs w:val="24"/>
                <w:lang w:eastAsia="en-GB"/>
              </w:rPr>
              <w:t>ainstreaming universal access</w:t>
            </w:r>
          </w:p>
        </w:tc>
      </w:tr>
      <w:tr w:rsidR="008A48D5" w:rsidRPr="00395F11" w:rsidTr="002F1672">
        <w:tc>
          <w:tcPr>
            <w:tcW w:w="482" w:type="dxa"/>
          </w:tcPr>
          <w:p w:rsidR="008A48D5" w:rsidRPr="00395F11" w:rsidRDefault="008A48D5" w:rsidP="002F1672">
            <w:pPr>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13</w:t>
            </w:r>
          </w:p>
        </w:tc>
        <w:tc>
          <w:tcPr>
            <w:tcW w:w="4576"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Ms. Amanda </w:t>
            </w:r>
            <w:proofErr w:type="spellStart"/>
            <w:r w:rsidRPr="00395F11">
              <w:rPr>
                <w:rFonts w:ascii="Times New Roman" w:hAnsi="Times New Roman" w:cs="Times New Roman"/>
                <w:b/>
                <w:sz w:val="24"/>
                <w:szCs w:val="24"/>
                <w:lang w:eastAsia="en-GB"/>
              </w:rPr>
              <w:t>Gibberd</w:t>
            </w:r>
            <w:proofErr w:type="spellEnd"/>
          </w:p>
          <w:p w:rsidR="008A48D5" w:rsidRPr="00395F11" w:rsidRDefault="008A48D5" w:rsidP="002F1672">
            <w:pPr>
              <w:contextualSpacing/>
              <w:rPr>
                <w:rFonts w:ascii="Times New Roman" w:hAnsi="Times New Roman" w:cs="Times New Roman"/>
                <w:sz w:val="24"/>
                <w:szCs w:val="24"/>
                <w:lang w:val="en-US"/>
              </w:rPr>
            </w:pPr>
            <w:r w:rsidRPr="00395F11">
              <w:rPr>
                <w:rFonts w:ascii="Times New Roman" w:eastAsia="Times New Roman" w:hAnsi="Times New Roman" w:cs="Times New Roman"/>
                <w:sz w:val="24"/>
                <w:szCs w:val="24"/>
                <w:lang w:eastAsia="en-GB"/>
              </w:rPr>
              <w:t>Department of Transportation (South Africa)</w:t>
            </w:r>
          </w:p>
        </w:tc>
        <w:tc>
          <w:tcPr>
            <w:tcW w:w="4184" w:type="dxa"/>
          </w:tcPr>
          <w:p w:rsidR="008A48D5" w:rsidRPr="00395F11" w:rsidRDefault="008A48D5" w:rsidP="002F1672">
            <w:pPr>
              <w:tabs>
                <w:tab w:val="left" w:pos="1320"/>
              </w:tabs>
              <w:contextualSpacing/>
              <w:rPr>
                <w:rFonts w:ascii="Times New Roman" w:hAnsi="Times New Roman" w:cs="Times New Roman"/>
                <w:sz w:val="24"/>
                <w:szCs w:val="24"/>
                <w:lang w:eastAsia="en-GB"/>
              </w:rPr>
            </w:pPr>
            <w:r w:rsidRPr="00395F11">
              <w:rPr>
                <w:rFonts w:ascii="Times New Roman" w:hAnsi="Times New Roman" w:cs="Times New Roman"/>
                <w:i/>
                <w:sz w:val="24"/>
                <w:szCs w:val="24"/>
              </w:rPr>
              <w:t>Rapporteur</w:t>
            </w:r>
            <w:r>
              <w:rPr>
                <w:rFonts w:ascii="Times New Roman" w:hAnsi="Times New Roman" w:cs="Times New Roman"/>
                <w:i/>
                <w:sz w:val="24"/>
                <w:szCs w:val="24"/>
              </w:rPr>
              <w:t xml:space="preserve"> of session</w:t>
            </w:r>
          </w:p>
        </w:tc>
      </w:tr>
    </w:tbl>
    <w:p w:rsidR="008A48D5" w:rsidRPr="00395F11" w:rsidRDefault="008A48D5" w:rsidP="008A48D5">
      <w:pPr>
        <w:spacing w:line="240" w:lineRule="auto"/>
        <w:contextualSpacing/>
        <w:rPr>
          <w:rFonts w:ascii="Times New Roman" w:hAnsi="Times New Roman" w:cs="Times New Roman"/>
          <w:sz w:val="24"/>
          <w:szCs w:val="24"/>
          <w:lang w:eastAsia="en-GB"/>
        </w:rPr>
      </w:pPr>
    </w:p>
    <w:p w:rsidR="00DB4070" w:rsidRDefault="00DB4070">
      <w:pPr>
        <w:rPr>
          <w:rFonts w:ascii="Times New Roman" w:hAnsi="Times New Roman" w:cs="Times New Roman"/>
          <w:b/>
          <w:bCs/>
          <w:sz w:val="24"/>
          <w:szCs w:val="24"/>
          <w:lang w:eastAsia="en-GB"/>
        </w:rPr>
      </w:pPr>
      <w:r>
        <w:rPr>
          <w:rFonts w:ascii="Times New Roman" w:hAnsi="Times New Roman" w:cs="Times New Roman"/>
          <w:b/>
          <w:bCs/>
          <w:sz w:val="24"/>
          <w:szCs w:val="24"/>
          <w:lang w:eastAsia="en-GB"/>
        </w:rPr>
        <w:br w:type="page"/>
      </w:r>
    </w:p>
    <w:p w:rsidR="008A48D5" w:rsidRPr="00395F11" w:rsidRDefault="008A48D5" w:rsidP="008A48D5">
      <w:pPr>
        <w:autoSpaceDE w:val="0"/>
        <w:autoSpaceDN w:val="0"/>
        <w:adjustRightInd w:val="0"/>
        <w:spacing w:after="0" w:line="240" w:lineRule="auto"/>
        <w:contextualSpacing/>
        <w:rPr>
          <w:rFonts w:ascii="Times New Roman" w:hAnsi="Times New Roman" w:cs="Times New Roman"/>
          <w:b/>
          <w:bCs/>
          <w:sz w:val="24"/>
          <w:szCs w:val="24"/>
          <w:lang w:eastAsia="en-GB"/>
        </w:rPr>
      </w:pPr>
      <w:r w:rsidRPr="00395F11">
        <w:rPr>
          <w:rFonts w:ascii="Times New Roman" w:hAnsi="Times New Roman" w:cs="Times New Roman"/>
          <w:b/>
          <w:bCs/>
          <w:sz w:val="24"/>
          <w:szCs w:val="24"/>
          <w:lang w:eastAsia="en-GB"/>
        </w:rPr>
        <w:lastRenderedPageBreak/>
        <w:t>1</w:t>
      </w:r>
      <w:r w:rsidR="001E6566">
        <w:rPr>
          <w:rFonts w:ascii="Times New Roman" w:hAnsi="Times New Roman" w:cs="Times New Roman"/>
          <w:b/>
          <w:bCs/>
          <w:sz w:val="24"/>
          <w:szCs w:val="24"/>
          <w:lang w:eastAsia="en-GB"/>
        </w:rPr>
        <w:t>:30 to 4:</w:t>
      </w:r>
      <w:r w:rsidRPr="00395F11">
        <w:rPr>
          <w:rFonts w:ascii="Times New Roman" w:hAnsi="Times New Roman" w:cs="Times New Roman"/>
          <w:b/>
          <w:bCs/>
          <w:sz w:val="24"/>
          <w:szCs w:val="24"/>
          <w:lang w:eastAsia="en-GB"/>
        </w:rPr>
        <w:t>30pm</w:t>
      </w:r>
    </w:p>
    <w:p w:rsidR="008A48D5" w:rsidRPr="00395F11" w:rsidRDefault="008A48D5" w:rsidP="008A48D5">
      <w:pPr>
        <w:autoSpaceDE w:val="0"/>
        <w:autoSpaceDN w:val="0"/>
        <w:adjustRightInd w:val="0"/>
        <w:spacing w:after="0" w:line="240" w:lineRule="auto"/>
        <w:contextualSpacing/>
        <w:rPr>
          <w:rFonts w:ascii="Times New Roman" w:hAnsi="Times New Roman" w:cs="Times New Roman"/>
          <w:b/>
          <w:bCs/>
          <w:sz w:val="24"/>
          <w:szCs w:val="24"/>
          <w:lang w:eastAsia="en-GB"/>
        </w:rPr>
      </w:pPr>
      <w:r w:rsidRPr="00395F11">
        <w:rPr>
          <w:rFonts w:ascii="Times New Roman" w:hAnsi="Times New Roman" w:cs="Times New Roman"/>
          <w:b/>
          <w:bCs/>
          <w:sz w:val="24"/>
          <w:szCs w:val="24"/>
          <w:lang w:eastAsia="en-GB"/>
        </w:rPr>
        <w:t xml:space="preserve">Roundtable 2: Exchange of national and local experiences on planning and building accessible and inclusive cities: Infrastructure, housing and public spaces </w:t>
      </w:r>
    </w:p>
    <w:p w:rsidR="008A48D5" w:rsidRDefault="008A48D5" w:rsidP="008A48D5">
      <w:pPr>
        <w:spacing w:line="240" w:lineRule="auto"/>
        <w:contextualSpacing/>
        <w:rPr>
          <w:rFonts w:ascii="Times New Roman" w:hAnsi="Times New Roman" w:cs="Times New Roman"/>
          <w:i/>
          <w:sz w:val="24"/>
          <w:szCs w:val="24"/>
          <w:lang w:eastAsia="en-GB"/>
        </w:rPr>
      </w:pPr>
    </w:p>
    <w:p w:rsidR="008A48D5" w:rsidRDefault="008A48D5" w:rsidP="008A48D5">
      <w:pPr>
        <w:spacing w:line="240" w:lineRule="auto"/>
        <w:contextualSpacing/>
        <w:rPr>
          <w:rFonts w:ascii="Times New Roman" w:hAnsi="Times New Roman" w:cs="Times New Roman"/>
          <w:i/>
          <w:sz w:val="24"/>
          <w:szCs w:val="24"/>
          <w:lang w:eastAsia="en-GB"/>
        </w:rPr>
      </w:pPr>
      <w:r w:rsidRPr="00395F11">
        <w:rPr>
          <w:rFonts w:ascii="Times New Roman" w:hAnsi="Times New Roman" w:cs="Times New Roman"/>
          <w:i/>
          <w:sz w:val="24"/>
          <w:szCs w:val="24"/>
          <w:lang w:eastAsia="en-GB"/>
        </w:rPr>
        <w:t xml:space="preserve">Brief presentations by experts will be given by </w:t>
      </w:r>
      <w:r w:rsidR="001E6566">
        <w:rPr>
          <w:rFonts w:ascii="Times New Roman" w:hAnsi="Times New Roman" w:cs="Times New Roman"/>
          <w:bCs/>
          <w:i/>
          <w:sz w:val="24"/>
          <w:szCs w:val="24"/>
          <w:lang w:eastAsia="en-GB"/>
        </w:rPr>
        <w:t>n</w:t>
      </w:r>
      <w:r w:rsidRPr="00395F11">
        <w:rPr>
          <w:rFonts w:ascii="Times New Roman" w:hAnsi="Times New Roman" w:cs="Times New Roman"/>
          <w:bCs/>
          <w:i/>
          <w:sz w:val="24"/>
          <w:szCs w:val="24"/>
          <w:lang w:eastAsia="en-GB"/>
        </w:rPr>
        <w:t xml:space="preserve">ational and local governmental focal points on urban planning on disability issues, international organizations, DPOs and development partners to </w:t>
      </w:r>
      <w:proofErr w:type="gramStart"/>
      <w:r w:rsidRPr="00395F11">
        <w:rPr>
          <w:rFonts w:ascii="Times New Roman" w:hAnsi="Times New Roman" w:cs="Times New Roman"/>
          <w:bCs/>
          <w:i/>
          <w:sz w:val="24"/>
          <w:szCs w:val="24"/>
          <w:lang w:eastAsia="en-GB"/>
        </w:rPr>
        <w:t>ex</w:t>
      </w:r>
      <w:r w:rsidRPr="00395F11">
        <w:rPr>
          <w:rFonts w:ascii="Times New Roman" w:hAnsi="Times New Roman" w:cs="Times New Roman"/>
          <w:i/>
          <w:sz w:val="24"/>
          <w:szCs w:val="24"/>
          <w:lang w:eastAsia="en-GB"/>
        </w:rPr>
        <w:t>change  experiences</w:t>
      </w:r>
      <w:proofErr w:type="gramEnd"/>
      <w:r w:rsidRPr="00395F11">
        <w:rPr>
          <w:rFonts w:ascii="Times New Roman" w:hAnsi="Times New Roman" w:cs="Times New Roman"/>
          <w:i/>
          <w:sz w:val="24"/>
          <w:szCs w:val="24"/>
          <w:lang w:eastAsia="en-GB"/>
        </w:rPr>
        <w:t xml:space="preserve"> and practical expertise on planning and building accessible and inclusive cities, especially in the sectors of infrastructure, housing and public spaces, followed by an interactive dialogue among all expert participants. At the end of the round table, a set of conclusions and recommendations on accessible infrastructure, housing and public spaces will be developed.</w:t>
      </w:r>
    </w:p>
    <w:p w:rsidR="001E6566" w:rsidRDefault="001E6566" w:rsidP="008A48D5">
      <w:pPr>
        <w:spacing w:line="240" w:lineRule="auto"/>
        <w:contextualSpacing/>
        <w:rPr>
          <w:rFonts w:ascii="Times New Roman" w:hAnsi="Times New Roman" w:cs="Times New Roman"/>
          <w:i/>
          <w:sz w:val="24"/>
          <w:szCs w:val="24"/>
          <w:lang w:eastAsia="en-GB"/>
        </w:rPr>
      </w:pPr>
    </w:p>
    <w:p w:rsidR="001E6566" w:rsidRPr="00395F11" w:rsidRDefault="001E6566" w:rsidP="008A48D5">
      <w:pPr>
        <w:spacing w:line="240" w:lineRule="auto"/>
        <w:contextualSpacing/>
        <w:rPr>
          <w:rFonts w:ascii="Times New Roman" w:hAnsi="Times New Roman" w:cs="Times New Roman"/>
          <w:i/>
          <w:sz w:val="24"/>
          <w:szCs w:val="24"/>
          <w:lang w:eastAsia="en-GB"/>
        </w:rPr>
      </w:pPr>
      <w:r w:rsidRPr="001E6566">
        <w:rPr>
          <w:rFonts w:ascii="Times New Roman" w:hAnsi="Times New Roman" w:cs="Times New Roman"/>
          <w:i/>
          <w:sz w:val="24"/>
          <w:szCs w:val="24"/>
          <w:lang w:eastAsia="en-GB"/>
        </w:rPr>
        <w:t>3 -3:15 pm: Coffee Break</w:t>
      </w:r>
    </w:p>
    <w:p w:rsidR="008A48D5" w:rsidRPr="00395F11" w:rsidRDefault="008A48D5" w:rsidP="008A48D5">
      <w:pPr>
        <w:spacing w:line="240" w:lineRule="auto"/>
        <w:contextualSpacing/>
        <w:rPr>
          <w:rFonts w:ascii="Times New Roman" w:hAnsi="Times New Roman" w:cs="Times New Roman"/>
          <w:i/>
          <w:sz w:val="24"/>
          <w:szCs w:val="24"/>
          <w:lang w:eastAsia="en-GB"/>
        </w:rPr>
      </w:pPr>
    </w:p>
    <w:tbl>
      <w:tblPr>
        <w:tblStyle w:val="TableGrid"/>
        <w:tblW w:w="9748" w:type="dxa"/>
        <w:tblLook w:val="04A0" w:firstRow="1" w:lastRow="0" w:firstColumn="1" w:lastColumn="0" w:noHBand="0" w:noVBand="1"/>
      </w:tblPr>
      <w:tblGrid>
        <w:gridCol w:w="468"/>
        <w:gridCol w:w="4770"/>
        <w:gridCol w:w="4510"/>
      </w:tblGrid>
      <w:tr w:rsidR="008A48D5" w:rsidRPr="00395F11" w:rsidTr="002F1672">
        <w:tc>
          <w:tcPr>
            <w:tcW w:w="468" w:type="dxa"/>
            <w:shd w:val="clear" w:color="auto" w:fill="C6D9F1" w:themeFill="text2" w:themeFillTint="33"/>
            <w:vAlign w:val="center"/>
          </w:tcPr>
          <w:p w:rsidR="008A48D5" w:rsidRPr="00395F11" w:rsidRDefault="008A48D5" w:rsidP="002F1672">
            <w:pPr>
              <w:contextualSpacing/>
              <w:jc w:val="center"/>
              <w:rPr>
                <w:rFonts w:ascii="Times New Roman" w:hAnsi="Times New Roman" w:cs="Times New Roman"/>
                <w:b/>
                <w:sz w:val="24"/>
                <w:szCs w:val="24"/>
                <w:lang w:eastAsia="en-GB"/>
              </w:rPr>
            </w:pPr>
          </w:p>
          <w:p w:rsidR="008A48D5" w:rsidRPr="00395F11" w:rsidRDefault="008A48D5" w:rsidP="002F1672">
            <w:pPr>
              <w:contextualSpacing/>
              <w:jc w:val="center"/>
              <w:rPr>
                <w:rFonts w:ascii="Times New Roman" w:hAnsi="Times New Roman" w:cs="Times New Roman"/>
                <w:b/>
                <w:sz w:val="24"/>
                <w:szCs w:val="24"/>
                <w:lang w:eastAsia="en-GB"/>
              </w:rPr>
            </w:pPr>
          </w:p>
        </w:tc>
        <w:tc>
          <w:tcPr>
            <w:tcW w:w="4770" w:type="dxa"/>
            <w:shd w:val="clear" w:color="auto" w:fill="C6D9F1" w:themeFill="text2" w:themeFillTint="33"/>
            <w:vAlign w:val="center"/>
          </w:tcPr>
          <w:p w:rsidR="008A48D5" w:rsidRPr="00395F11" w:rsidRDefault="008A48D5" w:rsidP="002F1672">
            <w:pPr>
              <w:contextualSpacing/>
              <w:jc w:val="center"/>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Experts</w:t>
            </w:r>
          </w:p>
        </w:tc>
        <w:tc>
          <w:tcPr>
            <w:tcW w:w="4510" w:type="dxa"/>
            <w:shd w:val="clear" w:color="auto" w:fill="C6D9F1" w:themeFill="text2" w:themeFillTint="33"/>
            <w:vAlign w:val="center"/>
          </w:tcPr>
          <w:p w:rsidR="008A48D5" w:rsidRPr="00395F11" w:rsidRDefault="008A48D5" w:rsidP="002F1672">
            <w:pPr>
              <w:contextualSpacing/>
              <w:jc w:val="center"/>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Expected topic / role</w:t>
            </w:r>
          </w:p>
        </w:tc>
      </w:tr>
      <w:tr w:rsidR="008A48D5" w:rsidRPr="00395F11" w:rsidTr="002F1672">
        <w:trPr>
          <w:trHeight w:val="836"/>
        </w:trPr>
        <w:tc>
          <w:tcPr>
            <w:tcW w:w="468" w:type="dxa"/>
          </w:tcPr>
          <w:p w:rsidR="008A48D5" w:rsidRPr="00395F11" w:rsidRDefault="008A48D5" w:rsidP="002F1672">
            <w:pPr>
              <w:contextualSpacing/>
              <w:rPr>
                <w:rFonts w:ascii="Times New Roman" w:hAnsi="Times New Roman" w:cs="Times New Roman"/>
                <w:sz w:val="24"/>
                <w:szCs w:val="24"/>
              </w:rPr>
            </w:pPr>
            <w:r w:rsidRPr="00395F11">
              <w:rPr>
                <w:rFonts w:ascii="Times New Roman" w:hAnsi="Times New Roman" w:cs="Times New Roman"/>
                <w:sz w:val="24"/>
                <w:szCs w:val="24"/>
              </w:rPr>
              <w:t>1</w:t>
            </w:r>
          </w:p>
        </w:tc>
        <w:tc>
          <w:tcPr>
            <w:tcW w:w="477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Mr. Clinton </w:t>
            </w:r>
            <w:proofErr w:type="spellStart"/>
            <w:r w:rsidRPr="00395F11">
              <w:rPr>
                <w:rFonts w:ascii="Times New Roman" w:hAnsi="Times New Roman" w:cs="Times New Roman"/>
                <w:b/>
                <w:sz w:val="24"/>
                <w:szCs w:val="24"/>
                <w:lang w:eastAsia="en-GB"/>
              </w:rPr>
              <w:t>Rapley</w:t>
            </w:r>
            <w:proofErr w:type="spellEnd"/>
            <w:r w:rsidRPr="00395F11">
              <w:rPr>
                <w:rFonts w:ascii="Times New Roman" w:hAnsi="Times New Roman" w:cs="Times New Roman"/>
                <w:b/>
                <w:sz w:val="24"/>
                <w:szCs w:val="24"/>
                <w:lang w:eastAsia="en-GB"/>
              </w:rPr>
              <w:t xml:space="preserve"> </w:t>
            </w:r>
          </w:p>
          <w:p w:rsidR="008A48D5" w:rsidRPr="00395F11" w:rsidRDefault="008A48D5" w:rsidP="002F1672">
            <w:pPr>
              <w:contextualSpacing/>
              <w:rPr>
                <w:rFonts w:ascii="Times New Roman" w:hAnsi="Times New Roman" w:cs="Times New Roman"/>
                <w:b/>
                <w:sz w:val="24"/>
                <w:szCs w:val="24"/>
              </w:rPr>
            </w:pPr>
            <w:r w:rsidRPr="00395F11">
              <w:rPr>
                <w:rFonts w:ascii="Times New Roman" w:hAnsi="Times New Roman" w:cs="Times New Roman"/>
                <w:sz w:val="24"/>
                <w:szCs w:val="24"/>
                <w:lang w:eastAsia="en-GB"/>
              </w:rPr>
              <w:t>International Management Services (Thailand/USA)</w:t>
            </w:r>
          </w:p>
        </w:tc>
        <w:tc>
          <w:tcPr>
            <w:tcW w:w="4510" w:type="dxa"/>
          </w:tcPr>
          <w:p w:rsidR="008A48D5" w:rsidRPr="00395F11" w:rsidRDefault="008A48D5" w:rsidP="002F1672">
            <w:pPr>
              <w:tabs>
                <w:tab w:val="left" w:pos="1320"/>
              </w:tabs>
              <w:contextualSpacing/>
              <w:rPr>
                <w:rFonts w:ascii="Times New Roman" w:hAnsi="Times New Roman" w:cs="Times New Roman"/>
                <w:i/>
                <w:sz w:val="24"/>
                <w:szCs w:val="24"/>
                <w:lang w:eastAsia="en-GB"/>
              </w:rPr>
            </w:pPr>
            <w:r w:rsidRPr="00395F11">
              <w:rPr>
                <w:rFonts w:ascii="Times New Roman" w:hAnsi="Times New Roman" w:cs="Times New Roman"/>
                <w:i/>
                <w:sz w:val="24"/>
                <w:szCs w:val="24"/>
                <w:lang w:eastAsia="en-GB"/>
              </w:rPr>
              <w:t>Co-facilitator</w:t>
            </w:r>
          </w:p>
          <w:p w:rsidR="008A48D5" w:rsidRPr="00395F11" w:rsidRDefault="008A48D5" w:rsidP="002F1672">
            <w:pPr>
              <w:contextualSpacing/>
              <w:rPr>
                <w:rFonts w:ascii="Times New Roman" w:hAnsi="Times New Roman" w:cs="Times New Roman"/>
                <w:sz w:val="24"/>
                <w:szCs w:val="24"/>
              </w:rPr>
            </w:pPr>
          </w:p>
        </w:tc>
      </w:tr>
      <w:tr w:rsidR="008A48D5" w:rsidRPr="00395F11" w:rsidTr="002F1672">
        <w:trPr>
          <w:trHeight w:val="854"/>
        </w:trPr>
        <w:tc>
          <w:tcPr>
            <w:tcW w:w="46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2</w:t>
            </w:r>
          </w:p>
        </w:tc>
        <w:tc>
          <w:tcPr>
            <w:tcW w:w="4770" w:type="dxa"/>
          </w:tcPr>
          <w:p w:rsidR="008A48D5" w:rsidRPr="00395F11" w:rsidRDefault="008A48D5" w:rsidP="002F1672">
            <w:pPr>
              <w:contextualSpacing/>
              <w:rPr>
                <w:rFonts w:ascii="Times New Roman" w:hAnsi="Times New Roman" w:cs="Times New Roman"/>
                <w:b/>
                <w:sz w:val="24"/>
                <w:szCs w:val="24"/>
              </w:rPr>
            </w:pPr>
            <w:r w:rsidRPr="00395F11">
              <w:rPr>
                <w:rFonts w:ascii="Times New Roman" w:hAnsi="Times New Roman" w:cs="Times New Roman"/>
                <w:b/>
                <w:sz w:val="24"/>
                <w:szCs w:val="24"/>
              </w:rPr>
              <w:t xml:space="preserve">Mr. Christophe </w:t>
            </w:r>
            <w:proofErr w:type="spellStart"/>
            <w:r w:rsidRPr="00395F11">
              <w:rPr>
                <w:rFonts w:ascii="Times New Roman" w:hAnsi="Times New Roman" w:cs="Times New Roman"/>
                <w:b/>
                <w:sz w:val="24"/>
                <w:szCs w:val="24"/>
              </w:rPr>
              <w:t>Lalande</w:t>
            </w:r>
            <w:proofErr w:type="spellEnd"/>
          </w:p>
          <w:p w:rsidR="008A48D5" w:rsidRPr="00395F11" w:rsidRDefault="008A48D5" w:rsidP="002F1672">
            <w:pPr>
              <w:contextualSpacing/>
              <w:rPr>
                <w:rFonts w:ascii="Times New Roman" w:hAnsi="Times New Roman" w:cs="Times New Roman"/>
                <w:sz w:val="24"/>
                <w:szCs w:val="24"/>
              </w:rPr>
            </w:pPr>
            <w:r w:rsidRPr="00395F11">
              <w:rPr>
                <w:rFonts w:ascii="Times New Roman" w:hAnsi="Times New Roman" w:cs="Times New Roman"/>
                <w:sz w:val="24"/>
                <w:szCs w:val="24"/>
              </w:rPr>
              <w:t xml:space="preserve">UN-Habitat </w:t>
            </w:r>
          </w:p>
        </w:tc>
        <w:tc>
          <w:tcPr>
            <w:tcW w:w="4510" w:type="dxa"/>
          </w:tcPr>
          <w:p w:rsidR="008A48D5" w:rsidRPr="00395F11" w:rsidRDefault="008A48D5" w:rsidP="002F1672">
            <w:pPr>
              <w:contextualSpacing/>
              <w:rPr>
                <w:rFonts w:ascii="Times New Roman" w:hAnsi="Times New Roman" w:cs="Times New Roman"/>
                <w:sz w:val="24"/>
                <w:szCs w:val="24"/>
              </w:rPr>
            </w:pPr>
            <w:r w:rsidRPr="00395F11">
              <w:rPr>
                <w:rFonts w:ascii="Times New Roman" w:hAnsi="Times New Roman" w:cs="Times New Roman"/>
                <w:sz w:val="24"/>
                <w:szCs w:val="24"/>
              </w:rPr>
              <w:t>Accessible housing and disability inclusion</w:t>
            </w:r>
          </w:p>
          <w:p w:rsidR="008A48D5" w:rsidRPr="00395F11" w:rsidRDefault="008A48D5" w:rsidP="002F1672">
            <w:pPr>
              <w:contextualSpacing/>
              <w:rPr>
                <w:rFonts w:ascii="Times New Roman" w:hAnsi="Times New Roman" w:cs="Times New Roman"/>
                <w:i/>
                <w:sz w:val="24"/>
                <w:szCs w:val="24"/>
              </w:rPr>
            </w:pPr>
          </w:p>
          <w:p w:rsidR="008A48D5" w:rsidRPr="00395F11" w:rsidRDefault="008A48D5" w:rsidP="002F1672">
            <w:pPr>
              <w:contextualSpacing/>
              <w:rPr>
                <w:rFonts w:ascii="Times New Roman" w:hAnsi="Times New Roman" w:cs="Times New Roman"/>
                <w:i/>
                <w:sz w:val="24"/>
                <w:szCs w:val="24"/>
              </w:rPr>
            </w:pPr>
            <w:r w:rsidRPr="00395F11">
              <w:rPr>
                <w:rFonts w:ascii="Times New Roman" w:hAnsi="Times New Roman" w:cs="Times New Roman"/>
                <w:i/>
                <w:sz w:val="24"/>
                <w:szCs w:val="24"/>
              </w:rPr>
              <w:t>Co-Facilitator</w:t>
            </w:r>
          </w:p>
        </w:tc>
      </w:tr>
      <w:tr w:rsidR="008A48D5" w:rsidRPr="00395F11" w:rsidTr="002F1672">
        <w:tc>
          <w:tcPr>
            <w:tcW w:w="468" w:type="dxa"/>
          </w:tcPr>
          <w:p w:rsidR="008A48D5" w:rsidRPr="00395F11" w:rsidRDefault="008A48D5" w:rsidP="002F1672">
            <w:pPr>
              <w:tabs>
                <w:tab w:val="left" w:pos="174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3</w:t>
            </w:r>
          </w:p>
        </w:tc>
        <w:tc>
          <w:tcPr>
            <w:tcW w:w="477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Ms. Maria D. </w:t>
            </w:r>
            <w:proofErr w:type="spellStart"/>
            <w:r w:rsidRPr="00395F11">
              <w:rPr>
                <w:rFonts w:ascii="Times New Roman" w:hAnsi="Times New Roman" w:cs="Times New Roman"/>
                <w:b/>
                <w:sz w:val="24"/>
                <w:szCs w:val="24"/>
                <w:lang w:eastAsia="en-GB"/>
              </w:rPr>
              <w:t>Perrone</w:t>
            </w:r>
            <w:proofErr w:type="spellEnd"/>
            <w:r w:rsidRPr="00395F11">
              <w:rPr>
                <w:rFonts w:ascii="Times New Roman" w:hAnsi="Times New Roman" w:cs="Times New Roman"/>
                <w:b/>
                <w:sz w:val="24"/>
                <w:szCs w:val="24"/>
                <w:lang w:eastAsia="en-GB"/>
              </w:rPr>
              <w:t xml:space="preserve"> </w:t>
            </w:r>
            <w:proofErr w:type="spellStart"/>
            <w:r w:rsidRPr="00395F11">
              <w:rPr>
                <w:rFonts w:ascii="Times New Roman" w:hAnsi="Times New Roman" w:cs="Times New Roman"/>
                <w:b/>
                <w:sz w:val="24"/>
                <w:szCs w:val="24"/>
                <w:lang w:eastAsia="en-GB"/>
              </w:rPr>
              <w:t>Navas</w:t>
            </w:r>
            <w:proofErr w:type="spellEnd"/>
          </w:p>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sz w:val="24"/>
                <w:szCs w:val="24"/>
                <w:lang w:eastAsia="en-GB"/>
              </w:rPr>
              <w:t>Inclusive Management on Disabilitie</w:t>
            </w:r>
            <w:r>
              <w:rPr>
                <w:rFonts w:ascii="Times New Roman" w:hAnsi="Times New Roman" w:cs="Times New Roman"/>
                <w:sz w:val="24"/>
                <w:szCs w:val="24"/>
                <w:lang w:eastAsia="en-GB"/>
              </w:rPr>
              <w:t>s of the Vice-Presidency (</w:t>
            </w:r>
            <w:r w:rsidRPr="00395F11">
              <w:rPr>
                <w:rFonts w:ascii="Times New Roman" w:hAnsi="Times New Roman" w:cs="Times New Roman"/>
                <w:sz w:val="24"/>
                <w:szCs w:val="24"/>
                <w:lang w:eastAsia="en-GB"/>
              </w:rPr>
              <w:t>Republic of Ecuador</w:t>
            </w:r>
            <w:r>
              <w:rPr>
                <w:rFonts w:ascii="Times New Roman" w:hAnsi="Times New Roman" w:cs="Times New Roman"/>
                <w:sz w:val="24"/>
                <w:szCs w:val="24"/>
                <w:lang w:eastAsia="en-GB"/>
              </w:rPr>
              <w:t>)</w:t>
            </w:r>
          </w:p>
        </w:tc>
        <w:tc>
          <w:tcPr>
            <w:tcW w:w="4510"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Accessibility and disability inclusion practices in Ecuador</w:t>
            </w:r>
          </w:p>
        </w:tc>
      </w:tr>
      <w:tr w:rsidR="008A48D5" w:rsidRPr="00395F11" w:rsidTr="002F1672">
        <w:tc>
          <w:tcPr>
            <w:tcW w:w="468" w:type="dxa"/>
          </w:tcPr>
          <w:p w:rsidR="008A48D5" w:rsidRPr="00395F11" w:rsidRDefault="008A48D5" w:rsidP="002F1672">
            <w:pPr>
              <w:tabs>
                <w:tab w:val="left" w:pos="174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4</w:t>
            </w:r>
          </w:p>
        </w:tc>
        <w:tc>
          <w:tcPr>
            <w:tcW w:w="4770"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b/>
                <w:sz w:val="24"/>
                <w:szCs w:val="24"/>
                <w:lang w:eastAsia="en-GB"/>
              </w:rPr>
              <w:t>Mr. Joseph Kwan (remotely)</w:t>
            </w:r>
            <w:r>
              <w:rPr>
                <w:rFonts w:ascii="Times New Roman" w:hAnsi="Times New Roman" w:cs="Times New Roman"/>
                <w:sz w:val="24"/>
                <w:szCs w:val="24"/>
                <w:lang w:eastAsia="en-GB"/>
              </w:rPr>
              <w:br/>
            </w:r>
            <w:r w:rsidRPr="00395F11">
              <w:rPr>
                <w:rFonts w:ascii="Times New Roman" w:hAnsi="Times New Roman" w:cs="Times New Roman"/>
                <w:sz w:val="24"/>
                <w:szCs w:val="24"/>
                <w:lang w:eastAsia="en-GB"/>
              </w:rPr>
              <w:t>UDA Consultants Ltd. (Hong Kong, China)</w:t>
            </w:r>
          </w:p>
        </w:tc>
        <w:tc>
          <w:tcPr>
            <w:tcW w:w="4510"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Disability inclusion and accessibility - experience and lessons learnt from Hong Kong, China</w:t>
            </w:r>
          </w:p>
        </w:tc>
      </w:tr>
      <w:tr w:rsidR="008A48D5" w:rsidRPr="00395F11" w:rsidTr="002F1672">
        <w:tc>
          <w:tcPr>
            <w:tcW w:w="46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5</w:t>
            </w:r>
          </w:p>
        </w:tc>
        <w:tc>
          <w:tcPr>
            <w:tcW w:w="4770" w:type="dxa"/>
          </w:tcPr>
          <w:p w:rsidR="008A48D5" w:rsidRPr="001D120F" w:rsidRDefault="008A48D5" w:rsidP="002F1672">
            <w:pPr>
              <w:contextualSpacing/>
              <w:rPr>
                <w:rFonts w:ascii="Times New Roman" w:hAnsi="Times New Roman" w:cs="Times New Roman"/>
                <w:b/>
                <w:sz w:val="24"/>
                <w:szCs w:val="24"/>
              </w:rPr>
            </w:pPr>
            <w:r w:rsidRPr="001D120F">
              <w:rPr>
                <w:rFonts w:ascii="Times New Roman" w:hAnsi="Times New Roman" w:cs="Times New Roman"/>
                <w:b/>
                <w:sz w:val="24"/>
                <w:szCs w:val="24"/>
              </w:rPr>
              <w:t xml:space="preserve">Mr. Mohammed </w:t>
            </w:r>
            <w:proofErr w:type="spellStart"/>
            <w:r w:rsidRPr="001D120F">
              <w:rPr>
                <w:rFonts w:ascii="Times New Roman" w:hAnsi="Times New Roman" w:cs="Times New Roman"/>
                <w:b/>
                <w:sz w:val="24"/>
                <w:szCs w:val="24"/>
              </w:rPr>
              <w:t>Gabbow</w:t>
            </w:r>
            <w:proofErr w:type="spellEnd"/>
          </w:p>
          <w:p w:rsidR="008A48D5" w:rsidRPr="00395F11" w:rsidRDefault="008A48D5" w:rsidP="002F1672">
            <w:pPr>
              <w:contextualSpacing/>
              <w:rPr>
                <w:rFonts w:ascii="Times New Roman" w:hAnsi="Times New Roman" w:cs="Times New Roman"/>
                <w:sz w:val="24"/>
                <w:szCs w:val="24"/>
                <w:lang w:eastAsia="en-GB"/>
              </w:rPr>
            </w:pPr>
            <w:r w:rsidRPr="001D120F">
              <w:rPr>
                <w:rFonts w:ascii="Times New Roman" w:hAnsi="Times New Roman" w:cs="Times New Roman"/>
                <w:sz w:val="24"/>
                <w:szCs w:val="24"/>
              </w:rPr>
              <w:t>National Council for Persons with Disabilities, (Kenya)</w:t>
            </w:r>
          </w:p>
        </w:tc>
        <w:tc>
          <w:tcPr>
            <w:tcW w:w="4510" w:type="dxa"/>
          </w:tcPr>
          <w:p w:rsidR="008A48D5" w:rsidRPr="00395F11" w:rsidRDefault="008A48D5" w:rsidP="002F1672">
            <w:pPr>
              <w:contextualSpacing/>
              <w:rPr>
                <w:rFonts w:ascii="Times New Roman" w:hAnsi="Times New Roman" w:cs="Times New Roman"/>
                <w:sz w:val="24"/>
                <w:szCs w:val="24"/>
                <w:lang w:eastAsia="en-GB"/>
              </w:rPr>
            </w:pPr>
            <w:r w:rsidRPr="00CC7923">
              <w:rPr>
                <w:rFonts w:ascii="Times New Roman" w:hAnsi="Times New Roman" w:cs="Times New Roman"/>
                <w:sz w:val="24"/>
                <w:szCs w:val="24"/>
              </w:rPr>
              <w:t>Disability and accessibility promotion the role of public policy including public procurement:  experience from Kenya</w:t>
            </w:r>
          </w:p>
        </w:tc>
      </w:tr>
      <w:tr w:rsidR="008A48D5" w:rsidRPr="00395F11" w:rsidTr="002F1672">
        <w:tc>
          <w:tcPr>
            <w:tcW w:w="468" w:type="dxa"/>
          </w:tcPr>
          <w:p w:rsidR="008A48D5" w:rsidRPr="00395F11" w:rsidRDefault="008A48D5" w:rsidP="002F1672">
            <w:pPr>
              <w:contextualSpacing/>
              <w:rPr>
                <w:rFonts w:ascii="Times New Roman" w:hAnsi="Times New Roman" w:cs="Times New Roman"/>
                <w:sz w:val="24"/>
                <w:szCs w:val="24"/>
                <w:highlight w:val="yellow"/>
                <w:lang w:eastAsia="en-GB"/>
              </w:rPr>
            </w:pPr>
            <w:r w:rsidRPr="00395F11">
              <w:rPr>
                <w:rFonts w:ascii="Times New Roman" w:hAnsi="Times New Roman" w:cs="Times New Roman"/>
                <w:sz w:val="24"/>
                <w:szCs w:val="24"/>
                <w:lang w:eastAsia="en-GB"/>
              </w:rPr>
              <w:t>6</w:t>
            </w:r>
          </w:p>
        </w:tc>
        <w:tc>
          <w:tcPr>
            <w:tcW w:w="477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Mr. Mohammed Al </w:t>
            </w:r>
            <w:proofErr w:type="spellStart"/>
            <w:r w:rsidRPr="00395F11">
              <w:rPr>
                <w:rFonts w:ascii="Times New Roman" w:hAnsi="Times New Roman" w:cs="Times New Roman"/>
                <w:b/>
                <w:sz w:val="24"/>
                <w:szCs w:val="24"/>
                <w:lang w:eastAsia="en-GB"/>
              </w:rPr>
              <w:t>Tarawneh</w:t>
            </w:r>
            <w:proofErr w:type="spellEnd"/>
            <w:r w:rsidRPr="00395F11">
              <w:rPr>
                <w:rFonts w:ascii="Times New Roman" w:hAnsi="Times New Roman" w:cs="Times New Roman"/>
                <w:b/>
                <w:sz w:val="24"/>
                <w:szCs w:val="24"/>
                <w:lang w:eastAsia="en-GB"/>
              </w:rPr>
              <w:t xml:space="preserve"> </w:t>
            </w:r>
          </w:p>
          <w:p w:rsidR="008A48D5" w:rsidRPr="00395F11" w:rsidRDefault="008A48D5" w:rsidP="002F1672">
            <w:pPr>
              <w:contextualSpacing/>
              <w:rPr>
                <w:rFonts w:ascii="Times New Roman" w:hAnsi="Times New Roman" w:cs="Times New Roman"/>
                <w:sz w:val="24"/>
                <w:szCs w:val="24"/>
                <w:highlight w:val="yellow"/>
                <w:lang w:eastAsia="en-GB"/>
              </w:rPr>
            </w:pPr>
            <w:r w:rsidRPr="00395F11">
              <w:rPr>
                <w:rFonts w:ascii="Times New Roman" w:hAnsi="Times New Roman" w:cs="Times New Roman"/>
                <w:sz w:val="24"/>
                <w:szCs w:val="24"/>
                <w:lang w:eastAsia="en-GB"/>
              </w:rPr>
              <w:t>Committee on the Rights of Pe</w:t>
            </w:r>
            <w:r>
              <w:rPr>
                <w:rFonts w:ascii="Times New Roman" w:hAnsi="Times New Roman" w:cs="Times New Roman"/>
                <w:sz w:val="24"/>
                <w:szCs w:val="24"/>
                <w:lang w:eastAsia="en-GB"/>
              </w:rPr>
              <w:t>rsons with Disabilities (</w:t>
            </w:r>
            <w:r w:rsidRPr="00395F11">
              <w:rPr>
                <w:rFonts w:ascii="Times New Roman" w:hAnsi="Times New Roman" w:cs="Times New Roman"/>
                <w:sz w:val="24"/>
                <w:szCs w:val="24"/>
                <w:lang w:eastAsia="en-GB"/>
              </w:rPr>
              <w:t>Jordan)</w:t>
            </w:r>
          </w:p>
        </w:tc>
        <w:tc>
          <w:tcPr>
            <w:tcW w:w="4510" w:type="dxa"/>
          </w:tcPr>
          <w:p w:rsidR="008A48D5" w:rsidRPr="00395F11" w:rsidRDefault="008A48D5" w:rsidP="002F1672">
            <w:pPr>
              <w:contextualSpacing/>
              <w:rPr>
                <w:rFonts w:ascii="Times New Roman" w:hAnsi="Times New Roman" w:cs="Times New Roman"/>
                <w:sz w:val="24"/>
                <w:szCs w:val="24"/>
              </w:rPr>
            </w:pPr>
            <w:r w:rsidRPr="00395F11">
              <w:rPr>
                <w:rFonts w:ascii="Times New Roman" w:hAnsi="Times New Roman" w:cs="Times New Roman"/>
                <w:sz w:val="24"/>
                <w:szCs w:val="24"/>
                <w:lang w:eastAsia="en-GB"/>
              </w:rPr>
              <w:t xml:space="preserve">Universal design and accessibility </w:t>
            </w:r>
          </w:p>
        </w:tc>
      </w:tr>
      <w:tr w:rsidR="008A48D5" w:rsidRPr="00395F11" w:rsidTr="002F1672">
        <w:tc>
          <w:tcPr>
            <w:tcW w:w="46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7</w:t>
            </w:r>
          </w:p>
        </w:tc>
        <w:tc>
          <w:tcPr>
            <w:tcW w:w="477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Ms. </w:t>
            </w:r>
            <w:proofErr w:type="spellStart"/>
            <w:r w:rsidRPr="00395F11">
              <w:rPr>
                <w:rFonts w:ascii="Times New Roman" w:hAnsi="Times New Roman" w:cs="Times New Roman"/>
                <w:b/>
                <w:sz w:val="24"/>
                <w:szCs w:val="24"/>
                <w:lang w:eastAsia="en-GB"/>
              </w:rPr>
              <w:t>Yetnebersh</w:t>
            </w:r>
            <w:proofErr w:type="spellEnd"/>
            <w:r w:rsidRPr="00395F11">
              <w:rPr>
                <w:rFonts w:ascii="Times New Roman" w:hAnsi="Times New Roman" w:cs="Times New Roman"/>
                <w:b/>
                <w:sz w:val="24"/>
                <w:szCs w:val="24"/>
                <w:lang w:eastAsia="en-GB"/>
              </w:rPr>
              <w:t xml:space="preserve"> </w:t>
            </w:r>
            <w:proofErr w:type="spellStart"/>
            <w:r w:rsidRPr="00395F11">
              <w:rPr>
                <w:rFonts w:ascii="Times New Roman" w:hAnsi="Times New Roman" w:cs="Times New Roman"/>
                <w:b/>
                <w:sz w:val="24"/>
                <w:szCs w:val="24"/>
                <w:lang w:eastAsia="en-GB"/>
              </w:rPr>
              <w:t>Nigussie</w:t>
            </w:r>
            <w:proofErr w:type="spellEnd"/>
            <w:r w:rsidRPr="00395F11">
              <w:rPr>
                <w:rFonts w:ascii="Times New Roman" w:hAnsi="Times New Roman" w:cs="Times New Roman"/>
                <w:b/>
                <w:sz w:val="24"/>
                <w:szCs w:val="24"/>
                <w:lang w:eastAsia="en-GB"/>
              </w:rPr>
              <w:t xml:space="preserve"> </w:t>
            </w:r>
            <w:proofErr w:type="spellStart"/>
            <w:r w:rsidRPr="00395F11">
              <w:rPr>
                <w:rFonts w:ascii="Times New Roman" w:hAnsi="Times New Roman" w:cs="Times New Roman"/>
                <w:b/>
                <w:sz w:val="24"/>
                <w:szCs w:val="24"/>
                <w:lang w:eastAsia="en-GB"/>
              </w:rPr>
              <w:t>Molla</w:t>
            </w:r>
            <w:proofErr w:type="spellEnd"/>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 xml:space="preserve">ECDD (Ethiopia) </w:t>
            </w:r>
          </w:p>
        </w:tc>
        <w:tc>
          <w:tcPr>
            <w:tcW w:w="4510"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rPr>
              <w:t>Disability and accessibility in urban contexts: some observation s from Ethiopia</w:t>
            </w:r>
          </w:p>
        </w:tc>
      </w:tr>
      <w:tr w:rsidR="008A48D5" w:rsidRPr="00395F11" w:rsidTr="002F1672">
        <w:tc>
          <w:tcPr>
            <w:tcW w:w="46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val="en-US"/>
              </w:rPr>
              <w:t>8</w:t>
            </w:r>
          </w:p>
        </w:tc>
        <w:tc>
          <w:tcPr>
            <w:tcW w:w="477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Ms. </w:t>
            </w:r>
            <w:proofErr w:type="spellStart"/>
            <w:r w:rsidRPr="00395F11">
              <w:rPr>
                <w:rFonts w:ascii="Times New Roman" w:hAnsi="Times New Roman" w:cs="Times New Roman"/>
                <w:b/>
                <w:sz w:val="24"/>
                <w:szCs w:val="24"/>
                <w:lang w:eastAsia="en-GB"/>
              </w:rPr>
              <w:t>Sela</w:t>
            </w:r>
            <w:proofErr w:type="spellEnd"/>
            <w:r w:rsidRPr="00395F11">
              <w:rPr>
                <w:rFonts w:ascii="Times New Roman" w:hAnsi="Times New Roman" w:cs="Times New Roman"/>
                <w:b/>
                <w:sz w:val="24"/>
                <w:szCs w:val="24"/>
                <w:lang w:eastAsia="en-GB"/>
              </w:rPr>
              <w:t xml:space="preserve"> </w:t>
            </w:r>
            <w:proofErr w:type="spellStart"/>
            <w:r w:rsidRPr="00395F11">
              <w:rPr>
                <w:rFonts w:ascii="Times New Roman" w:hAnsi="Times New Roman" w:cs="Times New Roman"/>
                <w:b/>
                <w:sz w:val="24"/>
                <w:szCs w:val="24"/>
                <w:lang w:eastAsia="en-GB"/>
              </w:rPr>
              <w:t>Brotherton</w:t>
            </w:r>
            <w:proofErr w:type="spellEnd"/>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Zambia Federation of the Disabled ( Zambia)</w:t>
            </w:r>
          </w:p>
        </w:tc>
        <w:tc>
          <w:tcPr>
            <w:tcW w:w="4510" w:type="dxa"/>
          </w:tcPr>
          <w:p w:rsidR="008A48D5" w:rsidRPr="00395F11" w:rsidRDefault="008A48D5" w:rsidP="002F1672">
            <w:pPr>
              <w:contextualSpacing/>
              <w:rPr>
                <w:rFonts w:ascii="Times New Roman" w:hAnsi="Times New Roman" w:cs="Times New Roman"/>
                <w:sz w:val="24"/>
                <w:szCs w:val="24"/>
              </w:rPr>
            </w:pPr>
            <w:r w:rsidRPr="00395F11">
              <w:rPr>
                <w:rFonts w:ascii="Times New Roman" w:hAnsi="Times New Roman" w:cs="Times New Roman"/>
                <w:sz w:val="24"/>
                <w:szCs w:val="24"/>
                <w:lang w:val="en-US"/>
              </w:rPr>
              <w:t>Housing and physical accessibility</w:t>
            </w:r>
          </w:p>
        </w:tc>
      </w:tr>
      <w:tr w:rsidR="008A48D5" w:rsidRPr="00395F11" w:rsidTr="002F1672">
        <w:tc>
          <w:tcPr>
            <w:tcW w:w="468" w:type="dxa"/>
          </w:tcPr>
          <w:p w:rsidR="008A48D5" w:rsidRPr="00395F11" w:rsidRDefault="008A48D5" w:rsidP="002F1672">
            <w:pPr>
              <w:tabs>
                <w:tab w:val="left" w:pos="1260"/>
              </w:tabs>
              <w:contextualSpacing/>
              <w:rPr>
                <w:rFonts w:ascii="Times New Roman" w:hAnsi="Times New Roman" w:cs="Times New Roman"/>
                <w:sz w:val="24"/>
                <w:szCs w:val="24"/>
                <w:lang w:val="en-US"/>
              </w:rPr>
            </w:pPr>
            <w:r w:rsidRPr="00395F11">
              <w:rPr>
                <w:rFonts w:ascii="Times New Roman" w:hAnsi="Times New Roman" w:cs="Times New Roman"/>
                <w:sz w:val="24"/>
                <w:szCs w:val="24"/>
                <w:lang w:eastAsia="en-GB"/>
              </w:rPr>
              <w:t>9</w:t>
            </w:r>
          </w:p>
        </w:tc>
        <w:tc>
          <w:tcPr>
            <w:tcW w:w="4770" w:type="dxa"/>
          </w:tcPr>
          <w:p w:rsidR="008A48D5" w:rsidRPr="00395F11" w:rsidRDefault="008A48D5" w:rsidP="002F1672">
            <w:pPr>
              <w:tabs>
                <w:tab w:val="left" w:pos="1260"/>
              </w:tabs>
              <w:contextualSpacing/>
              <w:rPr>
                <w:rFonts w:ascii="Times New Roman" w:hAnsi="Times New Roman" w:cs="Times New Roman"/>
                <w:b/>
                <w:sz w:val="24"/>
                <w:szCs w:val="24"/>
                <w:lang w:eastAsia="en-GB"/>
              </w:rPr>
            </w:pPr>
            <w:proofErr w:type="spellStart"/>
            <w:r w:rsidRPr="00DF4B98">
              <w:rPr>
                <w:rFonts w:ascii="Times New Roman" w:hAnsi="Times New Roman" w:cs="Times New Roman"/>
                <w:b/>
                <w:sz w:val="24"/>
                <w:szCs w:val="24"/>
                <w:lang w:eastAsia="en-GB"/>
              </w:rPr>
              <w:t>Dr.</w:t>
            </w:r>
            <w:proofErr w:type="spellEnd"/>
            <w:r w:rsidRPr="00DF4B98">
              <w:rPr>
                <w:rFonts w:ascii="Times New Roman" w:hAnsi="Times New Roman" w:cs="Times New Roman"/>
                <w:b/>
                <w:sz w:val="24"/>
                <w:szCs w:val="24"/>
                <w:lang w:eastAsia="en-GB"/>
              </w:rPr>
              <w:t xml:space="preserve"> Victor Santiago Pineda </w:t>
            </w:r>
            <w:r w:rsidRPr="00395F11">
              <w:rPr>
                <w:rFonts w:ascii="Times New Roman" w:hAnsi="Times New Roman" w:cs="Times New Roman"/>
                <w:b/>
                <w:sz w:val="24"/>
                <w:szCs w:val="24"/>
                <w:lang w:eastAsia="en-GB"/>
              </w:rPr>
              <w:t>(remotely)</w:t>
            </w:r>
          </w:p>
          <w:p w:rsidR="008A48D5" w:rsidRPr="00395F11" w:rsidRDefault="008A48D5" w:rsidP="002F1672">
            <w:pPr>
              <w:tabs>
                <w:tab w:val="left" w:pos="1260"/>
              </w:tabs>
              <w:contextualSpacing/>
              <w:rPr>
                <w:rFonts w:ascii="Times New Roman" w:hAnsi="Times New Roman" w:cs="Times New Roman"/>
                <w:sz w:val="24"/>
                <w:szCs w:val="24"/>
                <w:lang w:eastAsia="en-GB"/>
              </w:rPr>
            </w:pPr>
            <w:r w:rsidRPr="00DF4B98">
              <w:rPr>
                <w:rFonts w:ascii="Times New Roman" w:hAnsi="Times New Roman" w:cs="Times New Roman"/>
                <w:sz w:val="24"/>
                <w:szCs w:val="24"/>
                <w:lang w:eastAsia="en-GB"/>
              </w:rPr>
              <w:t xml:space="preserve">University of California and Director of Inclusive Cities Lab </w:t>
            </w:r>
            <w:r w:rsidRPr="00395F11">
              <w:rPr>
                <w:rFonts w:ascii="Times New Roman" w:hAnsi="Times New Roman" w:cs="Times New Roman"/>
                <w:sz w:val="24"/>
                <w:szCs w:val="24"/>
                <w:lang w:eastAsia="en-GB"/>
              </w:rPr>
              <w:t>(USA)</w:t>
            </w:r>
          </w:p>
        </w:tc>
        <w:tc>
          <w:tcPr>
            <w:tcW w:w="4510" w:type="dxa"/>
          </w:tcPr>
          <w:p w:rsidR="008A48D5" w:rsidRPr="00395F11" w:rsidRDefault="008A48D5" w:rsidP="002F1672">
            <w:pPr>
              <w:tabs>
                <w:tab w:val="left" w:pos="1260"/>
              </w:tabs>
              <w:contextualSpacing/>
              <w:rPr>
                <w:rFonts w:ascii="Times New Roman" w:hAnsi="Times New Roman" w:cs="Times New Roman"/>
                <w:sz w:val="24"/>
                <w:szCs w:val="24"/>
                <w:lang w:val="en-US"/>
              </w:rPr>
            </w:pPr>
            <w:r w:rsidRPr="00395F11">
              <w:rPr>
                <w:rFonts w:ascii="Times New Roman" w:hAnsi="Times New Roman" w:cs="Times New Roman"/>
                <w:sz w:val="24"/>
                <w:szCs w:val="24"/>
                <w:lang w:val="en-US"/>
              </w:rPr>
              <w:t>Accessibility and urban planning : current status and policy responses for the next phase towards an Inclusive New Urban Agenda</w:t>
            </w:r>
          </w:p>
        </w:tc>
      </w:tr>
      <w:tr w:rsidR="008A48D5" w:rsidRPr="00395F11" w:rsidTr="002F1672">
        <w:tc>
          <w:tcPr>
            <w:tcW w:w="46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10</w:t>
            </w:r>
          </w:p>
        </w:tc>
        <w:tc>
          <w:tcPr>
            <w:tcW w:w="4770" w:type="dxa"/>
          </w:tcPr>
          <w:p w:rsidR="008A48D5" w:rsidRPr="00395F11" w:rsidRDefault="008A48D5" w:rsidP="002F1672">
            <w:pPr>
              <w:tabs>
                <w:tab w:val="left" w:pos="1260"/>
              </w:tabs>
              <w:contextualSpacing/>
              <w:rPr>
                <w:rFonts w:ascii="Times New Roman" w:hAnsi="Times New Roman" w:cs="Times New Roman"/>
                <w:sz w:val="24"/>
                <w:szCs w:val="24"/>
                <w:lang w:eastAsia="en-GB"/>
              </w:rPr>
            </w:pPr>
            <w:r w:rsidRPr="00395F11">
              <w:rPr>
                <w:rFonts w:ascii="Times New Roman" w:hAnsi="Times New Roman" w:cs="Times New Roman"/>
                <w:b/>
                <w:sz w:val="24"/>
                <w:szCs w:val="24"/>
                <w:lang w:eastAsia="en-GB"/>
              </w:rPr>
              <w:t xml:space="preserve">Mr. </w:t>
            </w:r>
            <w:proofErr w:type="spellStart"/>
            <w:r w:rsidRPr="00395F11">
              <w:rPr>
                <w:rFonts w:ascii="Times New Roman" w:hAnsi="Times New Roman" w:cs="Times New Roman"/>
                <w:b/>
                <w:sz w:val="24"/>
                <w:szCs w:val="24"/>
                <w:lang w:eastAsia="en-GB"/>
              </w:rPr>
              <w:t>Ondoua</w:t>
            </w:r>
            <w:proofErr w:type="spellEnd"/>
            <w:r w:rsidRPr="00395F11">
              <w:rPr>
                <w:rFonts w:ascii="Times New Roman" w:hAnsi="Times New Roman" w:cs="Times New Roman"/>
                <w:b/>
                <w:sz w:val="24"/>
                <w:szCs w:val="24"/>
                <w:lang w:eastAsia="en-GB"/>
              </w:rPr>
              <w:t xml:space="preserve"> </w:t>
            </w:r>
            <w:proofErr w:type="spellStart"/>
            <w:r w:rsidRPr="00395F11">
              <w:rPr>
                <w:rFonts w:ascii="Times New Roman" w:hAnsi="Times New Roman" w:cs="Times New Roman"/>
                <w:b/>
                <w:sz w:val="24"/>
                <w:szCs w:val="24"/>
                <w:lang w:eastAsia="en-GB"/>
              </w:rPr>
              <w:t>Abah</w:t>
            </w:r>
            <w:proofErr w:type="spellEnd"/>
            <w:r w:rsidRPr="00395F11">
              <w:rPr>
                <w:rFonts w:ascii="Times New Roman" w:hAnsi="Times New Roman" w:cs="Times New Roman"/>
                <w:b/>
                <w:sz w:val="24"/>
                <w:szCs w:val="24"/>
                <w:lang w:eastAsia="en-GB"/>
              </w:rPr>
              <w:t xml:space="preserve"> Gabriel (remotely)</w:t>
            </w:r>
            <w:r w:rsidRPr="00395F11">
              <w:rPr>
                <w:rFonts w:ascii="Times New Roman" w:hAnsi="Times New Roman" w:cs="Times New Roman"/>
                <w:sz w:val="24"/>
                <w:szCs w:val="24"/>
                <w:lang w:eastAsia="en-GB"/>
              </w:rPr>
              <w:br/>
            </w:r>
            <w:r>
              <w:rPr>
                <w:rFonts w:ascii="Times New Roman" w:hAnsi="Times New Roman" w:cs="Times New Roman"/>
                <w:sz w:val="24"/>
                <w:szCs w:val="24"/>
              </w:rPr>
              <w:t>CAFOD (</w:t>
            </w:r>
            <w:r w:rsidRPr="00395F11">
              <w:rPr>
                <w:rFonts w:ascii="Times New Roman" w:hAnsi="Times New Roman" w:cs="Times New Roman"/>
                <w:sz w:val="24"/>
                <w:szCs w:val="24"/>
              </w:rPr>
              <w:t>Cameron)</w:t>
            </w:r>
          </w:p>
        </w:tc>
        <w:tc>
          <w:tcPr>
            <w:tcW w:w="4510" w:type="dxa"/>
          </w:tcPr>
          <w:p w:rsidR="008A48D5" w:rsidRPr="00395F11" w:rsidRDefault="008A48D5" w:rsidP="002F1672">
            <w:pPr>
              <w:tabs>
                <w:tab w:val="left" w:pos="1260"/>
              </w:tabs>
              <w:contextualSpacing/>
              <w:rPr>
                <w:rFonts w:ascii="Times New Roman" w:hAnsi="Times New Roman" w:cs="Times New Roman"/>
                <w:sz w:val="24"/>
                <w:szCs w:val="24"/>
                <w:lang w:eastAsia="en-GB"/>
              </w:rPr>
            </w:pPr>
            <w:r w:rsidRPr="00395F11">
              <w:rPr>
                <w:rFonts w:ascii="Times New Roman" w:hAnsi="Times New Roman" w:cs="Times New Roman"/>
                <w:sz w:val="24"/>
                <w:szCs w:val="24"/>
              </w:rPr>
              <w:t>Accessible housing</w:t>
            </w:r>
            <w:r>
              <w:rPr>
                <w:rFonts w:ascii="Times New Roman" w:hAnsi="Times New Roman" w:cs="Times New Roman"/>
                <w:sz w:val="24"/>
                <w:szCs w:val="24"/>
              </w:rPr>
              <w:t xml:space="preserve"> and disability inclusion</w:t>
            </w:r>
          </w:p>
        </w:tc>
      </w:tr>
      <w:tr w:rsidR="008A48D5" w:rsidRPr="00395F11" w:rsidTr="002F1672">
        <w:tc>
          <w:tcPr>
            <w:tcW w:w="46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11</w:t>
            </w:r>
          </w:p>
        </w:tc>
        <w:tc>
          <w:tcPr>
            <w:tcW w:w="4770" w:type="dxa"/>
          </w:tcPr>
          <w:p w:rsidR="008A48D5" w:rsidRPr="00395F11" w:rsidRDefault="008A48D5" w:rsidP="002F1672">
            <w:pPr>
              <w:contextualSpacing/>
              <w:rPr>
                <w:rFonts w:ascii="Times New Roman" w:hAnsi="Times New Roman" w:cs="Times New Roman"/>
                <w:sz w:val="24"/>
                <w:szCs w:val="24"/>
              </w:rPr>
            </w:pPr>
            <w:r w:rsidRPr="00395F11">
              <w:rPr>
                <w:rFonts w:ascii="Times New Roman" w:hAnsi="Times New Roman" w:cs="Times New Roman"/>
                <w:b/>
                <w:sz w:val="24"/>
                <w:szCs w:val="24"/>
              </w:rPr>
              <w:t xml:space="preserve">Mr. Michael </w:t>
            </w:r>
            <w:proofErr w:type="spellStart"/>
            <w:r w:rsidRPr="00395F11">
              <w:rPr>
                <w:rFonts w:ascii="Times New Roman" w:hAnsi="Times New Roman" w:cs="Times New Roman"/>
                <w:b/>
                <w:sz w:val="24"/>
                <w:szCs w:val="24"/>
              </w:rPr>
              <w:t>Szporluk</w:t>
            </w:r>
            <w:proofErr w:type="spellEnd"/>
            <w:r w:rsidRPr="00395F11">
              <w:rPr>
                <w:rFonts w:ascii="Times New Roman" w:hAnsi="Times New Roman" w:cs="Times New Roman"/>
                <w:sz w:val="24"/>
                <w:szCs w:val="24"/>
              </w:rPr>
              <w:br/>
            </w:r>
            <w:r>
              <w:rPr>
                <w:rFonts w:ascii="Times New Roman" w:hAnsi="Times New Roman" w:cs="Times New Roman"/>
                <w:sz w:val="24"/>
                <w:szCs w:val="24"/>
              </w:rPr>
              <w:t>UN Habitat consultant on urban planning</w:t>
            </w:r>
          </w:p>
        </w:tc>
        <w:tc>
          <w:tcPr>
            <w:tcW w:w="4510"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Accessibility and right to  housing</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i/>
                <w:sz w:val="24"/>
                <w:szCs w:val="24"/>
                <w:lang w:val="en-US"/>
              </w:rPr>
              <w:t>Co-rapporteur</w:t>
            </w:r>
          </w:p>
        </w:tc>
      </w:tr>
      <w:tr w:rsidR="008A48D5" w:rsidRPr="00395F11" w:rsidTr="002F1672">
        <w:tc>
          <w:tcPr>
            <w:tcW w:w="468" w:type="dxa"/>
          </w:tcPr>
          <w:p w:rsidR="008A48D5" w:rsidRPr="00395F11" w:rsidRDefault="008A48D5" w:rsidP="002F1672">
            <w:pPr>
              <w:tabs>
                <w:tab w:val="left" w:pos="1740"/>
              </w:tabs>
              <w:contextualSpacing/>
              <w:rPr>
                <w:rFonts w:ascii="Times New Roman" w:hAnsi="Times New Roman" w:cs="Times New Roman"/>
                <w:sz w:val="24"/>
                <w:szCs w:val="24"/>
                <w:lang w:eastAsia="en-GB"/>
              </w:rPr>
            </w:pPr>
            <w:r w:rsidRPr="00395F11">
              <w:rPr>
                <w:rFonts w:ascii="Times New Roman" w:hAnsi="Times New Roman" w:cs="Times New Roman"/>
                <w:sz w:val="24"/>
                <w:szCs w:val="24"/>
              </w:rPr>
              <w:t>12</w:t>
            </w:r>
          </w:p>
        </w:tc>
        <w:tc>
          <w:tcPr>
            <w:tcW w:w="4770" w:type="dxa"/>
          </w:tcPr>
          <w:p w:rsidR="008A48D5" w:rsidRPr="00395F11" w:rsidRDefault="008A48D5" w:rsidP="002F1672">
            <w:pPr>
              <w:tabs>
                <w:tab w:val="left" w:pos="1395"/>
              </w:tabs>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Mr. Bob Ransom</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 xml:space="preserve">Working Group of the ADF </w:t>
            </w:r>
          </w:p>
        </w:tc>
        <w:tc>
          <w:tcPr>
            <w:tcW w:w="4510"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i/>
                <w:sz w:val="24"/>
                <w:szCs w:val="24"/>
                <w:lang w:val="en-US"/>
              </w:rPr>
              <w:t xml:space="preserve">Co-rapporteur </w:t>
            </w:r>
          </w:p>
        </w:tc>
      </w:tr>
    </w:tbl>
    <w:p w:rsidR="008A48D5" w:rsidRPr="00395F11" w:rsidRDefault="008A48D5" w:rsidP="008A48D5">
      <w:pPr>
        <w:spacing w:line="240" w:lineRule="auto"/>
        <w:contextualSpacing/>
        <w:jc w:val="center"/>
        <w:rPr>
          <w:rFonts w:ascii="Times New Roman" w:hAnsi="Times New Roman" w:cs="Times New Roman"/>
          <w:b/>
          <w:sz w:val="24"/>
          <w:szCs w:val="24"/>
          <w:lang w:eastAsia="en-GB"/>
        </w:rPr>
      </w:pPr>
    </w:p>
    <w:p w:rsidR="008A48D5" w:rsidRPr="00395F11" w:rsidRDefault="008A48D5" w:rsidP="008A48D5">
      <w:pPr>
        <w:shd w:val="clear" w:color="auto" w:fill="8DB3E2" w:themeFill="text2" w:themeFillTint="66"/>
        <w:spacing w:line="240" w:lineRule="auto"/>
        <w:contextualSpacing/>
        <w:jc w:val="center"/>
        <w:rPr>
          <w:rFonts w:ascii="Times New Roman" w:hAnsi="Times New Roman" w:cs="Times New Roman"/>
          <w:b/>
          <w:sz w:val="24"/>
          <w:szCs w:val="24"/>
        </w:rPr>
      </w:pPr>
      <w:r w:rsidRPr="00395F11">
        <w:rPr>
          <w:rFonts w:ascii="Times New Roman" w:hAnsi="Times New Roman" w:cs="Times New Roman"/>
          <w:b/>
          <w:sz w:val="24"/>
          <w:szCs w:val="24"/>
          <w:lang w:eastAsia="en-GB"/>
        </w:rPr>
        <w:lastRenderedPageBreak/>
        <w:t xml:space="preserve">Day 2 - 29 </w:t>
      </w:r>
      <w:r w:rsidRPr="00395F11">
        <w:rPr>
          <w:rFonts w:ascii="Times New Roman" w:hAnsi="Times New Roman" w:cs="Times New Roman"/>
          <w:b/>
          <w:sz w:val="24"/>
          <w:szCs w:val="24"/>
        </w:rPr>
        <w:t>October</w:t>
      </w:r>
    </w:p>
    <w:p w:rsidR="008A48D5" w:rsidRPr="00395F11" w:rsidRDefault="008A48D5" w:rsidP="008A48D5">
      <w:pPr>
        <w:shd w:val="clear" w:color="auto" w:fill="8DB3E2" w:themeFill="text2" w:themeFillTint="66"/>
        <w:spacing w:line="240" w:lineRule="auto"/>
        <w:contextualSpacing/>
        <w:jc w:val="center"/>
        <w:rPr>
          <w:rFonts w:ascii="Times New Roman" w:hAnsi="Times New Roman" w:cs="Times New Roman"/>
          <w:b/>
          <w:sz w:val="24"/>
          <w:szCs w:val="24"/>
          <w:lang w:eastAsia="en-GB"/>
        </w:rPr>
      </w:pPr>
    </w:p>
    <w:p w:rsidR="008A48D5" w:rsidRPr="00395F11" w:rsidRDefault="008A48D5" w:rsidP="008A48D5">
      <w:pPr>
        <w:spacing w:line="240" w:lineRule="auto"/>
        <w:contextualSpacing/>
        <w:rPr>
          <w:rFonts w:ascii="Times New Roman" w:hAnsi="Times New Roman" w:cs="Times New Roman"/>
          <w:bCs/>
          <w:sz w:val="24"/>
          <w:szCs w:val="24"/>
          <w:lang w:eastAsia="en-GB"/>
        </w:rPr>
      </w:pPr>
    </w:p>
    <w:p w:rsidR="008A48D5" w:rsidRPr="00395F11" w:rsidRDefault="008A48D5" w:rsidP="008A48D5">
      <w:pPr>
        <w:spacing w:line="240" w:lineRule="auto"/>
        <w:contextualSpacing/>
        <w:rPr>
          <w:rFonts w:ascii="Times New Roman" w:hAnsi="Times New Roman" w:cs="Times New Roman"/>
          <w:bCs/>
          <w:sz w:val="24"/>
          <w:szCs w:val="24"/>
          <w:lang w:eastAsia="en-GB"/>
        </w:rPr>
      </w:pPr>
      <w:r w:rsidRPr="00395F11">
        <w:rPr>
          <w:rFonts w:ascii="Times New Roman" w:hAnsi="Times New Roman" w:cs="Times New Roman"/>
          <w:b/>
          <w:bCs/>
          <w:sz w:val="24"/>
          <w:szCs w:val="24"/>
          <w:lang w:eastAsia="en-GB"/>
        </w:rPr>
        <w:t>9:00 a.m. to 12:00 p.m.</w:t>
      </w:r>
    </w:p>
    <w:p w:rsidR="008A48D5" w:rsidRPr="00395F11" w:rsidRDefault="008A48D5" w:rsidP="008A48D5">
      <w:pPr>
        <w:spacing w:line="240" w:lineRule="auto"/>
        <w:contextualSpacing/>
        <w:rPr>
          <w:rFonts w:ascii="Times New Roman" w:hAnsi="Times New Roman" w:cs="Times New Roman"/>
          <w:b/>
          <w:bCs/>
          <w:sz w:val="24"/>
          <w:szCs w:val="24"/>
          <w:lang w:eastAsia="en-GB"/>
        </w:rPr>
      </w:pPr>
      <w:r w:rsidRPr="00395F11">
        <w:rPr>
          <w:rFonts w:ascii="Times New Roman" w:hAnsi="Times New Roman" w:cs="Times New Roman"/>
          <w:b/>
          <w:bCs/>
          <w:sz w:val="24"/>
          <w:szCs w:val="24"/>
          <w:lang w:eastAsia="en-GB"/>
        </w:rPr>
        <w:t>Round table 3: Access to information, ICTs</w:t>
      </w:r>
      <w:r w:rsidRPr="00395F11" w:rsidDel="00124842">
        <w:rPr>
          <w:rFonts w:ascii="Times New Roman" w:hAnsi="Times New Roman" w:cs="Times New Roman"/>
          <w:b/>
          <w:bCs/>
          <w:sz w:val="24"/>
          <w:szCs w:val="24"/>
          <w:lang w:eastAsia="en-GB"/>
        </w:rPr>
        <w:t xml:space="preserve"> </w:t>
      </w:r>
      <w:r w:rsidRPr="00395F11">
        <w:rPr>
          <w:rFonts w:ascii="Times New Roman" w:hAnsi="Times New Roman" w:cs="Times New Roman"/>
          <w:b/>
          <w:bCs/>
          <w:sz w:val="24"/>
          <w:szCs w:val="24"/>
          <w:lang w:eastAsia="en-GB"/>
        </w:rPr>
        <w:t>and basic public services</w:t>
      </w:r>
      <w:r w:rsidRPr="00395F11">
        <w:rPr>
          <w:rFonts w:ascii="Times New Roman" w:hAnsi="Times New Roman" w:cs="Times New Roman"/>
          <w:b/>
          <w:i/>
          <w:sz w:val="24"/>
          <w:szCs w:val="24"/>
          <w:lang w:eastAsia="en-GB"/>
        </w:rPr>
        <w:t xml:space="preserve"> </w:t>
      </w:r>
    </w:p>
    <w:p w:rsidR="008A48D5" w:rsidRPr="00395F11" w:rsidRDefault="008A48D5" w:rsidP="008A48D5">
      <w:pPr>
        <w:spacing w:line="240" w:lineRule="auto"/>
        <w:contextualSpacing/>
        <w:rPr>
          <w:rFonts w:ascii="Times New Roman" w:hAnsi="Times New Roman" w:cs="Times New Roman"/>
          <w:bCs/>
          <w:i/>
          <w:sz w:val="24"/>
          <w:szCs w:val="24"/>
          <w:lang w:eastAsia="en-GB"/>
        </w:rPr>
      </w:pPr>
      <w:r w:rsidRPr="00395F11">
        <w:rPr>
          <w:rFonts w:ascii="Times New Roman" w:hAnsi="Times New Roman" w:cs="Times New Roman"/>
          <w:bCs/>
          <w:i/>
          <w:sz w:val="24"/>
          <w:szCs w:val="24"/>
          <w:lang w:eastAsia="en-GB"/>
        </w:rPr>
        <w:t>Exchange of experiences, practical expertise and solutions in regard to access to information and communications technologies and basic public services in the context of building inclusive, resilient and sustainable Smart cities and communities</w:t>
      </w:r>
    </w:p>
    <w:p w:rsidR="008A48D5" w:rsidRPr="00395F11" w:rsidRDefault="008A48D5" w:rsidP="008A48D5">
      <w:pPr>
        <w:spacing w:line="240" w:lineRule="auto"/>
        <w:contextualSpacing/>
        <w:rPr>
          <w:rFonts w:ascii="Times New Roman" w:hAnsi="Times New Roman" w:cs="Times New Roman"/>
          <w:bCs/>
          <w:i/>
          <w:sz w:val="24"/>
          <w:szCs w:val="24"/>
          <w:lang w:eastAsia="en-GB"/>
        </w:rPr>
      </w:pPr>
    </w:p>
    <w:p w:rsidR="008A48D5" w:rsidRDefault="008A48D5" w:rsidP="008A48D5">
      <w:pPr>
        <w:spacing w:line="240" w:lineRule="auto"/>
        <w:contextualSpacing/>
        <w:rPr>
          <w:rFonts w:ascii="Times New Roman" w:hAnsi="Times New Roman" w:cs="Times New Roman"/>
          <w:i/>
          <w:sz w:val="24"/>
          <w:szCs w:val="24"/>
          <w:lang w:eastAsia="en-GB"/>
        </w:rPr>
      </w:pPr>
      <w:r w:rsidRPr="00395F11">
        <w:rPr>
          <w:rFonts w:ascii="Times New Roman" w:hAnsi="Times New Roman" w:cs="Times New Roman"/>
          <w:i/>
          <w:sz w:val="24"/>
          <w:szCs w:val="24"/>
          <w:lang w:eastAsia="en-GB"/>
        </w:rPr>
        <w:t>During this round table, experts will provide brief presentations on ICT and public services. Following discussion, a set of conclusions and way forward for advancing accessible ICT and public services will be formulated.</w:t>
      </w:r>
    </w:p>
    <w:p w:rsidR="001E6566" w:rsidRDefault="001E6566" w:rsidP="008A48D5">
      <w:pPr>
        <w:spacing w:line="240" w:lineRule="auto"/>
        <w:contextualSpacing/>
        <w:rPr>
          <w:rFonts w:ascii="Times New Roman" w:hAnsi="Times New Roman" w:cs="Times New Roman"/>
          <w:i/>
          <w:sz w:val="24"/>
          <w:szCs w:val="24"/>
          <w:lang w:eastAsia="en-GB"/>
        </w:rPr>
      </w:pPr>
    </w:p>
    <w:p w:rsidR="001E6566" w:rsidRPr="00395F11" w:rsidRDefault="001E6566" w:rsidP="008A48D5">
      <w:pPr>
        <w:spacing w:line="240" w:lineRule="auto"/>
        <w:contextualSpacing/>
        <w:rPr>
          <w:rFonts w:ascii="Times New Roman" w:hAnsi="Times New Roman" w:cs="Times New Roman"/>
          <w:i/>
          <w:sz w:val="24"/>
          <w:szCs w:val="24"/>
          <w:lang w:eastAsia="en-GB"/>
        </w:rPr>
      </w:pPr>
      <w:r w:rsidRPr="001E6566">
        <w:rPr>
          <w:rFonts w:ascii="Times New Roman" w:hAnsi="Times New Roman" w:cs="Times New Roman"/>
          <w:i/>
          <w:sz w:val="24"/>
          <w:szCs w:val="24"/>
          <w:lang w:eastAsia="en-GB"/>
        </w:rPr>
        <w:t>10:45-11:00am: Coffee Break</w:t>
      </w:r>
    </w:p>
    <w:p w:rsidR="008A48D5" w:rsidRPr="00395F11" w:rsidRDefault="008A48D5" w:rsidP="008A48D5">
      <w:pPr>
        <w:spacing w:line="240" w:lineRule="auto"/>
        <w:contextualSpacing/>
        <w:rPr>
          <w:rFonts w:ascii="Times New Roman" w:hAnsi="Times New Roman" w:cs="Times New Roman"/>
          <w:bCs/>
          <w:i/>
          <w:sz w:val="24"/>
          <w:szCs w:val="24"/>
          <w:lang w:eastAsia="en-GB"/>
        </w:rPr>
      </w:pPr>
    </w:p>
    <w:tbl>
      <w:tblPr>
        <w:tblStyle w:val="TableGrid"/>
        <w:tblW w:w="9512" w:type="dxa"/>
        <w:tblLook w:val="04A0" w:firstRow="1" w:lastRow="0" w:firstColumn="1" w:lastColumn="0" w:noHBand="0" w:noVBand="1"/>
      </w:tblPr>
      <w:tblGrid>
        <w:gridCol w:w="558"/>
        <w:gridCol w:w="4680"/>
        <w:gridCol w:w="4274"/>
      </w:tblGrid>
      <w:tr w:rsidR="008A48D5" w:rsidRPr="00395F11" w:rsidTr="002F1672">
        <w:tc>
          <w:tcPr>
            <w:tcW w:w="558" w:type="dxa"/>
            <w:shd w:val="clear" w:color="auto" w:fill="C6D9F1" w:themeFill="text2" w:themeFillTint="33"/>
            <w:vAlign w:val="center"/>
          </w:tcPr>
          <w:p w:rsidR="008A48D5" w:rsidRPr="00395F11" w:rsidRDefault="008A48D5" w:rsidP="002F1672">
            <w:pPr>
              <w:contextualSpacing/>
              <w:jc w:val="center"/>
              <w:rPr>
                <w:rFonts w:ascii="Times New Roman" w:hAnsi="Times New Roman" w:cs="Times New Roman"/>
                <w:b/>
                <w:sz w:val="24"/>
                <w:szCs w:val="24"/>
                <w:lang w:eastAsia="en-GB"/>
              </w:rPr>
            </w:pPr>
          </w:p>
          <w:p w:rsidR="008A48D5" w:rsidRPr="00395F11" w:rsidRDefault="008A48D5" w:rsidP="002F1672">
            <w:pPr>
              <w:contextualSpacing/>
              <w:jc w:val="center"/>
              <w:rPr>
                <w:rFonts w:ascii="Times New Roman" w:hAnsi="Times New Roman" w:cs="Times New Roman"/>
                <w:b/>
                <w:sz w:val="24"/>
                <w:szCs w:val="24"/>
                <w:lang w:eastAsia="en-GB"/>
              </w:rPr>
            </w:pPr>
          </w:p>
        </w:tc>
        <w:tc>
          <w:tcPr>
            <w:tcW w:w="4680" w:type="dxa"/>
            <w:shd w:val="clear" w:color="auto" w:fill="C6D9F1" w:themeFill="text2" w:themeFillTint="33"/>
            <w:vAlign w:val="center"/>
          </w:tcPr>
          <w:p w:rsidR="008A48D5" w:rsidRPr="00395F11" w:rsidRDefault="008A48D5" w:rsidP="002F1672">
            <w:pPr>
              <w:contextualSpacing/>
              <w:jc w:val="center"/>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Experts</w:t>
            </w:r>
          </w:p>
        </w:tc>
        <w:tc>
          <w:tcPr>
            <w:tcW w:w="4274" w:type="dxa"/>
            <w:shd w:val="clear" w:color="auto" w:fill="C6D9F1" w:themeFill="text2" w:themeFillTint="33"/>
            <w:vAlign w:val="center"/>
          </w:tcPr>
          <w:p w:rsidR="008A48D5" w:rsidRPr="00395F11" w:rsidRDefault="008A48D5" w:rsidP="002F1672">
            <w:pPr>
              <w:contextualSpacing/>
              <w:jc w:val="center"/>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Expected topic / role</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rPr>
            </w:pPr>
            <w:r w:rsidRPr="00395F11">
              <w:rPr>
                <w:rFonts w:ascii="Times New Roman" w:hAnsi="Times New Roman" w:cs="Times New Roman"/>
                <w:sz w:val="24"/>
                <w:szCs w:val="24"/>
                <w:lang w:eastAsia="en-GB"/>
              </w:rPr>
              <w:t>1</w:t>
            </w:r>
          </w:p>
        </w:tc>
        <w:tc>
          <w:tcPr>
            <w:tcW w:w="4680" w:type="dxa"/>
          </w:tcPr>
          <w:p w:rsidR="008A48D5" w:rsidRPr="00395F11" w:rsidRDefault="008A48D5" w:rsidP="002F1672">
            <w:pPr>
              <w:tabs>
                <w:tab w:val="left" w:pos="1260"/>
              </w:tabs>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Mr. Hiroshi Kawamura</w:t>
            </w:r>
          </w:p>
          <w:p w:rsidR="008A48D5" w:rsidRPr="00395F11" w:rsidRDefault="008A48D5" w:rsidP="002F1672">
            <w:pPr>
              <w:tabs>
                <w:tab w:val="left" w:pos="126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DAISY (Digital Accessible Information System) Consortium (Japan)</w:t>
            </w:r>
          </w:p>
        </w:tc>
        <w:tc>
          <w:tcPr>
            <w:tcW w:w="4274" w:type="dxa"/>
          </w:tcPr>
          <w:p w:rsidR="008A48D5" w:rsidRPr="00395F11" w:rsidRDefault="008A48D5" w:rsidP="002F1672">
            <w:pPr>
              <w:tabs>
                <w:tab w:val="left" w:pos="1260"/>
              </w:tabs>
              <w:contextualSpacing/>
              <w:rPr>
                <w:rFonts w:ascii="Times New Roman" w:hAnsi="Times New Roman" w:cs="Times New Roman"/>
                <w:sz w:val="24"/>
                <w:szCs w:val="24"/>
                <w:lang w:val="en-US"/>
              </w:rPr>
            </w:pPr>
            <w:r w:rsidRPr="00395F11">
              <w:rPr>
                <w:rFonts w:ascii="Times New Roman" w:hAnsi="Times New Roman" w:cs="Times New Roman"/>
                <w:sz w:val="24"/>
                <w:szCs w:val="24"/>
                <w:lang w:val="en-US"/>
              </w:rPr>
              <w:t>Accessibility in ICT</w:t>
            </w:r>
            <w:r>
              <w:rPr>
                <w:rFonts w:ascii="Times New Roman" w:hAnsi="Times New Roman" w:cs="Times New Roman"/>
                <w:sz w:val="24"/>
                <w:szCs w:val="24"/>
                <w:lang w:val="en-US"/>
              </w:rPr>
              <w:t>s</w:t>
            </w:r>
          </w:p>
          <w:p w:rsidR="008A48D5" w:rsidRPr="00395F11" w:rsidRDefault="008A48D5" w:rsidP="002F1672">
            <w:pPr>
              <w:tabs>
                <w:tab w:val="left" w:pos="1260"/>
              </w:tabs>
              <w:contextualSpacing/>
              <w:rPr>
                <w:rFonts w:ascii="Times New Roman" w:hAnsi="Times New Roman" w:cs="Times New Roman"/>
                <w:sz w:val="24"/>
                <w:szCs w:val="24"/>
                <w:lang w:val="en-US"/>
              </w:rPr>
            </w:pPr>
          </w:p>
          <w:p w:rsidR="008A48D5" w:rsidRPr="00395F11" w:rsidRDefault="008A48D5" w:rsidP="002F1672">
            <w:pPr>
              <w:tabs>
                <w:tab w:val="left" w:pos="1260"/>
              </w:tabs>
              <w:contextualSpacing/>
              <w:rPr>
                <w:rFonts w:ascii="Times New Roman" w:hAnsi="Times New Roman" w:cs="Times New Roman"/>
                <w:i/>
                <w:sz w:val="24"/>
                <w:szCs w:val="24"/>
                <w:lang w:val="en-US"/>
              </w:rPr>
            </w:pPr>
            <w:r w:rsidRPr="00395F11">
              <w:rPr>
                <w:rFonts w:ascii="Times New Roman" w:hAnsi="Times New Roman" w:cs="Times New Roman"/>
                <w:i/>
                <w:sz w:val="24"/>
                <w:szCs w:val="24"/>
                <w:lang w:val="en-US"/>
              </w:rPr>
              <w:t>Facilitator</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2</w:t>
            </w:r>
          </w:p>
        </w:tc>
        <w:tc>
          <w:tcPr>
            <w:tcW w:w="4680" w:type="dxa"/>
          </w:tcPr>
          <w:p w:rsidR="008A48D5" w:rsidRPr="00395F11" w:rsidRDefault="008A48D5" w:rsidP="002F1672">
            <w:pPr>
              <w:tabs>
                <w:tab w:val="left" w:pos="1260"/>
              </w:tabs>
              <w:contextualSpacing/>
              <w:rPr>
                <w:rFonts w:ascii="Times New Roman" w:hAnsi="Times New Roman" w:cs="Times New Roman"/>
                <w:sz w:val="24"/>
                <w:szCs w:val="24"/>
                <w:lang w:val="en-US"/>
              </w:rPr>
            </w:pPr>
            <w:r w:rsidRPr="00395F11">
              <w:rPr>
                <w:rFonts w:ascii="Times New Roman" w:hAnsi="Times New Roman" w:cs="Times New Roman"/>
                <w:b/>
                <w:sz w:val="24"/>
                <w:szCs w:val="24"/>
                <w:lang w:eastAsia="en-GB"/>
              </w:rPr>
              <w:t xml:space="preserve">Ms. Susan </w:t>
            </w:r>
            <w:proofErr w:type="spellStart"/>
            <w:r w:rsidRPr="00395F11">
              <w:rPr>
                <w:rFonts w:ascii="Times New Roman" w:hAnsi="Times New Roman" w:cs="Times New Roman"/>
                <w:b/>
                <w:sz w:val="24"/>
                <w:szCs w:val="24"/>
                <w:lang w:eastAsia="en-GB"/>
              </w:rPr>
              <w:t>Schorr</w:t>
            </w:r>
            <w:proofErr w:type="spellEnd"/>
            <w:r w:rsidRPr="00395F11">
              <w:rPr>
                <w:rFonts w:ascii="Times New Roman" w:hAnsi="Times New Roman" w:cs="Times New Roman"/>
                <w:sz w:val="24"/>
                <w:szCs w:val="24"/>
                <w:lang w:val="en-US"/>
              </w:rPr>
              <w:t xml:space="preserve"> </w:t>
            </w:r>
          </w:p>
          <w:p w:rsidR="008A48D5" w:rsidRPr="00395F11" w:rsidRDefault="008A48D5" w:rsidP="002F1672">
            <w:pPr>
              <w:tabs>
                <w:tab w:val="left" w:pos="126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val="en-US"/>
              </w:rPr>
              <w:t>International Telecommunication Union</w:t>
            </w:r>
          </w:p>
        </w:tc>
        <w:tc>
          <w:tcPr>
            <w:tcW w:w="4274" w:type="dxa"/>
          </w:tcPr>
          <w:p w:rsidR="008A48D5" w:rsidRDefault="008A48D5" w:rsidP="002F1672">
            <w:pPr>
              <w:tabs>
                <w:tab w:val="left" w:pos="1260"/>
              </w:tabs>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Roles of  ICT accessibility legislations and standards  work for disability inclusion in development </w:t>
            </w:r>
          </w:p>
          <w:p w:rsidR="008A48D5" w:rsidRPr="00395F11" w:rsidRDefault="008A48D5" w:rsidP="002F1672">
            <w:pPr>
              <w:tabs>
                <w:tab w:val="left" w:pos="1260"/>
              </w:tabs>
              <w:contextualSpacing/>
              <w:rPr>
                <w:rFonts w:ascii="Times New Roman" w:hAnsi="Times New Roman" w:cs="Times New Roman"/>
                <w:sz w:val="24"/>
                <w:szCs w:val="24"/>
                <w:lang w:val="en-US"/>
              </w:rPr>
            </w:pPr>
            <w:r w:rsidRPr="00395F11">
              <w:rPr>
                <w:rFonts w:ascii="Times New Roman" w:hAnsi="Times New Roman" w:cs="Times New Roman"/>
                <w:i/>
                <w:sz w:val="24"/>
                <w:szCs w:val="24"/>
                <w:lang w:eastAsia="en-GB"/>
              </w:rPr>
              <w:t>Rapporteur</w:t>
            </w:r>
            <w:r w:rsidRPr="00395F11">
              <w:rPr>
                <w:rFonts w:ascii="Times New Roman" w:hAnsi="Times New Roman" w:cs="Times New Roman"/>
                <w:i/>
                <w:sz w:val="24"/>
                <w:szCs w:val="24"/>
                <w:lang w:eastAsia="en-GB"/>
              </w:rPr>
              <w:tab/>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3</w:t>
            </w:r>
          </w:p>
        </w:tc>
        <w:tc>
          <w:tcPr>
            <w:tcW w:w="4680" w:type="dxa"/>
          </w:tcPr>
          <w:p w:rsidR="008A48D5" w:rsidRPr="00395F11" w:rsidRDefault="008A48D5" w:rsidP="002F1672">
            <w:pPr>
              <w:contextualSpacing/>
              <w:rPr>
                <w:rFonts w:ascii="Times New Roman" w:hAnsi="Times New Roman" w:cs="Times New Roman"/>
                <w:b/>
                <w:sz w:val="24"/>
                <w:szCs w:val="24"/>
              </w:rPr>
            </w:pPr>
            <w:r w:rsidRPr="00395F11">
              <w:rPr>
                <w:rFonts w:ascii="Times New Roman" w:hAnsi="Times New Roman" w:cs="Times New Roman"/>
                <w:b/>
                <w:sz w:val="24"/>
                <w:szCs w:val="24"/>
                <w:lang w:val="en-US"/>
              </w:rPr>
              <w:t xml:space="preserve">Mr. Axel </w:t>
            </w:r>
            <w:proofErr w:type="spellStart"/>
            <w:r w:rsidRPr="00395F11">
              <w:rPr>
                <w:rFonts w:ascii="Times New Roman" w:hAnsi="Times New Roman" w:cs="Times New Roman"/>
                <w:b/>
                <w:sz w:val="24"/>
                <w:szCs w:val="24"/>
                <w:lang w:val="en-US"/>
              </w:rPr>
              <w:t>Leblois</w:t>
            </w:r>
            <w:proofErr w:type="spellEnd"/>
            <w:r w:rsidRPr="00395F11">
              <w:rPr>
                <w:rFonts w:ascii="Times New Roman" w:hAnsi="Times New Roman" w:cs="Times New Roman"/>
                <w:b/>
                <w:sz w:val="24"/>
                <w:szCs w:val="24"/>
                <w:lang w:val="en-US"/>
              </w:rPr>
              <w:t xml:space="preserve"> </w:t>
            </w:r>
            <w:r w:rsidRPr="00395F11">
              <w:rPr>
                <w:rFonts w:ascii="Times New Roman" w:hAnsi="Times New Roman" w:cs="Times New Roman"/>
                <w:b/>
                <w:sz w:val="24"/>
                <w:szCs w:val="24"/>
              </w:rPr>
              <w:t xml:space="preserve"> </w:t>
            </w:r>
            <w:r w:rsidRPr="00395F11">
              <w:rPr>
                <w:rFonts w:ascii="Times New Roman" w:hAnsi="Times New Roman" w:cs="Times New Roman"/>
                <w:b/>
                <w:sz w:val="24"/>
                <w:szCs w:val="24"/>
                <w:lang w:eastAsia="en-GB"/>
              </w:rPr>
              <w:t>(remotely)</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val="en-US"/>
              </w:rPr>
              <w:t>G3ICT (California)</w:t>
            </w:r>
          </w:p>
        </w:tc>
        <w:tc>
          <w:tcPr>
            <w:tcW w:w="4274" w:type="dxa"/>
          </w:tcPr>
          <w:p w:rsidR="008A48D5" w:rsidRPr="00395F11" w:rsidRDefault="008A48D5" w:rsidP="002F1672">
            <w:pPr>
              <w:tabs>
                <w:tab w:val="left" w:pos="1260"/>
              </w:tabs>
              <w:contextualSpacing/>
              <w:rPr>
                <w:rFonts w:ascii="Times New Roman" w:hAnsi="Times New Roman" w:cs="Times New Roman"/>
                <w:sz w:val="24"/>
                <w:szCs w:val="24"/>
                <w:lang w:val="en-US"/>
              </w:rPr>
            </w:pPr>
            <w:r w:rsidRPr="00395F11">
              <w:rPr>
                <w:rFonts w:ascii="Times New Roman" w:hAnsi="Times New Roman" w:cs="Times New Roman"/>
                <w:sz w:val="24"/>
                <w:szCs w:val="24"/>
                <w:lang w:eastAsia="en-GB"/>
              </w:rPr>
              <w:t>ICT Accessibility</w:t>
            </w:r>
            <w:r>
              <w:rPr>
                <w:rFonts w:ascii="Times New Roman" w:hAnsi="Times New Roman" w:cs="Times New Roman"/>
                <w:sz w:val="24"/>
                <w:szCs w:val="24"/>
                <w:lang w:eastAsia="en-GB"/>
              </w:rPr>
              <w:t xml:space="preserve"> and smart city development: promising practices and solutions</w:t>
            </w:r>
          </w:p>
        </w:tc>
      </w:tr>
      <w:tr w:rsidR="008A48D5" w:rsidRPr="00395F11" w:rsidTr="002F1672">
        <w:tc>
          <w:tcPr>
            <w:tcW w:w="558" w:type="dxa"/>
          </w:tcPr>
          <w:p w:rsidR="008A48D5" w:rsidRPr="00395F11" w:rsidRDefault="008A48D5" w:rsidP="002F1672">
            <w:pPr>
              <w:tabs>
                <w:tab w:val="left" w:pos="174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4</w:t>
            </w:r>
          </w:p>
        </w:tc>
        <w:tc>
          <w:tcPr>
            <w:tcW w:w="4680" w:type="dxa"/>
          </w:tcPr>
          <w:p w:rsidR="008A48D5" w:rsidRPr="00395F11" w:rsidRDefault="008A48D5" w:rsidP="002F1672">
            <w:pPr>
              <w:tabs>
                <w:tab w:val="left" w:pos="1260"/>
              </w:tabs>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Ms. Jutta </w:t>
            </w:r>
            <w:proofErr w:type="spellStart"/>
            <w:r w:rsidRPr="00395F11">
              <w:rPr>
                <w:rFonts w:ascii="Times New Roman" w:hAnsi="Times New Roman" w:cs="Times New Roman"/>
                <w:b/>
                <w:sz w:val="24"/>
                <w:szCs w:val="24"/>
                <w:lang w:eastAsia="en-GB"/>
              </w:rPr>
              <w:t>Trevinarus</w:t>
            </w:r>
            <w:proofErr w:type="spellEnd"/>
          </w:p>
          <w:p w:rsidR="008A48D5" w:rsidRPr="00395F11" w:rsidRDefault="008A48D5" w:rsidP="002F1672">
            <w:pPr>
              <w:tabs>
                <w:tab w:val="left" w:pos="1530"/>
              </w:tabs>
              <w:contextualSpacing/>
              <w:rPr>
                <w:rFonts w:ascii="Times New Roman" w:hAnsi="Times New Roman" w:cs="Times New Roman"/>
                <w:b/>
                <w:sz w:val="24"/>
                <w:szCs w:val="24"/>
                <w:lang w:eastAsia="en-GB"/>
              </w:rPr>
            </w:pPr>
            <w:r w:rsidRPr="00395F11">
              <w:rPr>
                <w:rFonts w:ascii="Times New Roman" w:hAnsi="Times New Roman" w:cs="Times New Roman"/>
                <w:sz w:val="24"/>
                <w:szCs w:val="24"/>
                <w:lang w:eastAsia="en-GB"/>
              </w:rPr>
              <w:t>Inclusive Design Research Centre, OCAD University  Toronto (Canada)</w:t>
            </w:r>
          </w:p>
        </w:tc>
        <w:tc>
          <w:tcPr>
            <w:tcW w:w="4274" w:type="dxa"/>
          </w:tcPr>
          <w:p w:rsidR="008A48D5" w:rsidRPr="00395F11" w:rsidRDefault="008A48D5" w:rsidP="002F1672">
            <w:pPr>
              <w:tabs>
                <w:tab w:val="left" w:pos="126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val="en-US"/>
              </w:rPr>
              <w:t xml:space="preserve">ICT accessibility and universal design: roles of </w:t>
            </w:r>
            <w:r>
              <w:rPr>
                <w:rFonts w:ascii="Times New Roman" w:hAnsi="Times New Roman" w:cs="Times New Roman"/>
                <w:sz w:val="24"/>
                <w:szCs w:val="24"/>
                <w:lang w:val="en-US"/>
              </w:rPr>
              <w:t xml:space="preserve">technical </w:t>
            </w:r>
            <w:r w:rsidRPr="00395F11">
              <w:rPr>
                <w:rFonts w:ascii="Times New Roman" w:hAnsi="Times New Roman" w:cs="Times New Roman"/>
                <w:sz w:val="24"/>
                <w:szCs w:val="24"/>
                <w:lang w:val="en-US"/>
              </w:rPr>
              <w:t>stand</w:t>
            </w:r>
            <w:r>
              <w:rPr>
                <w:rFonts w:ascii="Times New Roman" w:hAnsi="Times New Roman" w:cs="Times New Roman"/>
                <w:sz w:val="24"/>
                <w:szCs w:val="24"/>
                <w:lang w:val="en-US"/>
              </w:rPr>
              <w:t>ards</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5</w:t>
            </w:r>
          </w:p>
        </w:tc>
        <w:tc>
          <w:tcPr>
            <w:tcW w:w="4680" w:type="dxa"/>
          </w:tcPr>
          <w:p w:rsidR="008A48D5" w:rsidRPr="00395F11" w:rsidRDefault="008A48D5" w:rsidP="002F1672">
            <w:pPr>
              <w:tabs>
                <w:tab w:val="left" w:pos="1530"/>
              </w:tabs>
              <w:contextualSpacing/>
              <w:rPr>
                <w:rFonts w:ascii="Times New Roman" w:hAnsi="Times New Roman" w:cs="Times New Roman"/>
                <w:sz w:val="24"/>
                <w:szCs w:val="24"/>
                <w:lang w:eastAsia="en-GB"/>
              </w:rPr>
            </w:pPr>
            <w:proofErr w:type="spellStart"/>
            <w:r w:rsidRPr="00395F11">
              <w:rPr>
                <w:rFonts w:ascii="Times New Roman" w:hAnsi="Times New Roman" w:cs="Times New Roman"/>
                <w:b/>
                <w:sz w:val="24"/>
                <w:szCs w:val="24"/>
                <w:lang w:eastAsia="en-GB"/>
              </w:rPr>
              <w:t>Dr.</w:t>
            </w:r>
            <w:proofErr w:type="spellEnd"/>
            <w:r w:rsidRPr="00395F11">
              <w:rPr>
                <w:rFonts w:ascii="Times New Roman" w:hAnsi="Times New Roman" w:cs="Times New Roman"/>
                <w:b/>
                <w:sz w:val="24"/>
                <w:szCs w:val="24"/>
                <w:lang w:eastAsia="en-GB"/>
              </w:rPr>
              <w:t xml:space="preserve"> </w:t>
            </w:r>
            <w:proofErr w:type="spellStart"/>
            <w:r w:rsidRPr="00395F11">
              <w:rPr>
                <w:rFonts w:ascii="Times New Roman" w:hAnsi="Times New Roman" w:cs="Times New Roman"/>
                <w:b/>
                <w:sz w:val="24"/>
                <w:szCs w:val="24"/>
                <w:lang w:eastAsia="en-GB"/>
              </w:rPr>
              <w:t>Adebukola</w:t>
            </w:r>
            <w:proofErr w:type="spellEnd"/>
            <w:r w:rsidRPr="00395F11">
              <w:rPr>
                <w:rFonts w:ascii="Times New Roman" w:hAnsi="Times New Roman" w:cs="Times New Roman"/>
                <w:b/>
                <w:sz w:val="24"/>
                <w:szCs w:val="24"/>
                <w:lang w:eastAsia="en-GB"/>
              </w:rPr>
              <w:t xml:space="preserve"> S Adebayo</w:t>
            </w:r>
            <w:r w:rsidRPr="00395F11">
              <w:rPr>
                <w:rFonts w:ascii="Times New Roman" w:hAnsi="Times New Roman" w:cs="Times New Roman"/>
                <w:sz w:val="24"/>
                <w:szCs w:val="24"/>
                <w:lang w:eastAsia="en-GB"/>
              </w:rPr>
              <w:t xml:space="preserve"> </w:t>
            </w:r>
          </w:p>
          <w:p w:rsidR="008A48D5" w:rsidRPr="00395F11" w:rsidRDefault="008A48D5" w:rsidP="002F1672">
            <w:pPr>
              <w:tabs>
                <w:tab w:val="left" w:pos="153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 xml:space="preserve">Joint National Association of Persons with Disabilities and </w:t>
            </w:r>
          </w:p>
          <w:p w:rsidR="008A48D5" w:rsidRPr="00395F11" w:rsidRDefault="008A48D5" w:rsidP="002F1672">
            <w:pPr>
              <w:contextualSpacing/>
              <w:rPr>
                <w:rFonts w:ascii="Times New Roman" w:hAnsi="Times New Roman" w:cs="Times New Roman"/>
                <w:sz w:val="24"/>
                <w:szCs w:val="24"/>
              </w:rPr>
            </w:pPr>
            <w:r w:rsidRPr="00395F11">
              <w:rPr>
                <w:rFonts w:ascii="Times New Roman" w:hAnsi="Times New Roman" w:cs="Times New Roman"/>
                <w:sz w:val="24"/>
                <w:szCs w:val="24"/>
                <w:lang w:eastAsia="en-GB"/>
              </w:rPr>
              <w:t>Human and Organizational Resources Development Centre (Nigeria)</w:t>
            </w:r>
          </w:p>
        </w:tc>
        <w:tc>
          <w:tcPr>
            <w:tcW w:w="4274" w:type="dxa"/>
          </w:tcPr>
          <w:p w:rsidR="008A48D5" w:rsidRPr="00395F11" w:rsidRDefault="008A48D5" w:rsidP="002F1672">
            <w:pPr>
              <w:tabs>
                <w:tab w:val="left" w:pos="900"/>
              </w:tabs>
              <w:contextualSpacing/>
              <w:rPr>
                <w:rFonts w:ascii="Times New Roman" w:hAnsi="Times New Roman" w:cs="Times New Roman"/>
                <w:sz w:val="24"/>
                <w:szCs w:val="24"/>
              </w:rPr>
            </w:pPr>
            <w:r w:rsidRPr="00395F11">
              <w:rPr>
                <w:rFonts w:ascii="Times New Roman" w:hAnsi="Times New Roman" w:cs="Times New Roman"/>
                <w:sz w:val="24"/>
                <w:szCs w:val="24"/>
                <w:lang w:eastAsia="en-GB"/>
              </w:rPr>
              <w:t xml:space="preserve">e-inclusion /e-Government and public services </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6</w:t>
            </w:r>
          </w:p>
        </w:tc>
        <w:tc>
          <w:tcPr>
            <w:tcW w:w="4680" w:type="dxa"/>
          </w:tcPr>
          <w:p w:rsidR="008A48D5" w:rsidRPr="00395F11" w:rsidRDefault="008A48D5" w:rsidP="002F1672">
            <w:pPr>
              <w:contextualSpacing/>
              <w:rPr>
                <w:rFonts w:ascii="Times New Roman" w:hAnsi="Times New Roman" w:cs="Times New Roman"/>
                <w:b/>
                <w:sz w:val="24"/>
                <w:szCs w:val="24"/>
              </w:rPr>
            </w:pPr>
            <w:r w:rsidRPr="00395F11">
              <w:rPr>
                <w:rFonts w:ascii="Times New Roman" w:hAnsi="Times New Roman" w:cs="Times New Roman"/>
                <w:b/>
                <w:sz w:val="24"/>
                <w:szCs w:val="24"/>
              </w:rPr>
              <w:t xml:space="preserve">Mr. David Banes  </w:t>
            </w:r>
            <w:r w:rsidRPr="00395F11">
              <w:rPr>
                <w:rFonts w:ascii="Times New Roman" w:hAnsi="Times New Roman" w:cs="Times New Roman"/>
                <w:b/>
                <w:sz w:val="24"/>
                <w:szCs w:val="24"/>
                <w:lang w:eastAsia="en-GB"/>
              </w:rPr>
              <w:t>(remotely)</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rPr>
              <w:t>MADA (Qatar)</w:t>
            </w:r>
          </w:p>
        </w:tc>
        <w:tc>
          <w:tcPr>
            <w:tcW w:w="4274"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val="en-US"/>
              </w:rPr>
              <w:t>ICT accessibility</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7</w:t>
            </w:r>
          </w:p>
        </w:tc>
        <w:tc>
          <w:tcPr>
            <w:tcW w:w="4680"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b/>
                <w:sz w:val="24"/>
                <w:szCs w:val="24"/>
                <w:lang w:eastAsia="en-GB"/>
              </w:rPr>
              <w:t xml:space="preserve">Mr. James </w:t>
            </w:r>
            <w:proofErr w:type="spellStart"/>
            <w:r w:rsidRPr="00395F11">
              <w:rPr>
                <w:rFonts w:ascii="Times New Roman" w:hAnsi="Times New Roman" w:cs="Times New Roman"/>
                <w:b/>
                <w:sz w:val="24"/>
                <w:szCs w:val="24"/>
                <w:lang w:eastAsia="en-GB"/>
              </w:rPr>
              <w:t>Rwampigi</w:t>
            </w:r>
            <w:proofErr w:type="spellEnd"/>
            <w:r w:rsidRPr="00395F11">
              <w:rPr>
                <w:rFonts w:ascii="Times New Roman" w:hAnsi="Times New Roman" w:cs="Times New Roman"/>
                <w:b/>
                <w:sz w:val="24"/>
                <w:szCs w:val="24"/>
                <w:lang w:eastAsia="en-GB"/>
              </w:rPr>
              <w:t xml:space="preserve"> </w:t>
            </w:r>
            <w:proofErr w:type="spellStart"/>
            <w:r w:rsidRPr="00395F11">
              <w:rPr>
                <w:rFonts w:ascii="Times New Roman" w:hAnsi="Times New Roman" w:cs="Times New Roman"/>
                <w:b/>
                <w:sz w:val="24"/>
                <w:szCs w:val="24"/>
                <w:lang w:eastAsia="en-GB"/>
              </w:rPr>
              <w:t>Aniyamuzaala</w:t>
            </w:r>
            <w:proofErr w:type="spellEnd"/>
            <w:r w:rsidRPr="00395F11">
              <w:rPr>
                <w:rFonts w:ascii="Times New Roman" w:hAnsi="Times New Roman" w:cs="Times New Roman"/>
                <w:b/>
                <w:sz w:val="24"/>
                <w:szCs w:val="24"/>
                <w:lang w:eastAsia="en-GB"/>
              </w:rPr>
              <w:t xml:space="preserve"> </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Federation of the Hard of Hearing (UFHOH) (Uganda)</w:t>
            </w:r>
          </w:p>
        </w:tc>
        <w:tc>
          <w:tcPr>
            <w:tcW w:w="4274"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 xml:space="preserve">Access to information, ICTs and basic public service: a perspective from a youth and deaf community </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8</w:t>
            </w:r>
          </w:p>
        </w:tc>
        <w:tc>
          <w:tcPr>
            <w:tcW w:w="468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Mr. Donal Rice (remotely)</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National University of Ireland at Galway (Ireland)</w:t>
            </w:r>
          </w:p>
        </w:tc>
        <w:tc>
          <w:tcPr>
            <w:tcW w:w="4274" w:type="dxa"/>
          </w:tcPr>
          <w:p w:rsidR="008A48D5" w:rsidRPr="00395F11" w:rsidRDefault="008A48D5" w:rsidP="002F1672">
            <w:pPr>
              <w:tabs>
                <w:tab w:val="left" w:pos="1035"/>
              </w:tabs>
              <w:contextualSpacing/>
              <w:rPr>
                <w:rFonts w:ascii="Times New Roman" w:hAnsi="Times New Roman" w:cs="Times New Roman"/>
                <w:i/>
                <w:sz w:val="24"/>
                <w:szCs w:val="24"/>
                <w:lang w:eastAsia="en-GB"/>
              </w:rPr>
            </w:pPr>
            <w:r w:rsidRPr="00395F11">
              <w:rPr>
                <w:rFonts w:ascii="Times New Roman" w:hAnsi="Times New Roman" w:cs="Times New Roman"/>
                <w:sz w:val="24"/>
                <w:szCs w:val="24"/>
                <w:lang w:eastAsia="en-GB"/>
              </w:rPr>
              <w:t>Experience/lessons on planning and building accessible and inclusive cities from the perspective of the EU and Ireland in promoting participation and accessible ICTs</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9</w:t>
            </w:r>
          </w:p>
        </w:tc>
        <w:tc>
          <w:tcPr>
            <w:tcW w:w="4680" w:type="dxa"/>
          </w:tcPr>
          <w:p w:rsidR="008A48D5" w:rsidRPr="00395F11" w:rsidRDefault="008A48D5" w:rsidP="002F1672">
            <w:pPr>
              <w:contextualSpacing/>
              <w:rPr>
                <w:rFonts w:ascii="Times New Roman" w:hAnsi="Times New Roman" w:cs="Times New Roman"/>
                <w:b/>
                <w:sz w:val="24"/>
                <w:szCs w:val="24"/>
                <w:lang w:val="da-DK" w:eastAsia="en-GB"/>
              </w:rPr>
            </w:pPr>
            <w:r w:rsidRPr="00395F11">
              <w:rPr>
                <w:rFonts w:ascii="Times New Roman" w:hAnsi="Times New Roman" w:cs="Times New Roman"/>
                <w:b/>
                <w:sz w:val="24"/>
                <w:szCs w:val="24"/>
                <w:lang w:val="da-DK" w:eastAsia="en-GB"/>
              </w:rPr>
              <w:t>Mr. Samuel Kabue</w:t>
            </w:r>
          </w:p>
          <w:p w:rsidR="008A48D5" w:rsidRPr="00DB4070" w:rsidRDefault="008A48D5" w:rsidP="002F1672">
            <w:pPr>
              <w:contextualSpacing/>
              <w:rPr>
                <w:rFonts w:ascii="Times New Roman" w:hAnsi="Times New Roman" w:cs="Times New Roman"/>
                <w:sz w:val="24"/>
                <w:szCs w:val="24"/>
                <w:lang w:val="da-DK" w:eastAsia="en-GB"/>
              </w:rPr>
            </w:pPr>
            <w:r w:rsidRPr="00395F11">
              <w:rPr>
                <w:rFonts w:ascii="Times New Roman" w:hAnsi="Times New Roman" w:cs="Times New Roman"/>
                <w:sz w:val="24"/>
                <w:szCs w:val="24"/>
                <w:lang w:val="da-DK" w:eastAsia="en-GB"/>
              </w:rPr>
              <w:t xml:space="preserve"> EDAN (Kenya)</w:t>
            </w:r>
          </w:p>
        </w:tc>
        <w:tc>
          <w:tcPr>
            <w:tcW w:w="4274" w:type="dxa"/>
          </w:tcPr>
          <w:p w:rsidR="008A48D5" w:rsidRPr="00395F11" w:rsidRDefault="008A48D5" w:rsidP="002F1672">
            <w:pPr>
              <w:tabs>
                <w:tab w:val="left" w:pos="1035"/>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 xml:space="preserve">Accessibility and disability inclusion in urban development </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10</w:t>
            </w:r>
          </w:p>
        </w:tc>
        <w:tc>
          <w:tcPr>
            <w:tcW w:w="468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Ms. Venus Ilagan</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Rehabilitation International (Philippines)</w:t>
            </w:r>
          </w:p>
        </w:tc>
        <w:tc>
          <w:tcPr>
            <w:tcW w:w="4274"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Disability inclusion and accessibility</w:t>
            </w:r>
          </w:p>
        </w:tc>
      </w:tr>
    </w:tbl>
    <w:p w:rsidR="008A48D5" w:rsidRPr="00395F11" w:rsidRDefault="008A48D5" w:rsidP="008A48D5">
      <w:pPr>
        <w:spacing w:line="240" w:lineRule="auto"/>
        <w:contextualSpacing/>
        <w:rPr>
          <w:rFonts w:ascii="Times New Roman" w:hAnsi="Times New Roman" w:cs="Times New Roman"/>
          <w:bCs/>
          <w:i/>
          <w:sz w:val="24"/>
          <w:szCs w:val="24"/>
          <w:lang w:eastAsia="en-GB"/>
        </w:rPr>
      </w:pPr>
    </w:p>
    <w:p w:rsidR="008A48D5" w:rsidRPr="00395F11" w:rsidRDefault="001E6566" w:rsidP="008A48D5">
      <w:pPr>
        <w:autoSpaceDE w:val="0"/>
        <w:autoSpaceDN w:val="0"/>
        <w:adjustRightInd w:val="0"/>
        <w:spacing w:after="0" w:line="240" w:lineRule="auto"/>
        <w:contextualSpacing/>
        <w:rPr>
          <w:rFonts w:ascii="Times New Roman" w:hAnsi="Times New Roman" w:cs="Times New Roman"/>
          <w:b/>
          <w:bCs/>
          <w:sz w:val="24"/>
          <w:szCs w:val="24"/>
          <w:lang w:eastAsia="en-GB"/>
        </w:rPr>
      </w:pPr>
      <w:r>
        <w:rPr>
          <w:rFonts w:ascii="Times New Roman" w:hAnsi="Times New Roman" w:cs="Times New Roman"/>
          <w:b/>
          <w:bCs/>
          <w:sz w:val="24"/>
          <w:szCs w:val="24"/>
          <w:lang w:eastAsia="en-GB"/>
        </w:rPr>
        <w:lastRenderedPageBreak/>
        <w:t>1:</w:t>
      </w:r>
      <w:r w:rsidR="008A48D5" w:rsidRPr="00395F11">
        <w:rPr>
          <w:rFonts w:ascii="Times New Roman" w:hAnsi="Times New Roman" w:cs="Times New Roman"/>
          <w:b/>
          <w:bCs/>
          <w:sz w:val="24"/>
          <w:szCs w:val="24"/>
          <w:lang w:eastAsia="en-GB"/>
        </w:rPr>
        <w:t>30 to 4:30pm</w:t>
      </w:r>
    </w:p>
    <w:p w:rsidR="008A48D5" w:rsidRPr="00395F11" w:rsidRDefault="008A48D5" w:rsidP="008A48D5">
      <w:pPr>
        <w:spacing w:line="240" w:lineRule="auto"/>
        <w:contextualSpacing/>
        <w:rPr>
          <w:rFonts w:ascii="Times New Roman" w:hAnsi="Times New Roman" w:cs="Times New Roman"/>
          <w:bCs/>
          <w:sz w:val="24"/>
          <w:szCs w:val="24"/>
          <w:lang w:eastAsia="en-GB"/>
        </w:rPr>
      </w:pPr>
      <w:r w:rsidRPr="00395F11">
        <w:rPr>
          <w:rFonts w:ascii="Times New Roman" w:hAnsi="Times New Roman" w:cs="Times New Roman"/>
          <w:b/>
          <w:bCs/>
          <w:sz w:val="24"/>
          <w:szCs w:val="24"/>
          <w:lang w:eastAsia="en-GB"/>
        </w:rPr>
        <w:t>Roundtable 4: Planning and building accessible and inclusive cities, and the roles of standards and national legislation in urban development, such as in transportation and urban</w:t>
      </w:r>
      <w:r w:rsidRPr="00395F11">
        <w:rPr>
          <w:rFonts w:ascii="Times New Roman" w:hAnsi="Times New Roman" w:cs="Times New Roman"/>
          <w:bCs/>
          <w:sz w:val="24"/>
          <w:szCs w:val="24"/>
          <w:lang w:eastAsia="en-GB"/>
        </w:rPr>
        <w:t xml:space="preserve"> </w:t>
      </w:r>
      <w:r w:rsidRPr="00395F11">
        <w:rPr>
          <w:rFonts w:ascii="Times New Roman" w:hAnsi="Times New Roman" w:cs="Times New Roman"/>
          <w:b/>
          <w:bCs/>
          <w:sz w:val="24"/>
          <w:szCs w:val="24"/>
          <w:lang w:eastAsia="en-GB"/>
        </w:rPr>
        <w:t xml:space="preserve">infrastructure </w:t>
      </w:r>
    </w:p>
    <w:p w:rsidR="008A48D5" w:rsidRPr="00DB4070" w:rsidRDefault="008A48D5" w:rsidP="008A48D5">
      <w:pPr>
        <w:spacing w:line="240" w:lineRule="auto"/>
        <w:rPr>
          <w:rFonts w:ascii="Times New Roman" w:hAnsi="Times New Roman" w:cs="Times New Roman"/>
          <w:bCs/>
          <w:sz w:val="24"/>
          <w:szCs w:val="24"/>
          <w:lang w:eastAsia="en-GB"/>
        </w:rPr>
      </w:pPr>
      <w:r w:rsidRPr="006B27BB">
        <w:rPr>
          <w:rFonts w:ascii="Times New Roman" w:hAnsi="Times New Roman" w:cs="Times New Roman"/>
          <w:bCs/>
          <w:i/>
          <w:sz w:val="24"/>
          <w:szCs w:val="24"/>
          <w:lang w:eastAsia="en-GB"/>
        </w:rPr>
        <w:t>Discussants from international organizations, national and local governmental urban planning, disability focal points, DPOs, and development partners to discuss how to overcome challenges and to further the promotion of accessibility and disability inclusion in the context of urban development in sectors such as transportation, including discussions on the roles of standards and legislation</w:t>
      </w:r>
      <w:r w:rsidR="00DB4070">
        <w:rPr>
          <w:rFonts w:ascii="Times New Roman" w:hAnsi="Times New Roman" w:cs="Times New Roman"/>
          <w:bCs/>
          <w:sz w:val="24"/>
          <w:szCs w:val="24"/>
          <w:lang w:eastAsia="en-GB"/>
        </w:rPr>
        <w:t xml:space="preserve"> </w:t>
      </w:r>
      <w:r w:rsidRPr="00395F11">
        <w:rPr>
          <w:rFonts w:ascii="Times New Roman" w:hAnsi="Times New Roman" w:cs="Times New Roman"/>
          <w:bCs/>
          <w:i/>
          <w:sz w:val="24"/>
          <w:szCs w:val="24"/>
          <w:lang w:eastAsia="en-GB"/>
        </w:rPr>
        <w:t xml:space="preserve">This round table discussion will focus on sharing experiences in planning and building accessible inclusive cities with the view to developing actionable conclusions and recommendations. </w:t>
      </w:r>
    </w:p>
    <w:p w:rsidR="001E6566" w:rsidRDefault="001E6566" w:rsidP="008A48D5">
      <w:pPr>
        <w:spacing w:line="240" w:lineRule="auto"/>
        <w:contextualSpacing/>
        <w:rPr>
          <w:rFonts w:ascii="Times New Roman" w:hAnsi="Times New Roman" w:cs="Times New Roman"/>
          <w:bCs/>
          <w:i/>
          <w:sz w:val="24"/>
          <w:szCs w:val="24"/>
          <w:lang w:eastAsia="en-GB"/>
        </w:rPr>
      </w:pPr>
      <w:r w:rsidRPr="001E6566">
        <w:rPr>
          <w:rFonts w:ascii="Times New Roman" w:hAnsi="Times New Roman" w:cs="Times New Roman"/>
          <w:bCs/>
          <w:i/>
          <w:sz w:val="24"/>
          <w:szCs w:val="24"/>
          <w:lang w:eastAsia="en-GB"/>
        </w:rPr>
        <w:t>3 -3:15 pm: Coffee Break</w:t>
      </w:r>
    </w:p>
    <w:p w:rsidR="001E6566" w:rsidRPr="00395F11" w:rsidRDefault="001E6566" w:rsidP="008A48D5">
      <w:pPr>
        <w:spacing w:line="240" w:lineRule="auto"/>
        <w:contextualSpacing/>
        <w:rPr>
          <w:rFonts w:ascii="Times New Roman" w:hAnsi="Times New Roman" w:cs="Times New Roman"/>
          <w:bCs/>
          <w:i/>
          <w:sz w:val="24"/>
          <w:szCs w:val="24"/>
          <w:lang w:eastAsia="en-GB"/>
        </w:rPr>
      </w:pPr>
    </w:p>
    <w:tbl>
      <w:tblPr>
        <w:tblStyle w:val="TableGrid"/>
        <w:tblW w:w="9512" w:type="dxa"/>
        <w:tblLook w:val="04A0" w:firstRow="1" w:lastRow="0" w:firstColumn="1" w:lastColumn="0" w:noHBand="0" w:noVBand="1"/>
      </w:tblPr>
      <w:tblGrid>
        <w:gridCol w:w="558"/>
        <w:gridCol w:w="4680"/>
        <w:gridCol w:w="4274"/>
      </w:tblGrid>
      <w:tr w:rsidR="008A48D5" w:rsidRPr="00395F11" w:rsidTr="002F1672">
        <w:tc>
          <w:tcPr>
            <w:tcW w:w="558" w:type="dxa"/>
            <w:shd w:val="clear" w:color="auto" w:fill="C6D9F1" w:themeFill="text2" w:themeFillTint="33"/>
            <w:vAlign w:val="center"/>
          </w:tcPr>
          <w:p w:rsidR="008A48D5" w:rsidRPr="00395F11" w:rsidRDefault="008A48D5" w:rsidP="002F1672">
            <w:pPr>
              <w:contextualSpacing/>
              <w:jc w:val="center"/>
              <w:rPr>
                <w:rFonts w:ascii="Times New Roman" w:hAnsi="Times New Roman" w:cs="Times New Roman"/>
                <w:b/>
                <w:sz w:val="24"/>
                <w:szCs w:val="24"/>
                <w:lang w:eastAsia="en-GB"/>
              </w:rPr>
            </w:pPr>
          </w:p>
          <w:p w:rsidR="008A48D5" w:rsidRPr="00395F11" w:rsidRDefault="008A48D5" w:rsidP="002F1672">
            <w:pPr>
              <w:contextualSpacing/>
              <w:jc w:val="center"/>
              <w:rPr>
                <w:rFonts w:ascii="Times New Roman" w:hAnsi="Times New Roman" w:cs="Times New Roman"/>
                <w:b/>
                <w:sz w:val="24"/>
                <w:szCs w:val="24"/>
                <w:lang w:eastAsia="en-GB"/>
              </w:rPr>
            </w:pPr>
          </w:p>
        </w:tc>
        <w:tc>
          <w:tcPr>
            <w:tcW w:w="4680" w:type="dxa"/>
            <w:shd w:val="clear" w:color="auto" w:fill="C6D9F1" w:themeFill="text2" w:themeFillTint="33"/>
            <w:vAlign w:val="center"/>
          </w:tcPr>
          <w:p w:rsidR="008A48D5" w:rsidRPr="00395F11" w:rsidRDefault="008A48D5" w:rsidP="002F1672">
            <w:pPr>
              <w:contextualSpacing/>
              <w:jc w:val="center"/>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Experts</w:t>
            </w:r>
          </w:p>
        </w:tc>
        <w:tc>
          <w:tcPr>
            <w:tcW w:w="4274" w:type="dxa"/>
            <w:shd w:val="clear" w:color="auto" w:fill="C6D9F1" w:themeFill="text2" w:themeFillTint="33"/>
            <w:vAlign w:val="center"/>
          </w:tcPr>
          <w:p w:rsidR="008A48D5" w:rsidRPr="00395F11" w:rsidRDefault="008A48D5" w:rsidP="002F1672">
            <w:pPr>
              <w:contextualSpacing/>
              <w:jc w:val="center"/>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Expected topic / role</w:t>
            </w:r>
          </w:p>
        </w:tc>
      </w:tr>
      <w:tr w:rsidR="008A48D5" w:rsidRPr="00395F11" w:rsidTr="002F1672">
        <w:tc>
          <w:tcPr>
            <w:tcW w:w="558" w:type="dxa"/>
          </w:tcPr>
          <w:p w:rsidR="008A48D5" w:rsidRPr="00395F11" w:rsidRDefault="008A48D5" w:rsidP="002F1672">
            <w:pPr>
              <w:tabs>
                <w:tab w:val="left" w:pos="1260"/>
              </w:tabs>
              <w:contextualSpacing/>
              <w:rPr>
                <w:rFonts w:ascii="Times New Roman" w:hAnsi="Times New Roman" w:cs="Times New Roman"/>
                <w:sz w:val="24"/>
                <w:szCs w:val="24"/>
                <w:lang w:val="en-US"/>
              </w:rPr>
            </w:pPr>
            <w:r w:rsidRPr="00395F11">
              <w:rPr>
                <w:rFonts w:ascii="Times New Roman" w:hAnsi="Times New Roman" w:cs="Times New Roman"/>
                <w:sz w:val="24"/>
                <w:szCs w:val="24"/>
                <w:lang w:eastAsia="en-GB"/>
              </w:rPr>
              <w:t>1</w:t>
            </w:r>
          </w:p>
        </w:tc>
        <w:tc>
          <w:tcPr>
            <w:tcW w:w="4680" w:type="dxa"/>
          </w:tcPr>
          <w:p w:rsidR="008A48D5" w:rsidRPr="00395F11" w:rsidRDefault="008A48D5" w:rsidP="002F1672">
            <w:pPr>
              <w:tabs>
                <w:tab w:val="left" w:pos="1260"/>
              </w:tabs>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Mr. Shuaib </w:t>
            </w:r>
            <w:proofErr w:type="spellStart"/>
            <w:r w:rsidRPr="00395F11">
              <w:rPr>
                <w:rFonts w:ascii="Times New Roman" w:hAnsi="Times New Roman" w:cs="Times New Roman"/>
                <w:b/>
                <w:sz w:val="24"/>
                <w:szCs w:val="24"/>
                <w:lang w:eastAsia="en-GB"/>
              </w:rPr>
              <w:t>Chalklen</w:t>
            </w:r>
            <w:proofErr w:type="spellEnd"/>
          </w:p>
          <w:p w:rsidR="008A48D5" w:rsidRPr="00395F11" w:rsidRDefault="008A48D5" w:rsidP="002F1672">
            <w:pPr>
              <w:tabs>
                <w:tab w:val="left" w:pos="126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Former UN special Rapporteur on Disability of the Com</w:t>
            </w:r>
            <w:r>
              <w:rPr>
                <w:rFonts w:ascii="Times New Roman" w:hAnsi="Times New Roman" w:cs="Times New Roman"/>
                <w:sz w:val="24"/>
                <w:szCs w:val="24"/>
                <w:lang w:eastAsia="en-GB"/>
              </w:rPr>
              <w:t>mission for Social Development (</w:t>
            </w:r>
            <w:r w:rsidRPr="00395F11">
              <w:rPr>
                <w:rFonts w:ascii="Times New Roman" w:hAnsi="Times New Roman" w:cs="Times New Roman"/>
                <w:sz w:val="24"/>
                <w:szCs w:val="24"/>
                <w:lang w:eastAsia="en-GB"/>
              </w:rPr>
              <w:t>South Africa</w:t>
            </w:r>
            <w:r>
              <w:rPr>
                <w:rFonts w:ascii="Times New Roman" w:hAnsi="Times New Roman" w:cs="Times New Roman"/>
                <w:sz w:val="24"/>
                <w:szCs w:val="24"/>
                <w:lang w:eastAsia="en-GB"/>
              </w:rPr>
              <w:t>)</w:t>
            </w:r>
          </w:p>
        </w:tc>
        <w:tc>
          <w:tcPr>
            <w:tcW w:w="4274" w:type="dxa"/>
          </w:tcPr>
          <w:p w:rsidR="008A48D5" w:rsidRPr="00395F11" w:rsidRDefault="008A48D5" w:rsidP="002F1672">
            <w:pPr>
              <w:tabs>
                <w:tab w:val="left" w:pos="1260"/>
              </w:tabs>
              <w:contextualSpacing/>
              <w:rPr>
                <w:rFonts w:ascii="Times New Roman" w:hAnsi="Times New Roman" w:cs="Times New Roman"/>
                <w:sz w:val="24"/>
                <w:szCs w:val="24"/>
                <w:lang w:val="en-US"/>
              </w:rPr>
            </w:pPr>
            <w:r w:rsidRPr="00395F11">
              <w:rPr>
                <w:rFonts w:ascii="Times New Roman" w:hAnsi="Times New Roman" w:cs="Times New Roman"/>
                <w:i/>
                <w:sz w:val="24"/>
                <w:szCs w:val="24"/>
                <w:lang w:val="en-US"/>
              </w:rPr>
              <w:t xml:space="preserve">Co-Facilitator : </w:t>
            </w:r>
            <w:r w:rsidRPr="00395F11">
              <w:rPr>
                <w:rFonts w:ascii="Times New Roman" w:hAnsi="Times New Roman" w:cs="Times New Roman"/>
                <w:sz w:val="24"/>
                <w:szCs w:val="24"/>
                <w:lang w:val="en-US"/>
              </w:rPr>
              <w:t xml:space="preserve">Lessons from the implementation of Standard Rules </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rPr>
            </w:pPr>
            <w:r w:rsidRPr="00395F11">
              <w:rPr>
                <w:rFonts w:ascii="Times New Roman" w:hAnsi="Times New Roman" w:cs="Times New Roman"/>
                <w:sz w:val="24"/>
                <w:szCs w:val="24"/>
                <w:lang w:eastAsia="en-GB"/>
              </w:rPr>
              <w:t>2</w:t>
            </w:r>
          </w:p>
        </w:tc>
        <w:tc>
          <w:tcPr>
            <w:tcW w:w="468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Ms. Ling </w:t>
            </w:r>
            <w:proofErr w:type="spellStart"/>
            <w:r w:rsidRPr="00395F11">
              <w:rPr>
                <w:rFonts w:ascii="Times New Roman" w:hAnsi="Times New Roman" w:cs="Times New Roman"/>
                <w:b/>
                <w:sz w:val="24"/>
                <w:szCs w:val="24"/>
                <w:lang w:eastAsia="en-GB"/>
              </w:rPr>
              <w:t>Suen</w:t>
            </w:r>
            <w:proofErr w:type="spellEnd"/>
            <w:r w:rsidRPr="00395F11">
              <w:rPr>
                <w:rFonts w:ascii="Times New Roman" w:hAnsi="Times New Roman" w:cs="Times New Roman"/>
                <w:b/>
                <w:sz w:val="24"/>
                <w:szCs w:val="24"/>
                <w:lang w:eastAsia="en-GB"/>
              </w:rPr>
              <w:t xml:space="preserve"> </w:t>
            </w:r>
          </w:p>
          <w:p w:rsidR="008A48D5" w:rsidRPr="00395F11" w:rsidRDefault="008A48D5" w:rsidP="002F1672">
            <w:pPr>
              <w:tabs>
                <w:tab w:val="left" w:pos="1260"/>
              </w:tabs>
              <w:contextualSpacing/>
              <w:rPr>
                <w:rFonts w:ascii="Times New Roman" w:hAnsi="Times New Roman" w:cs="Times New Roman"/>
                <w:sz w:val="24"/>
                <w:szCs w:val="24"/>
                <w:lang w:eastAsia="en-GB"/>
              </w:rPr>
            </w:pPr>
            <w:r w:rsidRPr="001C6186">
              <w:rPr>
                <w:rFonts w:ascii="Times New Roman" w:hAnsi="Times New Roman" w:cs="Times New Roman"/>
                <w:sz w:val="24"/>
                <w:szCs w:val="24"/>
                <w:lang w:eastAsia="en-GB"/>
              </w:rPr>
              <w:t xml:space="preserve">ICSA (Intelligent Computers and Systems Applications) Inc. </w:t>
            </w:r>
            <w:r w:rsidRPr="00395F11">
              <w:rPr>
                <w:rFonts w:ascii="Times New Roman" w:hAnsi="Times New Roman" w:cs="Times New Roman"/>
                <w:sz w:val="24"/>
                <w:szCs w:val="24"/>
                <w:lang w:eastAsia="en-GB"/>
              </w:rPr>
              <w:t>(Canada)</w:t>
            </w:r>
          </w:p>
        </w:tc>
        <w:tc>
          <w:tcPr>
            <w:tcW w:w="4274" w:type="dxa"/>
          </w:tcPr>
          <w:p w:rsidR="008A48D5" w:rsidRPr="00395F11" w:rsidRDefault="008A48D5" w:rsidP="002F1672">
            <w:pPr>
              <w:contextualSpacing/>
              <w:rPr>
                <w:rFonts w:ascii="Times New Roman" w:hAnsi="Times New Roman" w:cs="Times New Roman"/>
                <w:sz w:val="24"/>
                <w:szCs w:val="24"/>
              </w:rPr>
            </w:pPr>
            <w:r w:rsidRPr="002A5530">
              <w:rPr>
                <w:rFonts w:ascii="Times New Roman" w:hAnsi="Times New Roman" w:cs="Times New Roman"/>
                <w:sz w:val="24"/>
                <w:szCs w:val="24"/>
              </w:rPr>
              <w:t>Universally Accessible Communities: the North American Experience</w:t>
            </w:r>
          </w:p>
          <w:p w:rsidR="008A48D5" w:rsidRPr="00395F11" w:rsidRDefault="008A48D5" w:rsidP="002F1672">
            <w:pPr>
              <w:contextualSpacing/>
              <w:rPr>
                <w:rFonts w:ascii="Times New Roman" w:hAnsi="Times New Roman" w:cs="Times New Roman"/>
                <w:sz w:val="24"/>
                <w:szCs w:val="24"/>
              </w:rPr>
            </w:pPr>
          </w:p>
          <w:p w:rsidR="008A48D5" w:rsidRPr="00395F11" w:rsidRDefault="008A48D5" w:rsidP="002F1672">
            <w:pPr>
              <w:tabs>
                <w:tab w:val="left" w:pos="1260"/>
              </w:tabs>
              <w:contextualSpacing/>
              <w:rPr>
                <w:rFonts w:ascii="Times New Roman" w:hAnsi="Times New Roman" w:cs="Times New Roman"/>
                <w:i/>
                <w:sz w:val="24"/>
                <w:szCs w:val="24"/>
                <w:lang w:val="en-US"/>
              </w:rPr>
            </w:pPr>
            <w:r w:rsidRPr="00395F11">
              <w:rPr>
                <w:rFonts w:ascii="Times New Roman" w:hAnsi="Times New Roman" w:cs="Times New Roman"/>
                <w:i/>
                <w:sz w:val="24"/>
                <w:szCs w:val="24"/>
              </w:rPr>
              <w:t>Co-rapporteur</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3</w:t>
            </w:r>
          </w:p>
        </w:tc>
        <w:tc>
          <w:tcPr>
            <w:tcW w:w="4680" w:type="dxa"/>
          </w:tcPr>
          <w:p w:rsidR="008A48D5" w:rsidRPr="00DB4070" w:rsidRDefault="008A48D5" w:rsidP="002F1672">
            <w:pPr>
              <w:contextualSpacing/>
              <w:rPr>
                <w:rFonts w:ascii="Times New Roman" w:hAnsi="Times New Roman" w:cs="Times New Roman"/>
                <w:b/>
                <w:sz w:val="24"/>
                <w:szCs w:val="24"/>
                <w:lang w:val="da-DK" w:eastAsia="en-GB"/>
              </w:rPr>
            </w:pPr>
            <w:r w:rsidRPr="00DB4070">
              <w:rPr>
                <w:rFonts w:ascii="Times New Roman" w:hAnsi="Times New Roman" w:cs="Times New Roman"/>
                <w:b/>
                <w:sz w:val="24"/>
                <w:szCs w:val="24"/>
                <w:lang w:val="da-DK" w:eastAsia="en-GB"/>
              </w:rPr>
              <w:t xml:space="preserve">Ms.  Karim Del Rocío Garzón Díaz </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Universidad del Rosario ( Colombia)</w:t>
            </w:r>
          </w:p>
        </w:tc>
        <w:tc>
          <w:tcPr>
            <w:tcW w:w="4274" w:type="dxa"/>
          </w:tcPr>
          <w:p w:rsidR="008A48D5" w:rsidRPr="00395F11" w:rsidRDefault="008A48D5" w:rsidP="002F1672">
            <w:pPr>
              <w:tabs>
                <w:tab w:val="left" w:pos="1260"/>
              </w:tabs>
              <w:contextualSpacing/>
              <w:rPr>
                <w:rFonts w:ascii="Times New Roman" w:hAnsi="Times New Roman" w:cs="Times New Roman"/>
                <w:sz w:val="24"/>
                <w:szCs w:val="24"/>
                <w:lang w:val="en-US"/>
              </w:rPr>
            </w:pPr>
            <w:r w:rsidRPr="00395F11">
              <w:rPr>
                <w:rFonts w:ascii="Times New Roman" w:hAnsi="Times New Roman" w:cs="Times New Roman"/>
                <w:sz w:val="24"/>
                <w:szCs w:val="24"/>
                <w:lang w:eastAsia="en-GB"/>
              </w:rPr>
              <w:t>Accessible transp</w:t>
            </w:r>
            <w:r>
              <w:rPr>
                <w:rFonts w:ascii="Times New Roman" w:hAnsi="Times New Roman" w:cs="Times New Roman"/>
                <w:sz w:val="24"/>
                <w:szCs w:val="24"/>
                <w:lang w:eastAsia="en-GB"/>
              </w:rPr>
              <w:t xml:space="preserve">ortation and tourism: </w:t>
            </w:r>
            <w:r w:rsidRPr="00395F11">
              <w:rPr>
                <w:rFonts w:ascii="Times New Roman" w:hAnsi="Times New Roman" w:cs="Times New Roman"/>
                <w:sz w:val="24"/>
                <w:szCs w:val="24"/>
                <w:lang w:eastAsia="en-GB"/>
              </w:rPr>
              <w:t xml:space="preserve"> some learning points from Colombia</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4</w:t>
            </w:r>
          </w:p>
        </w:tc>
        <w:tc>
          <w:tcPr>
            <w:tcW w:w="468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Mr. </w:t>
            </w:r>
            <w:proofErr w:type="spellStart"/>
            <w:r w:rsidRPr="00395F11">
              <w:rPr>
                <w:rFonts w:ascii="Times New Roman" w:hAnsi="Times New Roman" w:cs="Times New Roman"/>
                <w:b/>
                <w:sz w:val="24"/>
                <w:szCs w:val="24"/>
                <w:lang w:eastAsia="en-GB"/>
              </w:rPr>
              <w:t>Sunarman</w:t>
            </w:r>
            <w:proofErr w:type="spellEnd"/>
            <w:r w:rsidRPr="00395F11">
              <w:rPr>
                <w:rFonts w:ascii="Times New Roman" w:hAnsi="Times New Roman" w:cs="Times New Roman"/>
                <w:b/>
                <w:sz w:val="24"/>
                <w:szCs w:val="24"/>
                <w:lang w:eastAsia="en-GB"/>
              </w:rPr>
              <w:t xml:space="preserve"> </w:t>
            </w:r>
            <w:proofErr w:type="spellStart"/>
            <w:r w:rsidRPr="00395F11">
              <w:rPr>
                <w:rFonts w:ascii="Times New Roman" w:hAnsi="Times New Roman" w:cs="Times New Roman"/>
                <w:b/>
                <w:sz w:val="24"/>
                <w:szCs w:val="24"/>
                <w:lang w:eastAsia="en-GB"/>
              </w:rPr>
              <w:t>Sukamto</w:t>
            </w:r>
            <w:proofErr w:type="spellEnd"/>
          </w:p>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sz w:val="24"/>
                <w:szCs w:val="24"/>
                <w:lang w:eastAsia="en-GB"/>
              </w:rPr>
              <w:t>CBR DTC Solo (Indonesia)</w:t>
            </w:r>
          </w:p>
        </w:tc>
        <w:tc>
          <w:tcPr>
            <w:tcW w:w="4274" w:type="dxa"/>
          </w:tcPr>
          <w:p w:rsidR="008A48D5" w:rsidRPr="00395F11" w:rsidRDefault="008A48D5" w:rsidP="002F1672">
            <w:pPr>
              <w:tabs>
                <w:tab w:val="left" w:pos="1260"/>
              </w:tabs>
              <w:contextualSpacing/>
              <w:rPr>
                <w:rFonts w:ascii="Times New Roman" w:hAnsi="Times New Roman" w:cs="Times New Roman"/>
                <w:sz w:val="24"/>
                <w:szCs w:val="24"/>
                <w:lang w:val="en-US"/>
              </w:rPr>
            </w:pPr>
            <w:r w:rsidRPr="00395F11">
              <w:rPr>
                <w:rFonts w:ascii="Times New Roman" w:hAnsi="Times New Roman" w:cs="Times New Roman"/>
                <w:sz w:val="24"/>
                <w:szCs w:val="24"/>
                <w:lang w:eastAsia="en-GB"/>
              </w:rPr>
              <w:t>Legally binding accessible transpo</w:t>
            </w:r>
            <w:r>
              <w:rPr>
                <w:rFonts w:ascii="Times New Roman" w:hAnsi="Times New Roman" w:cs="Times New Roman"/>
                <w:sz w:val="24"/>
                <w:szCs w:val="24"/>
                <w:lang w:eastAsia="en-GB"/>
              </w:rPr>
              <w:t>rtation regulation in Solo City of Indonesia</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5</w:t>
            </w:r>
          </w:p>
        </w:tc>
        <w:tc>
          <w:tcPr>
            <w:tcW w:w="468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Ms. Amanda </w:t>
            </w:r>
            <w:proofErr w:type="spellStart"/>
            <w:r w:rsidRPr="00395F11">
              <w:rPr>
                <w:rFonts w:ascii="Times New Roman" w:hAnsi="Times New Roman" w:cs="Times New Roman"/>
                <w:b/>
                <w:sz w:val="24"/>
                <w:szCs w:val="24"/>
                <w:lang w:eastAsia="en-GB"/>
              </w:rPr>
              <w:t>Gibberd</w:t>
            </w:r>
            <w:proofErr w:type="spellEnd"/>
          </w:p>
          <w:p w:rsidR="008A48D5" w:rsidRPr="00395F11" w:rsidRDefault="008A48D5" w:rsidP="002F1672">
            <w:pPr>
              <w:tabs>
                <w:tab w:val="left" w:pos="1530"/>
              </w:tabs>
              <w:contextualSpacing/>
              <w:rPr>
                <w:rFonts w:ascii="Times New Roman" w:hAnsi="Times New Roman" w:cs="Times New Roman"/>
                <w:sz w:val="24"/>
                <w:szCs w:val="24"/>
                <w:lang w:eastAsia="en-GB"/>
              </w:rPr>
            </w:pPr>
            <w:r w:rsidRPr="00395F11">
              <w:rPr>
                <w:rFonts w:ascii="Times New Roman" w:eastAsia="Times New Roman" w:hAnsi="Times New Roman" w:cs="Times New Roman"/>
                <w:sz w:val="24"/>
                <w:szCs w:val="24"/>
                <w:lang w:eastAsia="en-GB"/>
              </w:rPr>
              <w:t>Department of Transportation (South Africa)</w:t>
            </w:r>
          </w:p>
        </w:tc>
        <w:tc>
          <w:tcPr>
            <w:tcW w:w="4274" w:type="dxa"/>
          </w:tcPr>
          <w:p w:rsidR="008A48D5" w:rsidRPr="00395F11" w:rsidRDefault="008A48D5" w:rsidP="002F1672">
            <w:pPr>
              <w:contextualSpacing/>
              <w:rPr>
                <w:rFonts w:ascii="Times New Roman" w:hAnsi="Times New Roman" w:cs="Times New Roman"/>
                <w:sz w:val="24"/>
                <w:szCs w:val="24"/>
              </w:rPr>
            </w:pPr>
            <w:r w:rsidRPr="00395F11">
              <w:rPr>
                <w:rFonts w:ascii="Times New Roman" w:hAnsi="Times New Roman" w:cs="Times New Roman"/>
                <w:sz w:val="24"/>
                <w:szCs w:val="24"/>
              </w:rPr>
              <w:t>Accessible transportation</w:t>
            </w:r>
            <w:r>
              <w:rPr>
                <w:rFonts w:ascii="Times New Roman" w:hAnsi="Times New Roman" w:cs="Times New Roman"/>
                <w:sz w:val="24"/>
                <w:szCs w:val="24"/>
              </w:rPr>
              <w:t xml:space="preserve">: </w:t>
            </w:r>
            <w:r w:rsidRPr="00395F11">
              <w:rPr>
                <w:rFonts w:ascii="Times New Roman" w:hAnsi="Times New Roman" w:cs="Times New Roman"/>
                <w:sz w:val="24"/>
                <w:szCs w:val="24"/>
              </w:rPr>
              <w:t>addressing the gaps between policy and practices</w:t>
            </w:r>
          </w:p>
          <w:p w:rsidR="008A48D5" w:rsidRPr="00395F11" w:rsidRDefault="008A48D5" w:rsidP="002F1672">
            <w:pPr>
              <w:contextualSpacing/>
              <w:rPr>
                <w:rFonts w:ascii="Times New Roman" w:hAnsi="Times New Roman" w:cs="Times New Roman"/>
                <w:i/>
                <w:sz w:val="24"/>
                <w:szCs w:val="24"/>
              </w:rPr>
            </w:pPr>
          </w:p>
          <w:p w:rsidR="008A48D5" w:rsidRPr="00395F11" w:rsidRDefault="008A48D5" w:rsidP="002F1672">
            <w:pPr>
              <w:tabs>
                <w:tab w:val="left" w:pos="1260"/>
              </w:tabs>
              <w:contextualSpacing/>
              <w:rPr>
                <w:rFonts w:ascii="Times New Roman" w:hAnsi="Times New Roman" w:cs="Times New Roman"/>
                <w:sz w:val="24"/>
                <w:szCs w:val="24"/>
                <w:lang w:eastAsia="en-GB"/>
              </w:rPr>
            </w:pPr>
            <w:r w:rsidRPr="00395F11">
              <w:rPr>
                <w:rFonts w:ascii="Times New Roman" w:hAnsi="Times New Roman" w:cs="Times New Roman"/>
                <w:i/>
                <w:sz w:val="24"/>
                <w:szCs w:val="24"/>
              </w:rPr>
              <w:t>Co-Rapporteur</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6</w:t>
            </w:r>
          </w:p>
        </w:tc>
        <w:tc>
          <w:tcPr>
            <w:tcW w:w="4680" w:type="dxa"/>
          </w:tcPr>
          <w:p w:rsidR="008A48D5" w:rsidRPr="00395F11" w:rsidRDefault="008A48D5" w:rsidP="002F1672">
            <w:pPr>
              <w:contextualSpacing/>
              <w:rPr>
                <w:rFonts w:ascii="Times New Roman" w:hAnsi="Times New Roman" w:cs="Times New Roman"/>
                <w:b/>
                <w:sz w:val="24"/>
                <w:szCs w:val="24"/>
                <w:lang w:eastAsia="en-GB"/>
              </w:rPr>
            </w:pPr>
            <w:proofErr w:type="spellStart"/>
            <w:r w:rsidRPr="00395F11">
              <w:rPr>
                <w:rFonts w:ascii="Times New Roman" w:hAnsi="Times New Roman" w:cs="Times New Roman"/>
                <w:b/>
                <w:sz w:val="24"/>
                <w:szCs w:val="24"/>
                <w:lang w:eastAsia="en-GB"/>
              </w:rPr>
              <w:t>Dr.</w:t>
            </w:r>
            <w:proofErr w:type="spellEnd"/>
            <w:r w:rsidRPr="00395F11">
              <w:rPr>
                <w:rFonts w:ascii="Times New Roman" w:hAnsi="Times New Roman" w:cs="Times New Roman"/>
                <w:b/>
                <w:sz w:val="24"/>
                <w:szCs w:val="24"/>
                <w:lang w:eastAsia="en-GB"/>
              </w:rPr>
              <w:t xml:space="preserve"> Michael </w:t>
            </w:r>
            <w:proofErr w:type="spellStart"/>
            <w:r w:rsidRPr="00395F11">
              <w:rPr>
                <w:rFonts w:ascii="Times New Roman" w:hAnsi="Times New Roman" w:cs="Times New Roman"/>
                <w:b/>
                <w:sz w:val="24"/>
                <w:szCs w:val="24"/>
                <w:lang w:eastAsia="en-GB"/>
              </w:rPr>
              <w:t>Fembek</w:t>
            </w:r>
            <w:proofErr w:type="spellEnd"/>
          </w:p>
          <w:p w:rsidR="008A48D5" w:rsidRPr="00395F11" w:rsidRDefault="008A48D5" w:rsidP="002F1672">
            <w:pPr>
              <w:tabs>
                <w:tab w:val="left" w:pos="1530"/>
              </w:tabs>
              <w:contextualSpacing/>
              <w:rPr>
                <w:rFonts w:ascii="Times New Roman" w:hAnsi="Times New Roman" w:cs="Times New Roman"/>
                <w:sz w:val="24"/>
                <w:szCs w:val="24"/>
                <w:lang w:eastAsia="en-GB"/>
              </w:rPr>
            </w:pPr>
            <w:proofErr w:type="spellStart"/>
            <w:r w:rsidRPr="00395F11">
              <w:rPr>
                <w:rFonts w:ascii="Times New Roman" w:hAnsi="Times New Roman" w:cs="Times New Roman"/>
                <w:sz w:val="24"/>
                <w:szCs w:val="24"/>
                <w:lang w:eastAsia="en-GB"/>
              </w:rPr>
              <w:t>Essl</w:t>
            </w:r>
            <w:proofErr w:type="spellEnd"/>
            <w:r w:rsidRPr="00395F11">
              <w:rPr>
                <w:rFonts w:ascii="Times New Roman" w:hAnsi="Times New Roman" w:cs="Times New Roman"/>
                <w:sz w:val="24"/>
                <w:szCs w:val="24"/>
                <w:lang w:eastAsia="en-GB"/>
              </w:rPr>
              <w:t xml:space="preserve"> Foundation/Zero Project ( Austria)</w:t>
            </w:r>
          </w:p>
        </w:tc>
        <w:tc>
          <w:tcPr>
            <w:tcW w:w="4274" w:type="dxa"/>
          </w:tcPr>
          <w:p w:rsidR="008A48D5" w:rsidRPr="00395F11" w:rsidRDefault="008A48D5" w:rsidP="002F1672">
            <w:pPr>
              <w:tabs>
                <w:tab w:val="left" w:pos="1260"/>
              </w:tabs>
              <w:contextualSpacing/>
              <w:rPr>
                <w:rFonts w:ascii="Times New Roman" w:hAnsi="Times New Roman" w:cs="Times New Roman"/>
                <w:i/>
                <w:sz w:val="24"/>
                <w:szCs w:val="24"/>
                <w:lang w:eastAsia="en-GB"/>
              </w:rPr>
            </w:pPr>
            <w:r w:rsidRPr="00395F11">
              <w:rPr>
                <w:rFonts w:ascii="Times New Roman" w:hAnsi="Times New Roman" w:cs="Times New Roman"/>
                <w:sz w:val="24"/>
                <w:szCs w:val="24"/>
              </w:rPr>
              <w:t xml:space="preserve">Accessible transportation </w:t>
            </w:r>
            <w:r>
              <w:rPr>
                <w:rFonts w:ascii="Times New Roman" w:hAnsi="Times New Roman" w:cs="Times New Roman"/>
                <w:sz w:val="24"/>
                <w:szCs w:val="24"/>
              </w:rPr>
              <w:t xml:space="preserve">: some promising case studies </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7</w:t>
            </w:r>
          </w:p>
        </w:tc>
        <w:tc>
          <w:tcPr>
            <w:tcW w:w="4680" w:type="dxa"/>
          </w:tcPr>
          <w:p w:rsidR="008A48D5" w:rsidRPr="00395F11" w:rsidRDefault="008A48D5" w:rsidP="002F1672">
            <w:pPr>
              <w:tabs>
                <w:tab w:val="left" w:pos="1530"/>
              </w:tabs>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Ms.  Clare  Pelham</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Leonard Cheshire Disability (United Kingdom)</w:t>
            </w:r>
          </w:p>
        </w:tc>
        <w:tc>
          <w:tcPr>
            <w:tcW w:w="4274" w:type="dxa"/>
          </w:tcPr>
          <w:p w:rsidR="008A48D5" w:rsidRPr="00395F11" w:rsidRDefault="008A48D5" w:rsidP="002F1672">
            <w:pPr>
              <w:contextualSpacing/>
              <w:rPr>
                <w:rFonts w:ascii="Times New Roman" w:hAnsi="Times New Roman" w:cs="Times New Roman"/>
                <w:sz w:val="24"/>
                <w:szCs w:val="24"/>
              </w:rPr>
            </w:pPr>
            <w:r w:rsidRPr="00395F11">
              <w:rPr>
                <w:rFonts w:ascii="Times New Roman" w:hAnsi="Times New Roman" w:cs="Times New Roman"/>
                <w:sz w:val="24"/>
                <w:szCs w:val="24"/>
                <w:lang w:eastAsia="en-GB"/>
              </w:rPr>
              <w:t>Accessible transport</w:t>
            </w:r>
            <w:r>
              <w:rPr>
                <w:rFonts w:ascii="Times New Roman" w:hAnsi="Times New Roman" w:cs="Times New Roman"/>
                <w:sz w:val="24"/>
                <w:szCs w:val="24"/>
                <w:lang w:eastAsia="en-GB"/>
              </w:rPr>
              <w:t xml:space="preserve">ation and disability inclusion </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8</w:t>
            </w:r>
          </w:p>
        </w:tc>
        <w:tc>
          <w:tcPr>
            <w:tcW w:w="468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Mr. Guy Davies</w:t>
            </w:r>
          </w:p>
          <w:p w:rsidR="008A48D5" w:rsidRPr="00395F11" w:rsidRDefault="008A48D5" w:rsidP="002F1672">
            <w:pPr>
              <w:tabs>
                <w:tab w:val="left" w:pos="153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Disability Solutions (Pty) Ltd (South Africa)</w:t>
            </w:r>
          </w:p>
        </w:tc>
        <w:tc>
          <w:tcPr>
            <w:tcW w:w="4274" w:type="dxa"/>
          </w:tcPr>
          <w:p w:rsidR="008A48D5" w:rsidRPr="00395F11" w:rsidRDefault="008A48D5" w:rsidP="002F1672">
            <w:pPr>
              <w:tabs>
                <w:tab w:val="left" w:pos="126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 xml:space="preserve">Universally designed approach to improve accessibility to transportation </w:t>
            </w:r>
          </w:p>
        </w:tc>
      </w:tr>
      <w:tr w:rsidR="008A48D5" w:rsidRPr="00395F11" w:rsidTr="002F1672">
        <w:tc>
          <w:tcPr>
            <w:tcW w:w="558" w:type="dxa"/>
          </w:tcPr>
          <w:p w:rsidR="008A48D5" w:rsidRPr="00395F11" w:rsidRDefault="008A48D5" w:rsidP="002F1672">
            <w:pPr>
              <w:tabs>
                <w:tab w:val="left" w:pos="174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9</w:t>
            </w:r>
          </w:p>
        </w:tc>
        <w:tc>
          <w:tcPr>
            <w:tcW w:w="4680" w:type="dxa"/>
          </w:tcPr>
          <w:p w:rsidR="008A48D5" w:rsidRPr="00395F11" w:rsidRDefault="008A48D5" w:rsidP="002F1672">
            <w:pPr>
              <w:tabs>
                <w:tab w:val="left" w:pos="1260"/>
              </w:tabs>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Ms. Charlotte McClain-</w:t>
            </w:r>
            <w:proofErr w:type="spellStart"/>
            <w:r w:rsidRPr="00395F11">
              <w:rPr>
                <w:rFonts w:ascii="Times New Roman" w:hAnsi="Times New Roman" w:cs="Times New Roman"/>
                <w:b/>
                <w:sz w:val="24"/>
                <w:szCs w:val="24"/>
                <w:lang w:eastAsia="en-GB"/>
              </w:rPr>
              <w:t>Nhlapo</w:t>
            </w:r>
            <w:proofErr w:type="spellEnd"/>
            <w:r>
              <w:rPr>
                <w:rFonts w:ascii="Times New Roman" w:hAnsi="Times New Roman" w:cs="Times New Roman"/>
                <w:b/>
                <w:sz w:val="24"/>
                <w:szCs w:val="24"/>
                <w:lang w:eastAsia="en-GB"/>
              </w:rPr>
              <w:t xml:space="preserve"> </w:t>
            </w:r>
            <w:r w:rsidRPr="00395F11">
              <w:rPr>
                <w:rFonts w:ascii="Times New Roman" w:hAnsi="Times New Roman" w:cs="Times New Roman"/>
                <w:b/>
                <w:sz w:val="24"/>
                <w:szCs w:val="24"/>
                <w:lang w:eastAsia="en-GB"/>
              </w:rPr>
              <w:t>(remotely)</w:t>
            </w:r>
          </w:p>
          <w:p w:rsidR="008A48D5" w:rsidRPr="00395F11" w:rsidRDefault="008A48D5" w:rsidP="002F1672">
            <w:pPr>
              <w:contextualSpacing/>
              <w:rPr>
                <w:rFonts w:ascii="Times New Roman" w:hAnsi="Times New Roman" w:cs="Times New Roman"/>
                <w:sz w:val="24"/>
                <w:szCs w:val="24"/>
              </w:rPr>
            </w:pPr>
            <w:r w:rsidRPr="00395F11">
              <w:rPr>
                <w:rFonts w:ascii="Times New Roman" w:hAnsi="Times New Roman" w:cs="Times New Roman"/>
                <w:sz w:val="24"/>
                <w:szCs w:val="24"/>
                <w:lang w:eastAsia="en-GB"/>
              </w:rPr>
              <w:t>World Bank</w:t>
            </w:r>
          </w:p>
        </w:tc>
        <w:tc>
          <w:tcPr>
            <w:tcW w:w="4274" w:type="dxa"/>
          </w:tcPr>
          <w:p w:rsidR="008A48D5" w:rsidRPr="00395F11" w:rsidRDefault="008A48D5" w:rsidP="002F1672">
            <w:pPr>
              <w:contextualSpacing/>
              <w:rPr>
                <w:rFonts w:ascii="Times New Roman" w:hAnsi="Times New Roman" w:cs="Times New Roman"/>
                <w:sz w:val="24"/>
                <w:szCs w:val="24"/>
              </w:rPr>
            </w:pPr>
            <w:r w:rsidRPr="00685833">
              <w:rPr>
                <w:rFonts w:ascii="Times New Roman" w:hAnsi="Times New Roman" w:cs="Times New Roman"/>
                <w:sz w:val="24"/>
                <w:szCs w:val="24"/>
              </w:rPr>
              <w:t xml:space="preserve">Perspective </w:t>
            </w:r>
            <w:r>
              <w:rPr>
                <w:rFonts w:ascii="Times New Roman" w:hAnsi="Times New Roman" w:cs="Times New Roman"/>
                <w:sz w:val="24"/>
                <w:szCs w:val="24"/>
              </w:rPr>
              <w:t>from a</w:t>
            </w:r>
            <w:r w:rsidRPr="00685833">
              <w:rPr>
                <w:rFonts w:ascii="Times New Roman" w:hAnsi="Times New Roman" w:cs="Times New Roman"/>
                <w:sz w:val="24"/>
                <w:szCs w:val="24"/>
              </w:rPr>
              <w:t xml:space="preserve"> development bank</w:t>
            </w:r>
          </w:p>
        </w:tc>
      </w:tr>
      <w:tr w:rsidR="008A48D5" w:rsidRPr="00395F11" w:rsidTr="002F1672">
        <w:tc>
          <w:tcPr>
            <w:tcW w:w="558" w:type="dxa"/>
          </w:tcPr>
          <w:p w:rsidR="008A48D5" w:rsidRPr="00395F11" w:rsidRDefault="008A48D5" w:rsidP="002F1672">
            <w:pPr>
              <w:tabs>
                <w:tab w:val="left" w:pos="174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10</w:t>
            </w:r>
          </w:p>
        </w:tc>
        <w:tc>
          <w:tcPr>
            <w:tcW w:w="468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Mr. Derrick </w:t>
            </w:r>
            <w:proofErr w:type="spellStart"/>
            <w:r w:rsidRPr="00395F11">
              <w:rPr>
                <w:rFonts w:ascii="Times New Roman" w:hAnsi="Times New Roman" w:cs="Times New Roman"/>
                <w:b/>
                <w:sz w:val="24"/>
                <w:szCs w:val="24"/>
                <w:lang w:eastAsia="en-GB"/>
              </w:rPr>
              <w:t>Cogburn</w:t>
            </w:r>
            <w:proofErr w:type="spellEnd"/>
            <w:r>
              <w:rPr>
                <w:rFonts w:ascii="Times New Roman" w:hAnsi="Times New Roman" w:cs="Times New Roman"/>
                <w:b/>
                <w:sz w:val="24"/>
                <w:szCs w:val="24"/>
                <w:lang w:eastAsia="en-GB"/>
              </w:rPr>
              <w:t xml:space="preserve"> </w:t>
            </w:r>
            <w:r w:rsidRPr="00395F11">
              <w:rPr>
                <w:rFonts w:ascii="Times New Roman" w:hAnsi="Times New Roman" w:cs="Times New Roman"/>
                <w:b/>
                <w:sz w:val="24"/>
                <w:szCs w:val="24"/>
                <w:lang w:eastAsia="en-GB"/>
              </w:rPr>
              <w:t>(remotely)</w:t>
            </w:r>
          </w:p>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sz w:val="24"/>
                <w:szCs w:val="24"/>
                <w:lang w:eastAsia="en-GB"/>
              </w:rPr>
              <w:t>Institute on Disability and Public Policy for the ASEAN Region</w:t>
            </w:r>
          </w:p>
        </w:tc>
        <w:tc>
          <w:tcPr>
            <w:tcW w:w="4274" w:type="dxa"/>
          </w:tcPr>
          <w:p w:rsidR="008A48D5" w:rsidRPr="00395F11" w:rsidRDefault="008A48D5" w:rsidP="002F1672">
            <w:pPr>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Role of legislation and standard in promoting accessible urban development with focus on ICT</w:t>
            </w:r>
          </w:p>
        </w:tc>
      </w:tr>
      <w:tr w:rsidR="008A48D5" w:rsidRPr="00395F11" w:rsidTr="002F1672">
        <w:tc>
          <w:tcPr>
            <w:tcW w:w="558" w:type="dxa"/>
          </w:tcPr>
          <w:p w:rsidR="008A48D5" w:rsidRPr="00395F11" w:rsidRDefault="008A48D5" w:rsidP="002F1672">
            <w:pPr>
              <w:tabs>
                <w:tab w:val="left" w:pos="1740"/>
              </w:tabs>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11</w:t>
            </w:r>
          </w:p>
        </w:tc>
        <w:tc>
          <w:tcPr>
            <w:tcW w:w="468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Mr. Michael </w:t>
            </w:r>
            <w:proofErr w:type="spellStart"/>
            <w:r w:rsidRPr="00395F11">
              <w:rPr>
                <w:rFonts w:ascii="Times New Roman" w:hAnsi="Times New Roman" w:cs="Times New Roman"/>
                <w:b/>
                <w:sz w:val="24"/>
                <w:szCs w:val="24"/>
                <w:lang w:eastAsia="en-GB"/>
              </w:rPr>
              <w:t>Replogle</w:t>
            </w:r>
            <w:proofErr w:type="spellEnd"/>
            <w:r w:rsidRPr="00395F11">
              <w:rPr>
                <w:rFonts w:ascii="Times New Roman" w:hAnsi="Times New Roman" w:cs="Times New Roman"/>
                <w:b/>
                <w:sz w:val="24"/>
                <w:szCs w:val="24"/>
                <w:lang w:eastAsia="en-GB"/>
              </w:rPr>
              <w:t xml:space="preserve"> (remotely)</w:t>
            </w:r>
          </w:p>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sz w:val="24"/>
                <w:szCs w:val="24"/>
              </w:rPr>
              <w:t>Deputy Commissioner of Policy at New York City Department of Transportation (USA)</w:t>
            </w:r>
          </w:p>
        </w:tc>
        <w:tc>
          <w:tcPr>
            <w:tcW w:w="4274"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val="en-US"/>
              </w:rPr>
              <w:t>Accessible transportation how current policy and practices work for disability inclusion</w:t>
            </w:r>
          </w:p>
        </w:tc>
      </w:tr>
      <w:tr w:rsidR="008A48D5" w:rsidRPr="00395F11" w:rsidTr="002F1672">
        <w:tc>
          <w:tcPr>
            <w:tcW w:w="558" w:type="dxa"/>
          </w:tcPr>
          <w:p w:rsidR="008A48D5" w:rsidRPr="00395F11" w:rsidRDefault="008A48D5" w:rsidP="002F1672">
            <w:pPr>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12</w:t>
            </w:r>
          </w:p>
        </w:tc>
        <w:tc>
          <w:tcPr>
            <w:tcW w:w="4680" w:type="dxa"/>
          </w:tcPr>
          <w:p w:rsidR="008A48D5" w:rsidRPr="00395F11" w:rsidRDefault="008A48D5" w:rsidP="002F1672">
            <w:pPr>
              <w:contextualSpacing/>
              <w:rPr>
                <w:rFonts w:ascii="Times New Roman" w:hAnsi="Times New Roman" w:cs="Times New Roman"/>
                <w:b/>
                <w:sz w:val="24"/>
                <w:szCs w:val="24"/>
                <w:lang w:eastAsia="en-GB"/>
              </w:rPr>
            </w:pPr>
            <w:r w:rsidRPr="00395F11">
              <w:rPr>
                <w:rFonts w:ascii="Times New Roman" w:hAnsi="Times New Roman" w:cs="Times New Roman"/>
                <w:b/>
                <w:sz w:val="24"/>
                <w:szCs w:val="24"/>
                <w:lang w:eastAsia="en-GB"/>
              </w:rPr>
              <w:t xml:space="preserve">Mr. </w:t>
            </w:r>
            <w:proofErr w:type="spellStart"/>
            <w:r w:rsidRPr="00395F11">
              <w:rPr>
                <w:rFonts w:ascii="Times New Roman" w:hAnsi="Times New Roman" w:cs="Times New Roman"/>
                <w:b/>
                <w:sz w:val="24"/>
                <w:szCs w:val="24"/>
                <w:lang w:eastAsia="en-GB"/>
              </w:rPr>
              <w:t>Quemuel</w:t>
            </w:r>
            <w:proofErr w:type="spellEnd"/>
            <w:r w:rsidRPr="00395F11">
              <w:rPr>
                <w:rFonts w:ascii="Times New Roman" w:hAnsi="Times New Roman" w:cs="Times New Roman"/>
                <w:b/>
                <w:sz w:val="24"/>
                <w:szCs w:val="24"/>
                <w:lang w:eastAsia="en-GB"/>
              </w:rPr>
              <w:t xml:space="preserve"> Arroyo (remotely)</w:t>
            </w:r>
          </w:p>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eastAsia="en-GB"/>
              </w:rPr>
              <w:t>Department of Transportation, Government of  New York City (USA)</w:t>
            </w:r>
          </w:p>
        </w:tc>
        <w:tc>
          <w:tcPr>
            <w:tcW w:w="4274" w:type="dxa"/>
          </w:tcPr>
          <w:p w:rsidR="008A48D5" w:rsidRPr="00395F11" w:rsidRDefault="008A48D5" w:rsidP="002F1672">
            <w:pPr>
              <w:contextualSpacing/>
              <w:rPr>
                <w:rFonts w:ascii="Times New Roman" w:hAnsi="Times New Roman" w:cs="Times New Roman"/>
                <w:sz w:val="24"/>
                <w:szCs w:val="24"/>
                <w:lang w:eastAsia="en-GB"/>
              </w:rPr>
            </w:pPr>
            <w:r w:rsidRPr="00395F11">
              <w:rPr>
                <w:rFonts w:ascii="Times New Roman" w:hAnsi="Times New Roman" w:cs="Times New Roman"/>
                <w:sz w:val="24"/>
                <w:szCs w:val="24"/>
                <w:lang w:val="en-US"/>
              </w:rPr>
              <w:t>Accessible transportation how current policy and practices work for disability inclusion</w:t>
            </w:r>
          </w:p>
        </w:tc>
      </w:tr>
    </w:tbl>
    <w:p w:rsidR="008A48D5" w:rsidRPr="00395F11" w:rsidRDefault="008A48D5" w:rsidP="008A48D5">
      <w:pPr>
        <w:shd w:val="clear" w:color="auto" w:fill="8DB3E2" w:themeFill="text2" w:themeFillTint="66"/>
        <w:spacing w:line="240" w:lineRule="auto"/>
        <w:contextualSpacing/>
        <w:jc w:val="center"/>
        <w:rPr>
          <w:rFonts w:ascii="Times New Roman" w:hAnsi="Times New Roman" w:cs="Times New Roman"/>
          <w:b/>
          <w:sz w:val="24"/>
          <w:szCs w:val="24"/>
        </w:rPr>
      </w:pPr>
      <w:r w:rsidRPr="00395F11">
        <w:rPr>
          <w:rFonts w:ascii="Times New Roman" w:hAnsi="Times New Roman" w:cs="Times New Roman"/>
          <w:b/>
          <w:sz w:val="24"/>
          <w:szCs w:val="24"/>
        </w:rPr>
        <w:lastRenderedPageBreak/>
        <w:t>Day 3 - 30 Oct</w:t>
      </w:r>
    </w:p>
    <w:p w:rsidR="008A48D5" w:rsidRPr="00395F11" w:rsidRDefault="008A48D5" w:rsidP="008A48D5">
      <w:pPr>
        <w:shd w:val="clear" w:color="auto" w:fill="8DB3E2" w:themeFill="text2" w:themeFillTint="66"/>
        <w:spacing w:line="240" w:lineRule="auto"/>
        <w:contextualSpacing/>
        <w:jc w:val="center"/>
        <w:rPr>
          <w:rFonts w:ascii="Times New Roman" w:hAnsi="Times New Roman" w:cs="Times New Roman"/>
          <w:b/>
          <w:sz w:val="24"/>
          <w:szCs w:val="24"/>
        </w:rPr>
      </w:pPr>
    </w:p>
    <w:p w:rsidR="008A48D5" w:rsidRPr="00395F11" w:rsidRDefault="008A48D5" w:rsidP="008A48D5">
      <w:pPr>
        <w:spacing w:line="240" w:lineRule="auto"/>
        <w:contextualSpacing/>
        <w:rPr>
          <w:rFonts w:ascii="Times New Roman" w:hAnsi="Times New Roman" w:cs="Times New Roman"/>
          <w:b/>
          <w:bCs/>
          <w:sz w:val="24"/>
          <w:szCs w:val="24"/>
          <w:lang w:eastAsia="en-GB"/>
        </w:rPr>
      </w:pPr>
    </w:p>
    <w:p w:rsidR="008A48D5" w:rsidRPr="00395F11" w:rsidRDefault="001E6566" w:rsidP="008A48D5">
      <w:pPr>
        <w:spacing w:line="240" w:lineRule="auto"/>
        <w:contextualSpacing/>
        <w:rPr>
          <w:rFonts w:ascii="Times New Roman" w:hAnsi="Times New Roman" w:cs="Times New Roman"/>
          <w:b/>
          <w:bCs/>
          <w:sz w:val="24"/>
          <w:szCs w:val="24"/>
          <w:lang w:eastAsia="en-GB"/>
        </w:rPr>
      </w:pPr>
      <w:r>
        <w:rPr>
          <w:rFonts w:ascii="Times New Roman" w:hAnsi="Times New Roman" w:cs="Times New Roman"/>
          <w:b/>
          <w:bCs/>
          <w:sz w:val="24"/>
          <w:szCs w:val="24"/>
          <w:lang w:eastAsia="en-GB"/>
        </w:rPr>
        <w:t>8:00 a.m. to 10</w:t>
      </w:r>
      <w:r w:rsidR="008A48D5" w:rsidRPr="00395F11">
        <w:rPr>
          <w:rFonts w:ascii="Times New Roman" w:hAnsi="Times New Roman" w:cs="Times New Roman"/>
          <w:b/>
          <w:bCs/>
          <w:sz w:val="24"/>
          <w:szCs w:val="24"/>
          <w:lang w:eastAsia="en-GB"/>
        </w:rPr>
        <w:t>:00 p.m.</w:t>
      </w:r>
    </w:p>
    <w:p w:rsidR="008A48D5" w:rsidRDefault="008A48D5" w:rsidP="008A48D5">
      <w:pPr>
        <w:spacing w:line="240" w:lineRule="auto"/>
        <w:contextualSpacing/>
        <w:rPr>
          <w:rFonts w:ascii="Times New Roman" w:hAnsi="Times New Roman" w:cs="Times New Roman"/>
          <w:bCs/>
          <w:sz w:val="24"/>
          <w:szCs w:val="24"/>
          <w:lang w:eastAsia="en-GB"/>
        </w:rPr>
      </w:pPr>
      <w:r w:rsidRPr="00395F11">
        <w:rPr>
          <w:rFonts w:ascii="Times New Roman" w:hAnsi="Times New Roman" w:cs="Times New Roman"/>
          <w:b/>
          <w:bCs/>
          <w:sz w:val="24"/>
          <w:szCs w:val="24"/>
          <w:lang w:eastAsia="en-GB"/>
        </w:rPr>
        <w:t>Special Session:  Multi-stakeholders partnership to promote Disability Inclusion and Accessibility in Urban Development in Africa.</w:t>
      </w:r>
      <w:r w:rsidRPr="00395F11">
        <w:rPr>
          <w:rFonts w:ascii="Times New Roman" w:hAnsi="Times New Roman" w:cs="Times New Roman"/>
          <w:bCs/>
          <w:sz w:val="24"/>
          <w:szCs w:val="24"/>
          <w:lang w:eastAsia="en-GB"/>
        </w:rPr>
        <w:t xml:space="preserve">  </w:t>
      </w:r>
    </w:p>
    <w:p w:rsidR="008A48D5" w:rsidRDefault="008A48D5" w:rsidP="008A48D5">
      <w:pPr>
        <w:spacing w:line="240" w:lineRule="auto"/>
        <w:contextualSpacing/>
        <w:rPr>
          <w:rFonts w:ascii="Times New Roman" w:hAnsi="Times New Roman" w:cs="Times New Roman"/>
          <w:bCs/>
          <w:sz w:val="24"/>
          <w:szCs w:val="24"/>
          <w:lang w:eastAsia="en-GB"/>
        </w:rPr>
      </w:pPr>
    </w:p>
    <w:p w:rsidR="008A48D5" w:rsidRPr="00395F11" w:rsidRDefault="008A48D5" w:rsidP="008A48D5">
      <w:pPr>
        <w:spacing w:line="240" w:lineRule="auto"/>
        <w:contextualSpacing/>
        <w:rPr>
          <w:rFonts w:ascii="Times New Roman" w:hAnsi="Times New Roman" w:cs="Times New Roman"/>
          <w:sz w:val="24"/>
          <w:szCs w:val="24"/>
          <w:lang w:eastAsia="en-GB"/>
        </w:rPr>
      </w:pPr>
      <w:r w:rsidRPr="00395F11">
        <w:rPr>
          <w:rFonts w:ascii="Times New Roman" w:hAnsi="Times New Roman" w:cs="Times New Roman"/>
          <w:i/>
          <w:sz w:val="24"/>
          <w:szCs w:val="24"/>
          <w:lang w:eastAsia="en-GB"/>
        </w:rPr>
        <w:t xml:space="preserve">Roundtable consultation focused on an African perspective for promoting disability inclusion and accessibility in the context of urban development.  </w:t>
      </w:r>
    </w:p>
    <w:p w:rsidR="008A48D5" w:rsidRPr="00395F11" w:rsidRDefault="008A48D5" w:rsidP="008A48D5">
      <w:pPr>
        <w:spacing w:line="240" w:lineRule="auto"/>
        <w:contextualSpacing/>
        <w:rPr>
          <w:rFonts w:ascii="Times New Roman" w:hAnsi="Times New Roman" w:cs="Times New Roman"/>
          <w:sz w:val="24"/>
          <w:szCs w:val="24"/>
          <w:lang w:eastAsia="en-GB"/>
        </w:rPr>
      </w:pPr>
    </w:p>
    <w:p w:rsidR="008A48D5" w:rsidRPr="00395F11" w:rsidRDefault="008A48D5" w:rsidP="008A48D5">
      <w:pPr>
        <w:spacing w:line="240" w:lineRule="auto"/>
        <w:contextualSpacing/>
        <w:rPr>
          <w:rFonts w:ascii="Times New Roman" w:hAnsi="Times New Roman" w:cs="Times New Roman"/>
          <w:i/>
          <w:sz w:val="24"/>
          <w:szCs w:val="24"/>
          <w:lang w:eastAsia="en-GB"/>
        </w:rPr>
      </w:pPr>
      <w:r>
        <w:rPr>
          <w:rFonts w:ascii="Times New Roman" w:hAnsi="Times New Roman" w:cs="Times New Roman"/>
          <w:bCs/>
          <w:sz w:val="24"/>
          <w:szCs w:val="24"/>
          <w:lang w:eastAsia="en-GB"/>
        </w:rPr>
        <w:t>Co-facilitated by UNDESA</w:t>
      </w:r>
      <w:r w:rsidRPr="00395F11">
        <w:rPr>
          <w:rFonts w:ascii="Times New Roman" w:hAnsi="Times New Roman" w:cs="Times New Roman"/>
          <w:bCs/>
          <w:sz w:val="24"/>
          <w:szCs w:val="24"/>
          <w:lang w:eastAsia="en-GB"/>
        </w:rPr>
        <w:t xml:space="preserve"> and the former UN Special Rapporteur on Disability/African Disability Forum </w:t>
      </w:r>
    </w:p>
    <w:p w:rsidR="008A48D5" w:rsidRPr="00395F11" w:rsidRDefault="008A48D5" w:rsidP="008A48D5">
      <w:pPr>
        <w:pStyle w:val="ListParagraph"/>
        <w:numPr>
          <w:ilvl w:val="0"/>
          <w:numId w:val="3"/>
        </w:numPr>
        <w:spacing w:line="240" w:lineRule="auto"/>
        <w:rPr>
          <w:rFonts w:ascii="Times New Roman" w:hAnsi="Times New Roman" w:cs="Times New Roman"/>
          <w:sz w:val="24"/>
          <w:szCs w:val="24"/>
        </w:rPr>
      </w:pPr>
      <w:r w:rsidRPr="00395F11">
        <w:rPr>
          <w:rFonts w:ascii="Times New Roman" w:hAnsi="Times New Roman" w:cs="Times New Roman"/>
          <w:b/>
          <w:bCs/>
          <w:sz w:val="24"/>
          <w:szCs w:val="24"/>
          <w:lang w:eastAsia="en-GB"/>
        </w:rPr>
        <w:t>Presentations of messages</w:t>
      </w:r>
      <w:r>
        <w:rPr>
          <w:rFonts w:ascii="Times New Roman" w:hAnsi="Times New Roman" w:cs="Times New Roman"/>
          <w:b/>
          <w:bCs/>
          <w:sz w:val="24"/>
          <w:szCs w:val="24"/>
          <w:lang w:eastAsia="en-GB"/>
        </w:rPr>
        <w:t xml:space="preserve"> and i</w:t>
      </w:r>
      <w:r w:rsidRPr="00395F11">
        <w:rPr>
          <w:rFonts w:ascii="Times New Roman" w:hAnsi="Times New Roman" w:cs="Times New Roman"/>
          <w:b/>
          <w:bCs/>
          <w:sz w:val="24"/>
          <w:szCs w:val="24"/>
          <w:lang w:eastAsia="en-GB"/>
        </w:rPr>
        <w:t xml:space="preserve">nteractive discussion </w:t>
      </w:r>
    </w:p>
    <w:p w:rsidR="008A48D5" w:rsidRPr="00395F11" w:rsidRDefault="008A48D5" w:rsidP="008A48D5">
      <w:pPr>
        <w:pStyle w:val="ListParagraph"/>
        <w:numPr>
          <w:ilvl w:val="0"/>
          <w:numId w:val="4"/>
        </w:numPr>
        <w:spacing w:line="240" w:lineRule="auto"/>
        <w:rPr>
          <w:rFonts w:ascii="Times New Roman" w:hAnsi="Times New Roman" w:cs="Times New Roman"/>
          <w:bCs/>
          <w:sz w:val="24"/>
          <w:szCs w:val="24"/>
          <w:lang w:eastAsia="en-GB"/>
        </w:rPr>
      </w:pPr>
      <w:r w:rsidRPr="00395F11">
        <w:rPr>
          <w:rFonts w:ascii="Times New Roman" w:hAnsi="Times New Roman" w:cs="Times New Roman"/>
          <w:bCs/>
          <w:sz w:val="24"/>
          <w:szCs w:val="24"/>
          <w:lang w:eastAsia="en-GB"/>
        </w:rPr>
        <w:t>UNDESA</w:t>
      </w:r>
      <w:r>
        <w:rPr>
          <w:rFonts w:ascii="Times New Roman" w:hAnsi="Times New Roman" w:cs="Times New Roman"/>
          <w:bCs/>
          <w:sz w:val="24"/>
          <w:szCs w:val="24"/>
          <w:lang w:eastAsia="en-GB"/>
        </w:rPr>
        <w:t>/UN Habitat</w:t>
      </w:r>
      <w:r w:rsidRPr="00395F11">
        <w:rPr>
          <w:rFonts w:ascii="Times New Roman" w:hAnsi="Times New Roman" w:cs="Times New Roman"/>
          <w:bCs/>
          <w:sz w:val="24"/>
          <w:szCs w:val="24"/>
          <w:lang w:eastAsia="en-GB"/>
        </w:rPr>
        <w:t xml:space="preserve"> (global issues and trends)</w:t>
      </w:r>
    </w:p>
    <w:p w:rsidR="008A48D5" w:rsidRDefault="008A48D5" w:rsidP="008A48D5">
      <w:pPr>
        <w:pStyle w:val="ListParagraph"/>
        <w:numPr>
          <w:ilvl w:val="0"/>
          <w:numId w:val="4"/>
        </w:numPr>
        <w:spacing w:line="240" w:lineRule="auto"/>
        <w:rPr>
          <w:rFonts w:ascii="Times New Roman" w:hAnsi="Times New Roman" w:cs="Times New Roman"/>
          <w:bCs/>
          <w:sz w:val="24"/>
          <w:szCs w:val="24"/>
          <w:lang w:eastAsia="en-GB"/>
        </w:rPr>
      </w:pPr>
      <w:r w:rsidRPr="007F4E95">
        <w:rPr>
          <w:rFonts w:ascii="Times New Roman" w:hAnsi="Times New Roman" w:cs="Times New Roman"/>
          <w:sz w:val="24"/>
          <w:szCs w:val="24"/>
        </w:rPr>
        <w:t xml:space="preserve">Mr. </w:t>
      </w:r>
      <w:proofErr w:type="spellStart"/>
      <w:r w:rsidRPr="007F4E95">
        <w:rPr>
          <w:rFonts w:ascii="Times New Roman" w:hAnsi="Times New Roman" w:cs="Times New Roman"/>
          <w:sz w:val="24"/>
          <w:szCs w:val="24"/>
        </w:rPr>
        <w:t>Lefhoko</w:t>
      </w:r>
      <w:proofErr w:type="spellEnd"/>
      <w:r w:rsidRPr="007F4E95">
        <w:rPr>
          <w:rFonts w:ascii="Times New Roman" w:hAnsi="Times New Roman" w:cs="Times New Roman"/>
          <w:sz w:val="24"/>
          <w:szCs w:val="24"/>
        </w:rPr>
        <w:t xml:space="preserve"> </w:t>
      </w:r>
      <w:proofErr w:type="spellStart"/>
      <w:r w:rsidRPr="007F4E95">
        <w:rPr>
          <w:rFonts w:ascii="Times New Roman" w:hAnsi="Times New Roman" w:cs="Times New Roman"/>
          <w:sz w:val="24"/>
          <w:szCs w:val="24"/>
        </w:rPr>
        <w:t>Kesamang</w:t>
      </w:r>
      <w:proofErr w:type="spellEnd"/>
      <w:r w:rsidRPr="007F4E95">
        <w:rPr>
          <w:rFonts w:ascii="Times New Roman" w:hAnsi="Times New Roman" w:cs="Times New Roman"/>
          <w:sz w:val="24"/>
          <w:szCs w:val="24"/>
        </w:rPr>
        <w:t xml:space="preserve">  </w:t>
      </w:r>
      <w:r w:rsidRPr="007F4E95">
        <w:rPr>
          <w:rFonts w:ascii="Times New Roman" w:hAnsi="Times New Roman" w:cs="Times New Roman"/>
          <w:bCs/>
          <w:sz w:val="24"/>
          <w:szCs w:val="24"/>
          <w:lang w:eastAsia="en-GB"/>
        </w:rPr>
        <w:t>( African Union)</w:t>
      </w:r>
    </w:p>
    <w:p w:rsidR="008A48D5" w:rsidRPr="008B5145" w:rsidRDefault="008A48D5" w:rsidP="008A48D5">
      <w:pPr>
        <w:pStyle w:val="ListParagraph"/>
        <w:numPr>
          <w:ilvl w:val="0"/>
          <w:numId w:val="4"/>
        </w:numPr>
        <w:tabs>
          <w:tab w:val="left" w:pos="1260"/>
        </w:tabs>
        <w:autoSpaceDE w:val="0"/>
        <w:autoSpaceDN w:val="0"/>
        <w:adjustRightInd w:val="0"/>
        <w:spacing w:after="0" w:line="240" w:lineRule="auto"/>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Ms. </w:t>
      </w:r>
      <w:r w:rsidRPr="008B5145">
        <w:rPr>
          <w:rFonts w:ascii="Times New Roman" w:hAnsi="Times New Roman" w:cs="Times New Roman"/>
          <w:bCs/>
          <w:sz w:val="24"/>
          <w:szCs w:val="24"/>
          <w:lang w:eastAsia="en-GB"/>
        </w:rPr>
        <w:t xml:space="preserve">Winnie </w:t>
      </w:r>
      <w:proofErr w:type="spellStart"/>
      <w:r w:rsidRPr="008B5145">
        <w:rPr>
          <w:rFonts w:ascii="Times New Roman" w:hAnsi="Times New Roman" w:cs="Times New Roman"/>
          <w:bCs/>
          <w:sz w:val="24"/>
          <w:szCs w:val="24"/>
          <w:lang w:eastAsia="en-GB"/>
        </w:rPr>
        <w:t>Chepkemboi</w:t>
      </w:r>
      <w:proofErr w:type="spellEnd"/>
      <w:r w:rsidRPr="008B5145">
        <w:rPr>
          <w:rFonts w:ascii="Times New Roman" w:hAnsi="Times New Roman" w:cs="Times New Roman"/>
          <w:bCs/>
          <w:sz w:val="24"/>
          <w:szCs w:val="24"/>
          <w:lang w:eastAsia="en-GB"/>
        </w:rPr>
        <w:t xml:space="preserve"> </w:t>
      </w:r>
      <w:proofErr w:type="spellStart"/>
      <w:r w:rsidRPr="008B5145">
        <w:rPr>
          <w:rFonts w:ascii="Times New Roman" w:hAnsi="Times New Roman" w:cs="Times New Roman"/>
          <w:bCs/>
          <w:sz w:val="24"/>
          <w:szCs w:val="24"/>
          <w:lang w:eastAsia="en-GB"/>
        </w:rPr>
        <w:t>Kalya</w:t>
      </w:r>
      <w:proofErr w:type="spellEnd"/>
      <w:r w:rsidRPr="008B5145">
        <w:rPr>
          <w:rFonts w:ascii="Times New Roman" w:hAnsi="Times New Roman" w:cs="Times New Roman"/>
          <w:bCs/>
          <w:sz w:val="24"/>
          <w:szCs w:val="24"/>
          <w:lang w:eastAsia="en-GB"/>
        </w:rPr>
        <w:t xml:space="preserve"> (National Construction Authority)</w:t>
      </w:r>
    </w:p>
    <w:p w:rsidR="008A48D5" w:rsidRDefault="008A48D5" w:rsidP="008A48D5">
      <w:pPr>
        <w:pStyle w:val="ListParagraph"/>
        <w:numPr>
          <w:ilvl w:val="0"/>
          <w:numId w:val="4"/>
        </w:numPr>
        <w:spacing w:line="240" w:lineRule="auto"/>
        <w:rPr>
          <w:rFonts w:ascii="Times New Roman" w:hAnsi="Times New Roman" w:cs="Times New Roman"/>
          <w:bCs/>
          <w:sz w:val="24"/>
          <w:szCs w:val="24"/>
          <w:lang w:eastAsia="en-GB"/>
        </w:rPr>
      </w:pPr>
      <w:proofErr w:type="spellStart"/>
      <w:r>
        <w:rPr>
          <w:rFonts w:ascii="Times New Roman" w:hAnsi="Times New Roman" w:cs="Times New Roman"/>
          <w:bCs/>
          <w:sz w:val="24"/>
          <w:szCs w:val="24"/>
          <w:lang w:eastAsia="en-GB"/>
        </w:rPr>
        <w:t>Honorable</w:t>
      </w:r>
      <w:proofErr w:type="spellEnd"/>
      <w:r>
        <w:rPr>
          <w:rFonts w:ascii="Times New Roman" w:hAnsi="Times New Roman" w:cs="Times New Roman"/>
          <w:bCs/>
          <w:sz w:val="24"/>
          <w:szCs w:val="24"/>
          <w:lang w:eastAsia="en-GB"/>
        </w:rPr>
        <w:t xml:space="preserve"> Isaac </w:t>
      </w:r>
      <w:proofErr w:type="spellStart"/>
      <w:r>
        <w:rPr>
          <w:rFonts w:ascii="Times New Roman" w:hAnsi="Times New Roman" w:cs="Times New Roman"/>
          <w:bCs/>
          <w:sz w:val="24"/>
          <w:szCs w:val="24"/>
          <w:lang w:eastAsia="en-GB"/>
        </w:rPr>
        <w:t>Mwaura</w:t>
      </w:r>
      <w:proofErr w:type="spellEnd"/>
      <w:r>
        <w:rPr>
          <w:rFonts w:ascii="Times New Roman" w:hAnsi="Times New Roman" w:cs="Times New Roman"/>
          <w:bCs/>
          <w:sz w:val="24"/>
          <w:szCs w:val="24"/>
          <w:lang w:eastAsia="en-GB"/>
        </w:rPr>
        <w:t xml:space="preserve"> (Kenya Disability </w:t>
      </w:r>
      <w:proofErr w:type="spellStart"/>
      <w:r>
        <w:rPr>
          <w:rFonts w:ascii="Times New Roman" w:hAnsi="Times New Roman" w:cs="Times New Roman"/>
          <w:bCs/>
          <w:sz w:val="24"/>
          <w:szCs w:val="24"/>
          <w:lang w:eastAsia="en-GB"/>
        </w:rPr>
        <w:t>Paliamentary</w:t>
      </w:r>
      <w:proofErr w:type="spellEnd"/>
      <w:r>
        <w:rPr>
          <w:rFonts w:ascii="Times New Roman" w:hAnsi="Times New Roman" w:cs="Times New Roman"/>
          <w:bCs/>
          <w:sz w:val="24"/>
          <w:szCs w:val="24"/>
          <w:lang w:eastAsia="en-GB"/>
        </w:rPr>
        <w:t xml:space="preserve"> Association, </w:t>
      </w:r>
      <w:proofErr w:type="spellStart"/>
      <w:r>
        <w:rPr>
          <w:rFonts w:ascii="Times New Roman" w:hAnsi="Times New Roman" w:cs="Times New Roman"/>
          <w:bCs/>
          <w:sz w:val="24"/>
          <w:szCs w:val="24"/>
          <w:lang w:eastAsia="en-GB"/>
        </w:rPr>
        <w:t>KeDiPa</w:t>
      </w:r>
      <w:proofErr w:type="spellEnd"/>
      <w:r>
        <w:rPr>
          <w:rFonts w:ascii="Times New Roman" w:hAnsi="Times New Roman" w:cs="Times New Roman"/>
          <w:bCs/>
          <w:sz w:val="24"/>
          <w:szCs w:val="24"/>
          <w:lang w:eastAsia="en-GB"/>
        </w:rPr>
        <w:t>)</w:t>
      </w:r>
    </w:p>
    <w:p w:rsidR="008A48D5" w:rsidRPr="007F4E95" w:rsidRDefault="008A48D5" w:rsidP="008A48D5">
      <w:pPr>
        <w:pStyle w:val="ListParagraph"/>
        <w:numPr>
          <w:ilvl w:val="0"/>
          <w:numId w:val="4"/>
        </w:numPr>
        <w:spacing w:line="240" w:lineRule="auto"/>
        <w:rPr>
          <w:rFonts w:ascii="Times New Roman" w:hAnsi="Times New Roman" w:cs="Times New Roman"/>
          <w:bCs/>
          <w:sz w:val="24"/>
          <w:szCs w:val="24"/>
          <w:lang w:eastAsia="en-GB"/>
        </w:rPr>
      </w:pPr>
      <w:proofErr w:type="spellStart"/>
      <w:r>
        <w:rPr>
          <w:rFonts w:ascii="Times New Roman" w:hAnsi="Times New Roman" w:cs="Times New Roman"/>
          <w:bCs/>
          <w:sz w:val="24"/>
          <w:szCs w:val="24"/>
          <w:lang w:eastAsia="en-GB"/>
        </w:rPr>
        <w:t>Honorable</w:t>
      </w:r>
      <w:proofErr w:type="spellEnd"/>
      <w:r>
        <w:rPr>
          <w:rFonts w:ascii="Times New Roman" w:hAnsi="Times New Roman" w:cs="Times New Roman"/>
          <w:bCs/>
          <w:sz w:val="24"/>
          <w:szCs w:val="24"/>
          <w:lang w:eastAsia="en-GB"/>
        </w:rPr>
        <w:t xml:space="preserve"> </w:t>
      </w:r>
      <w:r>
        <w:rPr>
          <w:rFonts w:ascii="Times New Roman" w:hAnsi="Times New Roman" w:cs="Times New Roman"/>
          <w:sz w:val="24"/>
          <w:szCs w:val="24"/>
        </w:rPr>
        <w:t xml:space="preserve"> </w:t>
      </w:r>
      <w:r w:rsidRPr="007F4E95">
        <w:rPr>
          <w:rFonts w:ascii="Times New Roman" w:hAnsi="Times New Roman" w:cs="Times New Roman"/>
          <w:sz w:val="24"/>
          <w:szCs w:val="24"/>
        </w:rPr>
        <w:t xml:space="preserve">Ben </w:t>
      </w:r>
      <w:proofErr w:type="spellStart"/>
      <w:r w:rsidRPr="007F4E95">
        <w:rPr>
          <w:rFonts w:ascii="Times New Roman" w:hAnsi="Times New Roman" w:cs="Times New Roman"/>
          <w:sz w:val="24"/>
          <w:szCs w:val="24"/>
        </w:rPr>
        <w:t>Njoroge</w:t>
      </w:r>
      <w:proofErr w:type="spellEnd"/>
      <w:r w:rsidRPr="007F4E95">
        <w:rPr>
          <w:rFonts w:ascii="Times New Roman" w:hAnsi="Times New Roman" w:cs="Times New Roman"/>
          <w:sz w:val="24"/>
          <w:szCs w:val="24"/>
        </w:rPr>
        <w:t xml:space="preserve"> </w:t>
      </w:r>
      <w:r w:rsidRPr="007F4E95">
        <w:rPr>
          <w:rFonts w:ascii="Times New Roman" w:hAnsi="Times New Roman" w:cs="Times New Roman"/>
          <w:sz w:val="24"/>
          <w:szCs w:val="24"/>
          <w:lang w:eastAsia="en-GB"/>
        </w:rPr>
        <w:t>( Senate, Kenya)</w:t>
      </w:r>
    </w:p>
    <w:p w:rsidR="008A48D5" w:rsidRPr="007F4E95" w:rsidRDefault="008A48D5" w:rsidP="008A48D5">
      <w:pPr>
        <w:pStyle w:val="ListParagraph"/>
        <w:numPr>
          <w:ilvl w:val="0"/>
          <w:numId w:val="4"/>
        </w:numPr>
        <w:spacing w:line="240" w:lineRule="auto"/>
        <w:rPr>
          <w:rFonts w:ascii="Times New Roman" w:hAnsi="Times New Roman" w:cs="Times New Roman"/>
          <w:bCs/>
          <w:sz w:val="24"/>
          <w:szCs w:val="24"/>
          <w:lang w:eastAsia="en-GB"/>
        </w:rPr>
      </w:pPr>
      <w:r>
        <w:rPr>
          <w:rFonts w:ascii="Times New Roman" w:hAnsi="Times New Roman" w:cs="Times New Roman"/>
          <w:color w:val="000000"/>
          <w:sz w:val="24"/>
          <w:szCs w:val="24"/>
        </w:rPr>
        <w:t>Mr. Bob Ransom ( African Disability Forum)</w:t>
      </w:r>
      <w:r w:rsidRPr="007F4E95">
        <w:rPr>
          <w:rFonts w:ascii="Times New Roman" w:hAnsi="Times New Roman" w:cs="Times New Roman"/>
          <w:sz w:val="24"/>
          <w:szCs w:val="24"/>
          <w:lang w:eastAsia="en-GB"/>
        </w:rPr>
        <w:t xml:space="preserve">  </w:t>
      </w:r>
    </w:p>
    <w:p w:rsidR="008A48D5" w:rsidRPr="007F4E95" w:rsidRDefault="008A48D5" w:rsidP="008A48D5">
      <w:pPr>
        <w:pStyle w:val="ListParagraph"/>
        <w:numPr>
          <w:ilvl w:val="0"/>
          <w:numId w:val="4"/>
        </w:numPr>
        <w:spacing w:line="240" w:lineRule="auto"/>
        <w:rPr>
          <w:rFonts w:ascii="Times New Roman" w:hAnsi="Times New Roman" w:cs="Times New Roman"/>
          <w:bCs/>
          <w:sz w:val="24"/>
          <w:szCs w:val="24"/>
          <w:lang w:eastAsia="en-GB"/>
        </w:rPr>
      </w:pPr>
      <w:r w:rsidRPr="006F2BC3">
        <w:rPr>
          <w:rFonts w:ascii="Times New Roman" w:hAnsi="Times New Roman" w:cs="Times New Roman"/>
          <w:color w:val="000000"/>
          <w:sz w:val="24"/>
          <w:szCs w:val="24"/>
        </w:rPr>
        <w:t xml:space="preserve">Ms </w:t>
      </w:r>
      <w:proofErr w:type="spellStart"/>
      <w:r w:rsidRPr="006F2BC3">
        <w:rPr>
          <w:rFonts w:ascii="Times New Roman" w:hAnsi="Times New Roman" w:cs="Times New Roman"/>
          <w:color w:val="000000"/>
          <w:sz w:val="24"/>
          <w:szCs w:val="24"/>
        </w:rPr>
        <w:t>Saba</w:t>
      </w:r>
      <w:proofErr w:type="spellEnd"/>
      <w:r w:rsidRPr="006F2BC3">
        <w:rPr>
          <w:rFonts w:ascii="Times New Roman" w:hAnsi="Times New Roman" w:cs="Times New Roman"/>
          <w:color w:val="000000"/>
          <w:sz w:val="24"/>
          <w:szCs w:val="24"/>
        </w:rPr>
        <w:t xml:space="preserve"> </w:t>
      </w:r>
      <w:proofErr w:type="spellStart"/>
      <w:r w:rsidRPr="006F2BC3">
        <w:rPr>
          <w:rFonts w:ascii="Times New Roman" w:hAnsi="Times New Roman" w:cs="Times New Roman"/>
          <w:color w:val="000000"/>
          <w:sz w:val="24"/>
          <w:szCs w:val="24"/>
        </w:rPr>
        <w:t>Lishan</w:t>
      </w:r>
      <w:proofErr w:type="spellEnd"/>
      <w:r w:rsidRPr="006F2BC3">
        <w:rPr>
          <w:rFonts w:ascii="Times New Roman" w:hAnsi="Times New Roman" w:cs="Times New Roman"/>
          <w:color w:val="000000"/>
          <w:sz w:val="24"/>
          <w:szCs w:val="24"/>
        </w:rPr>
        <w:t xml:space="preserve"> </w:t>
      </w:r>
      <w:r w:rsidRPr="007F4E95">
        <w:rPr>
          <w:rFonts w:ascii="Times New Roman" w:hAnsi="Times New Roman" w:cs="Times New Roman"/>
          <w:color w:val="000000"/>
          <w:sz w:val="24"/>
          <w:szCs w:val="24"/>
        </w:rPr>
        <w:t>(African Child Policy Forum)</w:t>
      </w:r>
    </w:p>
    <w:p w:rsidR="008A48D5" w:rsidRPr="007F4E95" w:rsidRDefault="008A48D5" w:rsidP="008A48D5">
      <w:pPr>
        <w:pStyle w:val="ListParagraph"/>
        <w:numPr>
          <w:ilvl w:val="0"/>
          <w:numId w:val="4"/>
        </w:numPr>
        <w:spacing w:line="240" w:lineRule="auto"/>
        <w:rPr>
          <w:rFonts w:ascii="Times New Roman" w:hAnsi="Times New Roman" w:cs="Times New Roman"/>
          <w:bCs/>
          <w:sz w:val="24"/>
          <w:szCs w:val="24"/>
          <w:lang w:eastAsia="en-GB"/>
        </w:rPr>
      </w:pPr>
      <w:r w:rsidRPr="007F4E95">
        <w:rPr>
          <w:rFonts w:ascii="Times New Roman" w:hAnsi="Times New Roman" w:cs="Times New Roman"/>
          <w:color w:val="000000"/>
          <w:sz w:val="24"/>
          <w:szCs w:val="24"/>
        </w:rPr>
        <w:t xml:space="preserve">Mr. Richard </w:t>
      </w:r>
      <w:proofErr w:type="spellStart"/>
      <w:r w:rsidRPr="007F4E95">
        <w:rPr>
          <w:rFonts w:ascii="Times New Roman" w:hAnsi="Times New Roman" w:cs="Times New Roman"/>
          <w:color w:val="000000"/>
          <w:sz w:val="24"/>
          <w:szCs w:val="24"/>
        </w:rPr>
        <w:t>Mwathi</w:t>
      </w:r>
      <w:proofErr w:type="spellEnd"/>
      <w:r w:rsidRPr="007F4E95">
        <w:rPr>
          <w:rFonts w:ascii="Times New Roman" w:hAnsi="Times New Roman" w:cs="Times New Roman"/>
          <w:color w:val="000000"/>
          <w:sz w:val="24"/>
          <w:szCs w:val="24"/>
        </w:rPr>
        <w:t xml:space="preserve"> and Ms Hannah </w:t>
      </w:r>
      <w:proofErr w:type="spellStart"/>
      <w:r w:rsidRPr="007F4E95">
        <w:rPr>
          <w:rFonts w:ascii="Times New Roman" w:hAnsi="Times New Roman" w:cs="Times New Roman"/>
          <w:color w:val="000000"/>
          <w:sz w:val="24"/>
          <w:szCs w:val="24"/>
        </w:rPr>
        <w:t>Wanja</w:t>
      </w:r>
      <w:proofErr w:type="spellEnd"/>
      <w:r w:rsidRPr="007F4E95">
        <w:rPr>
          <w:rFonts w:ascii="Times New Roman" w:hAnsi="Times New Roman" w:cs="Times New Roman"/>
          <w:color w:val="000000"/>
          <w:sz w:val="24"/>
          <w:szCs w:val="24"/>
        </w:rPr>
        <w:t xml:space="preserve"> (Young Voices  of  Leonard Cheshire Disability)</w:t>
      </w:r>
    </w:p>
    <w:p w:rsidR="008A48D5" w:rsidRDefault="008A48D5" w:rsidP="008A48D5">
      <w:pPr>
        <w:pStyle w:val="ListParagraph"/>
        <w:numPr>
          <w:ilvl w:val="0"/>
          <w:numId w:val="6"/>
        </w:numPr>
        <w:spacing w:line="240" w:lineRule="auto"/>
        <w:rPr>
          <w:rFonts w:ascii="Times New Roman" w:hAnsi="Times New Roman" w:cs="Times New Roman"/>
          <w:sz w:val="24"/>
          <w:szCs w:val="24"/>
          <w:lang w:eastAsia="en-GB"/>
        </w:rPr>
      </w:pPr>
      <w:r w:rsidRPr="007F4E95">
        <w:rPr>
          <w:rFonts w:ascii="Times New Roman" w:hAnsi="Times New Roman" w:cs="Times New Roman"/>
          <w:bCs/>
          <w:sz w:val="24"/>
          <w:szCs w:val="24"/>
          <w:lang w:eastAsia="en-GB"/>
        </w:rPr>
        <w:t>World Bank</w:t>
      </w:r>
    </w:p>
    <w:p w:rsidR="008A48D5" w:rsidRPr="007F4E95" w:rsidRDefault="008A48D5" w:rsidP="008A48D5">
      <w:pPr>
        <w:pStyle w:val="ListParagraph"/>
        <w:numPr>
          <w:ilvl w:val="0"/>
          <w:numId w:val="6"/>
        </w:numPr>
        <w:spacing w:line="240" w:lineRule="auto"/>
        <w:rPr>
          <w:rFonts w:ascii="Times New Roman" w:hAnsi="Times New Roman" w:cs="Times New Roman"/>
          <w:sz w:val="24"/>
          <w:szCs w:val="24"/>
          <w:lang w:eastAsia="en-GB"/>
        </w:rPr>
      </w:pPr>
      <w:r w:rsidRPr="007F4E95">
        <w:rPr>
          <w:rFonts w:ascii="Times New Roman" w:hAnsi="Times New Roman" w:cs="Times New Roman"/>
          <w:bCs/>
          <w:sz w:val="24"/>
          <w:szCs w:val="24"/>
          <w:lang w:eastAsia="en-GB"/>
        </w:rPr>
        <w:t>Ms. Jud</w:t>
      </w:r>
      <w:r>
        <w:rPr>
          <w:rFonts w:ascii="Times New Roman" w:hAnsi="Times New Roman" w:cs="Times New Roman"/>
          <w:bCs/>
          <w:sz w:val="24"/>
          <w:szCs w:val="24"/>
          <w:lang w:eastAsia="en-GB"/>
        </w:rPr>
        <w:t xml:space="preserve">ith </w:t>
      </w:r>
      <w:proofErr w:type="spellStart"/>
      <w:r>
        <w:rPr>
          <w:rFonts w:ascii="Times New Roman" w:hAnsi="Times New Roman" w:cs="Times New Roman"/>
          <w:bCs/>
          <w:sz w:val="24"/>
          <w:szCs w:val="24"/>
          <w:lang w:eastAsia="en-GB"/>
        </w:rPr>
        <w:t>Heu</w:t>
      </w:r>
      <w:r w:rsidRPr="007F4E95">
        <w:rPr>
          <w:rFonts w:ascii="Times New Roman" w:hAnsi="Times New Roman" w:cs="Times New Roman"/>
          <w:bCs/>
          <w:sz w:val="24"/>
          <w:szCs w:val="24"/>
          <w:lang w:eastAsia="en-GB"/>
        </w:rPr>
        <w:t>mann</w:t>
      </w:r>
      <w:proofErr w:type="spellEnd"/>
      <w:r w:rsidRPr="007F4E95">
        <w:rPr>
          <w:rFonts w:ascii="Times New Roman" w:hAnsi="Times New Roman" w:cs="Times New Roman"/>
          <w:bCs/>
          <w:sz w:val="24"/>
          <w:szCs w:val="24"/>
          <w:lang w:eastAsia="en-GB"/>
        </w:rPr>
        <w:t xml:space="preserve"> (USA)</w:t>
      </w:r>
    </w:p>
    <w:p w:rsidR="008A48D5" w:rsidRPr="00395F11" w:rsidRDefault="008A48D5" w:rsidP="008A48D5">
      <w:pPr>
        <w:pStyle w:val="ListParagraph"/>
        <w:numPr>
          <w:ilvl w:val="0"/>
          <w:numId w:val="6"/>
        </w:numPr>
        <w:tabs>
          <w:tab w:val="left" w:pos="1260"/>
        </w:tabs>
        <w:autoSpaceDE w:val="0"/>
        <w:autoSpaceDN w:val="0"/>
        <w:adjustRightInd w:val="0"/>
        <w:spacing w:after="0" w:line="240" w:lineRule="auto"/>
        <w:rPr>
          <w:rFonts w:ascii="Times New Roman" w:hAnsi="Times New Roman" w:cs="Times New Roman"/>
          <w:sz w:val="24"/>
          <w:szCs w:val="24"/>
          <w:lang w:eastAsia="en-GB"/>
        </w:rPr>
      </w:pPr>
      <w:r w:rsidRPr="00395F11">
        <w:rPr>
          <w:rFonts w:ascii="Times New Roman" w:hAnsi="Times New Roman" w:cs="Times New Roman"/>
          <w:sz w:val="24"/>
          <w:szCs w:val="24"/>
          <w:lang w:eastAsia="en-GB"/>
        </w:rPr>
        <w:t xml:space="preserve">Mr. Paul </w:t>
      </w:r>
      <w:proofErr w:type="spellStart"/>
      <w:r w:rsidRPr="00395F11">
        <w:rPr>
          <w:rFonts w:ascii="Times New Roman" w:hAnsi="Times New Roman" w:cs="Times New Roman"/>
          <w:sz w:val="24"/>
          <w:szCs w:val="24"/>
          <w:lang w:eastAsia="en-GB"/>
        </w:rPr>
        <w:t>Mbatia</w:t>
      </w:r>
      <w:proofErr w:type="spellEnd"/>
      <w:r w:rsidRPr="00395F11">
        <w:rPr>
          <w:rFonts w:ascii="Times New Roman" w:hAnsi="Times New Roman" w:cs="Times New Roman"/>
          <w:sz w:val="24"/>
          <w:szCs w:val="24"/>
          <w:lang w:eastAsia="en-GB"/>
        </w:rPr>
        <w:t xml:space="preserve"> ( Light for the World)</w:t>
      </w:r>
    </w:p>
    <w:p w:rsidR="008A48D5" w:rsidRPr="00DB4070" w:rsidRDefault="008A48D5" w:rsidP="008A48D5">
      <w:pPr>
        <w:pStyle w:val="ListParagraph"/>
        <w:numPr>
          <w:ilvl w:val="0"/>
          <w:numId w:val="6"/>
        </w:numPr>
        <w:tabs>
          <w:tab w:val="left" w:pos="1260"/>
        </w:tabs>
        <w:autoSpaceDE w:val="0"/>
        <w:autoSpaceDN w:val="0"/>
        <w:adjustRightInd w:val="0"/>
        <w:spacing w:after="0" w:line="240" w:lineRule="auto"/>
        <w:rPr>
          <w:rFonts w:ascii="Times New Roman" w:hAnsi="Times New Roman" w:cs="Times New Roman"/>
          <w:b/>
          <w:bCs/>
          <w:sz w:val="24"/>
          <w:szCs w:val="24"/>
          <w:lang w:val="da-DK" w:eastAsia="en-GB"/>
        </w:rPr>
      </w:pPr>
      <w:r w:rsidRPr="00DB4070">
        <w:rPr>
          <w:rFonts w:ascii="Times New Roman" w:hAnsi="Times New Roman" w:cs="Times New Roman"/>
          <w:sz w:val="24"/>
          <w:szCs w:val="24"/>
          <w:lang w:val="da-DK" w:eastAsia="en-GB"/>
        </w:rPr>
        <w:t>Marianne Frederiksen (</w:t>
      </w:r>
      <w:r w:rsidRPr="00DB4070">
        <w:rPr>
          <w:rFonts w:ascii="Times New Roman" w:hAnsi="Times New Roman" w:cs="Times New Roman"/>
          <w:color w:val="000000"/>
          <w:sz w:val="24"/>
          <w:szCs w:val="24"/>
          <w:lang w:val="da-DK"/>
        </w:rPr>
        <w:t>Danske Handicaporganisationer,DH)</w:t>
      </w:r>
      <w:r w:rsidRPr="00DB4070" w:rsidDel="00DB3733">
        <w:rPr>
          <w:rFonts w:ascii="Times New Roman" w:hAnsi="Times New Roman" w:cs="Times New Roman"/>
          <w:sz w:val="24"/>
          <w:szCs w:val="24"/>
          <w:lang w:val="da-DK" w:eastAsia="en-GB"/>
        </w:rPr>
        <w:t xml:space="preserve"> </w:t>
      </w:r>
    </w:p>
    <w:p w:rsidR="008A48D5" w:rsidRPr="00DB4070" w:rsidRDefault="008A48D5" w:rsidP="008A48D5">
      <w:pPr>
        <w:tabs>
          <w:tab w:val="left" w:pos="1260"/>
        </w:tabs>
        <w:autoSpaceDE w:val="0"/>
        <w:autoSpaceDN w:val="0"/>
        <w:adjustRightInd w:val="0"/>
        <w:spacing w:after="0" w:line="240" w:lineRule="auto"/>
        <w:contextualSpacing/>
        <w:rPr>
          <w:rFonts w:ascii="Times New Roman" w:hAnsi="Times New Roman" w:cs="Times New Roman"/>
          <w:b/>
          <w:bCs/>
          <w:sz w:val="24"/>
          <w:szCs w:val="24"/>
          <w:lang w:val="da-DK" w:eastAsia="en-GB"/>
        </w:rPr>
      </w:pPr>
    </w:p>
    <w:p w:rsidR="001E6566" w:rsidRPr="001E6566" w:rsidRDefault="001E6566" w:rsidP="001E6566">
      <w:pPr>
        <w:spacing w:line="240" w:lineRule="auto"/>
        <w:contextualSpacing/>
        <w:rPr>
          <w:rFonts w:ascii="Times New Roman" w:hAnsi="Times New Roman" w:cs="Times New Roman"/>
          <w:bCs/>
          <w:i/>
          <w:sz w:val="24"/>
          <w:szCs w:val="24"/>
          <w:lang w:eastAsia="en-GB"/>
        </w:rPr>
      </w:pPr>
      <w:r w:rsidRPr="001E6566">
        <w:rPr>
          <w:rFonts w:ascii="Times New Roman" w:hAnsi="Times New Roman" w:cs="Times New Roman"/>
          <w:bCs/>
          <w:i/>
          <w:sz w:val="24"/>
          <w:szCs w:val="24"/>
          <w:lang w:eastAsia="en-GB"/>
        </w:rPr>
        <w:t>10 am: Coffee Break</w:t>
      </w:r>
    </w:p>
    <w:p w:rsidR="001E6566" w:rsidRPr="00395F11" w:rsidRDefault="001E6566" w:rsidP="008A48D5">
      <w:pPr>
        <w:tabs>
          <w:tab w:val="left" w:pos="1260"/>
        </w:tabs>
        <w:autoSpaceDE w:val="0"/>
        <w:autoSpaceDN w:val="0"/>
        <w:adjustRightInd w:val="0"/>
        <w:spacing w:after="0" w:line="240" w:lineRule="auto"/>
        <w:contextualSpacing/>
        <w:rPr>
          <w:rFonts w:ascii="Times New Roman" w:hAnsi="Times New Roman" w:cs="Times New Roman"/>
          <w:b/>
          <w:bCs/>
          <w:sz w:val="24"/>
          <w:szCs w:val="24"/>
          <w:lang w:eastAsia="en-GB"/>
        </w:rPr>
      </w:pPr>
    </w:p>
    <w:p w:rsidR="008A48D5" w:rsidRPr="00395F11" w:rsidRDefault="008A48D5" w:rsidP="008A48D5">
      <w:pPr>
        <w:spacing w:line="240" w:lineRule="auto"/>
        <w:contextualSpacing/>
        <w:rPr>
          <w:rFonts w:ascii="Times New Roman" w:hAnsi="Times New Roman" w:cs="Times New Roman"/>
          <w:b/>
          <w:bCs/>
          <w:sz w:val="24"/>
          <w:szCs w:val="24"/>
          <w:lang w:eastAsia="en-GB"/>
        </w:rPr>
      </w:pPr>
      <w:r w:rsidRPr="00395F11">
        <w:rPr>
          <w:rFonts w:ascii="Times New Roman" w:hAnsi="Times New Roman" w:cs="Times New Roman"/>
          <w:b/>
          <w:bCs/>
          <w:sz w:val="24"/>
          <w:szCs w:val="24"/>
          <w:lang w:eastAsia="en-GB"/>
        </w:rPr>
        <w:t>1</w:t>
      </w:r>
      <w:r w:rsidR="00634304">
        <w:rPr>
          <w:rFonts w:ascii="Times New Roman" w:hAnsi="Times New Roman" w:cs="Times New Roman"/>
          <w:b/>
          <w:bCs/>
          <w:sz w:val="24"/>
          <w:szCs w:val="24"/>
          <w:lang w:eastAsia="en-GB"/>
        </w:rPr>
        <w:t>:</w:t>
      </w:r>
      <w:r w:rsidRPr="00395F11">
        <w:rPr>
          <w:rFonts w:ascii="Times New Roman" w:hAnsi="Times New Roman" w:cs="Times New Roman"/>
          <w:b/>
          <w:bCs/>
          <w:sz w:val="24"/>
          <w:szCs w:val="24"/>
          <w:lang w:eastAsia="en-GB"/>
        </w:rPr>
        <w:t>30 to 4:30pm</w:t>
      </w:r>
    </w:p>
    <w:p w:rsidR="008A48D5" w:rsidRDefault="008A48D5" w:rsidP="008A48D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Sixth meeting</w:t>
      </w:r>
    </w:p>
    <w:p w:rsidR="008A48D5" w:rsidRPr="00395F11" w:rsidRDefault="008A48D5" w:rsidP="008A48D5">
      <w:pPr>
        <w:spacing w:line="240" w:lineRule="auto"/>
        <w:contextualSpacing/>
        <w:rPr>
          <w:rFonts w:ascii="Times New Roman" w:hAnsi="Times New Roman" w:cs="Times New Roman"/>
          <w:b/>
          <w:sz w:val="24"/>
          <w:szCs w:val="24"/>
        </w:rPr>
      </w:pPr>
      <w:r w:rsidRPr="00395F11">
        <w:rPr>
          <w:rFonts w:ascii="Times New Roman" w:hAnsi="Times New Roman" w:cs="Times New Roman"/>
          <w:b/>
          <w:bCs/>
          <w:sz w:val="24"/>
          <w:szCs w:val="24"/>
          <w:lang w:eastAsia="en-GB"/>
        </w:rPr>
        <w:t xml:space="preserve"> </w:t>
      </w:r>
    </w:p>
    <w:p w:rsidR="008A48D5" w:rsidRPr="00527DAB" w:rsidRDefault="008A48D5" w:rsidP="008A48D5">
      <w:pPr>
        <w:pStyle w:val="ListParagraph"/>
        <w:numPr>
          <w:ilvl w:val="0"/>
          <w:numId w:val="5"/>
        </w:numPr>
        <w:spacing w:line="240" w:lineRule="auto"/>
        <w:rPr>
          <w:rFonts w:ascii="Times New Roman" w:hAnsi="Times New Roman" w:cs="Times New Roman"/>
          <w:b/>
          <w:bCs/>
          <w:sz w:val="24"/>
          <w:szCs w:val="24"/>
          <w:lang w:eastAsia="en-GB"/>
        </w:rPr>
      </w:pPr>
      <w:r w:rsidRPr="00527DAB">
        <w:rPr>
          <w:rFonts w:ascii="Times New Roman" w:hAnsi="Times New Roman" w:cs="Times New Roman"/>
          <w:b/>
          <w:bCs/>
          <w:sz w:val="24"/>
          <w:szCs w:val="24"/>
          <w:lang w:eastAsia="en-GB"/>
        </w:rPr>
        <w:t>Summaries of round-table discussions and presentation of key findings and recommendations on furthering promotion of accessible and inclusive urban development</w:t>
      </w:r>
    </w:p>
    <w:p w:rsidR="008A48D5" w:rsidRDefault="008A48D5" w:rsidP="008A48D5">
      <w:pPr>
        <w:pStyle w:val="ListParagraph"/>
        <w:numPr>
          <w:ilvl w:val="0"/>
          <w:numId w:val="2"/>
        </w:numPr>
        <w:spacing w:line="240" w:lineRule="auto"/>
        <w:rPr>
          <w:rFonts w:ascii="Times New Roman" w:hAnsi="Times New Roman" w:cs="Times New Roman"/>
          <w:bCs/>
          <w:i/>
          <w:sz w:val="24"/>
          <w:szCs w:val="24"/>
          <w:lang w:eastAsia="en-GB"/>
        </w:rPr>
      </w:pPr>
      <w:r>
        <w:rPr>
          <w:rFonts w:ascii="Times New Roman" w:hAnsi="Times New Roman" w:cs="Times New Roman"/>
          <w:bCs/>
          <w:i/>
          <w:sz w:val="24"/>
          <w:szCs w:val="24"/>
          <w:lang w:eastAsia="en-GB"/>
        </w:rPr>
        <w:t>Roundtable one</w:t>
      </w:r>
    </w:p>
    <w:p w:rsidR="008A48D5" w:rsidRDefault="008A48D5" w:rsidP="008A48D5">
      <w:pPr>
        <w:pStyle w:val="ListParagraph"/>
        <w:numPr>
          <w:ilvl w:val="0"/>
          <w:numId w:val="2"/>
        </w:numPr>
        <w:spacing w:line="240" w:lineRule="auto"/>
        <w:rPr>
          <w:rFonts w:ascii="Times New Roman" w:hAnsi="Times New Roman" w:cs="Times New Roman"/>
          <w:bCs/>
          <w:i/>
          <w:sz w:val="24"/>
          <w:szCs w:val="24"/>
          <w:lang w:eastAsia="en-GB"/>
        </w:rPr>
      </w:pPr>
      <w:r>
        <w:rPr>
          <w:rFonts w:ascii="Times New Roman" w:hAnsi="Times New Roman" w:cs="Times New Roman"/>
          <w:bCs/>
          <w:i/>
          <w:sz w:val="24"/>
          <w:szCs w:val="24"/>
          <w:lang w:eastAsia="en-GB"/>
        </w:rPr>
        <w:t>Roundtable two</w:t>
      </w:r>
    </w:p>
    <w:p w:rsidR="008A48D5" w:rsidRDefault="008A48D5" w:rsidP="008A48D5">
      <w:pPr>
        <w:pStyle w:val="ListParagraph"/>
        <w:numPr>
          <w:ilvl w:val="0"/>
          <w:numId w:val="2"/>
        </w:numPr>
        <w:spacing w:line="240" w:lineRule="auto"/>
        <w:rPr>
          <w:rFonts w:ascii="Times New Roman" w:hAnsi="Times New Roman" w:cs="Times New Roman"/>
          <w:bCs/>
          <w:i/>
          <w:sz w:val="24"/>
          <w:szCs w:val="24"/>
          <w:lang w:eastAsia="en-GB"/>
        </w:rPr>
      </w:pPr>
      <w:r>
        <w:rPr>
          <w:rFonts w:ascii="Times New Roman" w:hAnsi="Times New Roman" w:cs="Times New Roman"/>
          <w:bCs/>
          <w:i/>
          <w:sz w:val="24"/>
          <w:szCs w:val="24"/>
          <w:lang w:eastAsia="en-GB"/>
        </w:rPr>
        <w:t>Roundtable three</w:t>
      </w:r>
    </w:p>
    <w:p w:rsidR="008A48D5" w:rsidRDefault="008A48D5" w:rsidP="008A48D5">
      <w:pPr>
        <w:pStyle w:val="ListParagraph"/>
        <w:numPr>
          <w:ilvl w:val="0"/>
          <w:numId w:val="2"/>
        </w:numPr>
        <w:spacing w:line="240" w:lineRule="auto"/>
        <w:rPr>
          <w:rFonts w:ascii="Times New Roman" w:hAnsi="Times New Roman" w:cs="Times New Roman"/>
          <w:bCs/>
          <w:i/>
          <w:sz w:val="24"/>
          <w:szCs w:val="24"/>
          <w:lang w:eastAsia="en-GB"/>
        </w:rPr>
      </w:pPr>
      <w:r>
        <w:rPr>
          <w:rFonts w:ascii="Times New Roman" w:hAnsi="Times New Roman" w:cs="Times New Roman"/>
          <w:bCs/>
          <w:i/>
          <w:sz w:val="24"/>
          <w:szCs w:val="24"/>
          <w:lang w:eastAsia="en-GB"/>
        </w:rPr>
        <w:t>Roundtable four</w:t>
      </w:r>
    </w:p>
    <w:p w:rsidR="008A48D5" w:rsidRDefault="008A48D5" w:rsidP="008A48D5">
      <w:pPr>
        <w:pStyle w:val="ListParagraph"/>
        <w:numPr>
          <w:ilvl w:val="0"/>
          <w:numId w:val="2"/>
        </w:numPr>
        <w:spacing w:line="240" w:lineRule="auto"/>
        <w:rPr>
          <w:rFonts w:ascii="Times New Roman" w:hAnsi="Times New Roman" w:cs="Times New Roman"/>
          <w:bCs/>
          <w:i/>
          <w:sz w:val="24"/>
          <w:szCs w:val="24"/>
          <w:lang w:eastAsia="en-GB"/>
        </w:rPr>
      </w:pPr>
      <w:r>
        <w:rPr>
          <w:rFonts w:ascii="Times New Roman" w:hAnsi="Times New Roman" w:cs="Times New Roman"/>
          <w:bCs/>
          <w:i/>
          <w:sz w:val="24"/>
          <w:szCs w:val="24"/>
          <w:lang w:eastAsia="en-GB"/>
        </w:rPr>
        <w:t>Special Session</w:t>
      </w:r>
    </w:p>
    <w:p w:rsidR="008A48D5" w:rsidRPr="001E6566" w:rsidRDefault="001E6566" w:rsidP="001E6566">
      <w:pPr>
        <w:spacing w:line="240" w:lineRule="auto"/>
        <w:rPr>
          <w:rFonts w:ascii="Times New Roman" w:hAnsi="Times New Roman" w:cs="Times New Roman"/>
          <w:bCs/>
          <w:i/>
          <w:sz w:val="24"/>
          <w:szCs w:val="24"/>
          <w:lang w:eastAsia="en-GB"/>
        </w:rPr>
      </w:pPr>
      <w:r w:rsidRPr="001E6566">
        <w:rPr>
          <w:rFonts w:ascii="Times New Roman" w:hAnsi="Times New Roman" w:cs="Times New Roman"/>
          <w:bCs/>
          <w:i/>
          <w:sz w:val="24"/>
          <w:szCs w:val="24"/>
          <w:lang w:eastAsia="en-GB"/>
        </w:rPr>
        <w:t>3 -3:15 pm: Coffee Break</w:t>
      </w:r>
    </w:p>
    <w:p w:rsidR="008A48D5" w:rsidRPr="00527DAB" w:rsidRDefault="008A48D5" w:rsidP="008A48D5">
      <w:pPr>
        <w:pStyle w:val="ListParagraph"/>
        <w:numPr>
          <w:ilvl w:val="0"/>
          <w:numId w:val="5"/>
        </w:numPr>
        <w:spacing w:line="240" w:lineRule="auto"/>
        <w:rPr>
          <w:rFonts w:ascii="Times New Roman" w:hAnsi="Times New Roman" w:cs="Times New Roman"/>
          <w:b/>
          <w:bCs/>
          <w:sz w:val="24"/>
          <w:szCs w:val="24"/>
          <w:lang w:eastAsia="en-GB"/>
        </w:rPr>
      </w:pPr>
      <w:r>
        <w:rPr>
          <w:rFonts w:ascii="Times New Roman" w:hAnsi="Times New Roman" w:cs="Times New Roman"/>
          <w:b/>
          <w:bCs/>
          <w:sz w:val="24"/>
          <w:szCs w:val="24"/>
          <w:lang w:eastAsia="en-GB"/>
        </w:rPr>
        <w:t>Closing remarks</w:t>
      </w:r>
      <w:r w:rsidRPr="00527DAB">
        <w:rPr>
          <w:rFonts w:ascii="Times New Roman" w:hAnsi="Times New Roman" w:cs="Times New Roman"/>
          <w:b/>
          <w:bCs/>
          <w:sz w:val="24"/>
          <w:szCs w:val="24"/>
          <w:lang w:eastAsia="en-GB"/>
        </w:rPr>
        <w:t>:</w:t>
      </w:r>
    </w:p>
    <w:p w:rsidR="008A48D5" w:rsidRPr="00395F11" w:rsidRDefault="00DB4070" w:rsidP="008A48D5">
      <w:pPr>
        <w:pStyle w:val="ListParagraph"/>
        <w:numPr>
          <w:ilvl w:val="0"/>
          <w:numId w:val="2"/>
        </w:numPr>
        <w:spacing w:line="240" w:lineRule="auto"/>
        <w:rPr>
          <w:rFonts w:ascii="Times New Roman" w:hAnsi="Times New Roman" w:cs="Times New Roman"/>
          <w:bCs/>
          <w:i/>
          <w:sz w:val="24"/>
          <w:szCs w:val="24"/>
          <w:lang w:eastAsia="en-GB"/>
        </w:rPr>
      </w:pPr>
      <w:r>
        <w:rPr>
          <w:rFonts w:ascii="Times New Roman" w:hAnsi="Times New Roman" w:cs="Times New Roman"/>
          <w:bCs/>
          <w:i/>
          <w:sz w:val="24"/>
          <w:szCs w:val="24"/>
          <w:lang w:eastAsia="en-GB"/>
        </w:rPr>
        <w:t xml:space="preserve">Mr </w:t>
      </w:r>
      <w:proofErr w:type="spellStart"/>
      <w:r>
        <w:rPr>
          <w:rFonts w:ascii="Times New Roman" w:hAnsi="Times New Roman" w:cs="Times New Roman"/>
          <w:bCs/>
          <w:i/>
          <w:sz w:val="24"/>
          <w:szCs w:val="24"/>
          <w:lang w:eastAsia="en-GB"/>
        </w:rPr>
        <w:t>Raf</w:t>
      </w:r>
      <w:proofErr w:type="spellEnd"/>
      <w:r>
        <w:rPr>
          <w:rFonts w:ascii="Times New Roman" w:hAnsi="Times New Roman" w:cs="Times New Roman"/>
          <w:bCs/>
          <w:i/>
          <w:sz w:val="24"/>
          <w:szCs w:val="24"/>
          <w:lang w:eastAsia="en-GB"/>
        </w:rPr>
        <w:t xml:space="preserve"> Tuts (UN-Habitat)</w:t>
      </w:r>
    </w:p>
    <w:p w:rsidR="008A48D5" w:rsidRPr="00395F11" w:rsidRDefault="008A48D5" w:rsidP="008A48D5">
      <w:pPr>
        <w:pStyle w:val="ListParagraph"/>
        <w:numPr>
          <w:ilvl w:val="0"/>
          <w:numId w:val="2"/>
        </w:numPr>
        <w:spacing w:line="240" w:lineRule="auto"/>
        <w:rPr>
          <w:rFonts w:ascii="Times New Roman" w:hAnsi="Times New Roman" w:cs="Times New Roman"/>
          <w:bCs/>
          <w:i/>
          <w:sz w:val="24"/>
          <w:szCs w:val="24"/>
          <w:lang w:eastAsia="en-GB"/>
        </w:rPr>
      </w:pPr>
      <w:r w:rsidRPr="00395F11">
        <w:rPr>
          <w:rFonts w:ascii="Times New Roman" w:hAnsi="Times New Roman" w:cs="Times New Roman"/>
          <w:bCs/>
          <w:i/>
          <w:sz w:val="24"/>
          <w:szCs w:val="24"/>
          <w:lang w:eastAsia="en-GB"/>
        </w:rPr>
        <w:t xml:space="preserve">Mr. </w:t>
      </w:r>
      <w:proofErr w:type="spellStart"/>
      <w:r w:rsidRPr="00395F11">
        <w:rPr>
          <w:rFonts w:ascii="Times New Roman" w:hAnsi="Times New Roman" w:cs="Times New Roman"/>
          <w:bCs/>
          <w:i/>
          <w:sz w:val="24"/>
          <w:szCs w:val="24"/>
          <w:lang w:eastAsia="en-GB"/>
        </w:rPr>
        <w:t>Lefhoko</w:t>
      </w:r>
      <w:proofErr w:type="spellEnd"/>
      <w:r w:rsidRPr="00395F11">
        <w:rPr>
          <w:rFonts w:ascii="Times New Roman" w:hAnsi="Times New Roman" w:cs="Times New Roman"/>
          <w:bCs/>
          <w:i/>
          <w:sz w:val="24"/>
          <w:szCs w:val="24"/>
          <w:lang w:eastAsia="en-GB"/>
        </w:rPr>
        <w:t xml:space="preserve"> </w:t>
      </w:r>
      <w:proofErr w:type="spellStart"/>
      <w:r w:rsidRPr="00395F11">
        <w:rPr>
          <w:rFonts w:ascii="Times New Roman" w:hAnsi="Times New Roman" w:cs="Times New Roman"/>
          <w:bCs/>
          <w:i/>
          <w:sz w:val="24"/>
          <w:szCs w:val="24"/>
          <w:lang w:eastAsia="en-GB"/>
        </w:rPr>
        <w:t>Kesamang</w:t>
      </w:r>
      <w:proofErr w:type="spellEnd"/>
      <w:r w:rsidRPr="00395F11">
        <w:rPr>
          <w:rFonts w:ascii="Times New Roman" w:hAnsi="Times New Roman" w:cs="Times New Roman"/>
          <w:bCs/>
          <w:i/>
          <w:sz w:val="24"/>
          <w:szCs w:val="24"/>
          <w:lang w:eastAsia="en-GB"/>
        </w:rPr>
        <w:t xml:space="preserve"> (African Union)</w:t>
      </w:r>
    </w:p>
    <w:p w:rsidR="008A48D5" w:rsidRDefault="008A48D5" w:rsidP="008A48D5">
      <w:pPr>
        <w:pStyle w:val="ListParagraph"/>
        <w:numPr>
          <w:ilvl w:val="0"/>
          <w:numId w:val="2"/>
        </w:numPr>
        <w:spacing w:line="240" w:lineRule="auto"/>
        <w:rPr>
          <w:rFonts w:ascii="Times New Roman" w:hAnsi="Times New Roman" w:cs="Times New Roman"/>
          <w:bCs/>
          <w:i/>
          <w:sz w:val="24"/>
          <w:szCs w:val="24"/>
          <w:lang w:eastAsia="en-GB"/>
        </w:rPr>
      </w:pPr>
      <w:r w:rsidRPr="00397BCB">
        <w:rPr>
          <w:rFonts w:ascii="Times New Roman" w:hAnsi="Times New Roman" w:cs="Times New Roman"/>
          <w:bCs/>
          <w:i/>
          <w:sz w:val="24"/>
          <w:szCs w:val="24"/>
          <w:lang w:eastAsia="en-GB"/>
        </w:rPr>
        <w:t xml:space="preserve">Mr. Shuaib </w:t>
      </w:r>
      <w:proofErr w:type="spellStart"/>
      <w:r w:rsidRPr="00397BCB">
        <w:rPr>
          <w:rFonts w:ascii="Times New Roman" w:hAnsi="Times New Roman" w:cs="Times New Roman"/>
          <w:bCs/>
          <w:i/>
          <w:sz w:val="24"/>
          <w:szCs w:val="24"/>
          <w:lang w:eastAsia="en-GB"/>
        </w:rPr>
        <w:t>Chalklen</w:t>
      </w:r>
      <w:proofErr w:type="spellEnd"/>
      <w:r w:rsidRPr="00397BCB">
        <w:rPr>
          <w:rFonts w:ascii="Times New Roman" w:hAnsi="Times New Roman" w:cs="Times New Roman"/>
          <w:bCs/>
          <w:i/>
          <w:sz w:val="24"/>
          <w:szCs w:val="24"/>
          <w:lang w:eastAsia="en-GB"/>
        </w:rPr>
        <w:t xml:space="preserve"> </w:t>
      </w:r>
      <w:r>
        <w:rPr>
          <w:rFonts w:ascii="Times New Roman" w:hAnsi="Times New Roman" w:cs="Times New Roman"/>
          <w:bCs/>
          <w:i/>
          <w:sz w:val="24"/>
          <w:szCs w:val="24"/>
          <w:lang w:eastAsia="en-GB"/>
        </w:rPr>
        <w:t>(African Disability Forum)</w:t>
      </w:r>
    </w:p>
    <w:p w:rsidR="000D0DA6" w:rsidRDefault="00DB4070" w:rsidP="00DB4070">
      <w:pPr>
        <w:pStyle w:val="ListParagraph"/>
        <w:numPr>
          <w:ilvl w:val="0"/>
          <w:numId w:val="2"/>
        </w:numPr>
        <w:spacing w:line="240" w:lineRule="auto"/>
        <w:ind w:left="720"/>
      </w:pPr>
      <w:r>
        <w:rPr>
          <w:rFonts w:ascii="Times New Roman" w:hAnsi="Times New Roman" w:cs="Times New Roman"/>
          <w:bCs/>
          <w:i/>
          <w:sz w:val="24"/>
          <w:szCs w:val="24"/>
          <w:lang w:eastAsia="en-GB"/>
        </w:rPr>
        <w:t xml:space="preserve">      </w:t>
      </w:r>
      <w:r w:rsidR="008A48D5" w:rsidRPr="00DB4070">
        <w:rPr>
          <w:rFonts w:ascii="Times New Roman" w:hAnsi="Times New Roman" w:cs="Times New Roman"/>
          <w:bCs/>
          <w:i/>
          <w:sz w:val="24"/>
          <w:szCs w:val="24"/>
          <w:lang w:eastAsia="en-GB"/>
        </w:rPr>
        <w:t xml:space="preserve">Mr. </w:t>
      </w:r>
      <w:proofErr w:type="spellStart"/>
      <w:r w:rsidR="008A48D5" w:rsidRPr="00DB4070">
        <w:rPr>
          <w:rFonts w:ascii="Times New Roman" w:hAnsi="Times New Roman" w:cs="Times New Roman"/>
          <w:bCs/>
          <w:i/>
          <w:sz w:val="24"/>
          <w:szCs w:val="24"/>
          <w:lang w:eastAsia="en-GB"/>
        </w:rPr>
        <w:t>Guozhong</w:t>
      </w:r>
      <w:proofErr w:type="spellEnd"/>
      <w:r w:rsidR="008A48D5" w:rsidRPr="00DB4070">
        <w:rPr>
          <w:rFonts w:ascii="Times New Roman" w:hAnsi="Times New Roman" w:cs="Times New Roman"/>
          <w:bCs/>
          <w:i/>
          <w:sz w:val="24"/>
          <w:szCs w:val="24"/>
          <w:lang w:eastAsia="en-GB"/>
        </w:rPr>
        <w:t xml:space="preserve"> Zhang (UNDESA)</w:t>
      </w:r>
      <w:r>
        <w:rPr>
          <w:rFonts w:ascii="Times New Roman" w:hAnsi="Times New Roman" w:cs="Times New Roman"/>
          <w:bCs/>
          <w:i/>
          <w:sz w:val="24"/>
          <w:szCs w:val="24"/>
          <w:lang w:eastAsia="en-GB"/>
        </w:rPr>
        <w:tab/>
      </w:r>
    </w:p>
    <w:sectPr w:rsidR="000D0DA6">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5F" w:rsidRDefault="00DA135F" w:rsidP="008A48D5">
      <w:pPr>
        <w:spacing w:after="0" w:line="240" w:lineRule="auto"/>
      </w:pPr>
      <w:r>
        <w:separator/>
      </w:r>
    </w:p>
  </w:endnote>
  <w:endnote w:type="continuationSeparator" w:id="0">
    <w:p w:rsidR="00DA135F" w:rsidRDefault="00DA135F" w:rsidP="008A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5F" w:rsidRDefault="00DA135F" w:rsidP="008A48D5">
      <w:pPr>
        <w:spacing w:after="0" w:line="240" w:lineRule="auto"/>
      </w:pPr>
      <w:r>
        <w:separator/>
      </w:r>
    </w:p>
  </w:footnote>
  <w:footnote w:type="continuationSeparator" w:id="0">
    <w:p w:rsidR="00DA135F" w:rsidRDefault="00DA135F" w:rsidP="008A4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D5" w:rsidRPr="008A48D5" w:rsidRDefault="008A48D5">
    <w:pPr>
      <w:pStyle w:val="Header"/>
      <w:rPr>
        <w:rFonts w:ascii="Times New Roman" w:hAnsi="Times New Roman" w:cs="Times New Roman"/>
      </w:rPr>
    </w:pPr>
    <w:r w:rsidRPr="008A48D5">
      <w:rPr>
        <w:rFonts w:ascii="Times New Roman" w:hAnsi="Times New Roman" w:cs="Times New Roman"/>
      </w:rPr>
      <w:fldChar w:fldCharType="begin"/>
    </w:r>
    <w:r w:rsidRPr="008A48D5">
      <w:rPr>
        <w:rFonts w:ascii="Times New Roman" w:hAnsi="Times New Roman" w:cs="Times New Roman"/>
      </w:rPr>
      <w:instrText xml:space="preserve"> DATE \@ "dd MMMM yyyy" </w:instrText>
    </w:r>
    <w:r w:rsidRPr="008A48D5">
      <w:rPr>
        <w:rFonts w:ascii="Times New Roman" w:hAnsi="Times New Roman" w:cs="Times New Roman"/>
      </w:rPr>
      <w:fldChar w:fldCharType="separate"/>
    </w:r>
    <w:r w:rsidR="0012426F">
      <w:rPr>
        <w:rFonts w:ascii="Times New Roman" w:hAnsi="Times New Roman" w:cs="Times New Roman"/>
        <w:noProof/>
      </w:rPr>
      <w:t>26 October 2015</w:t>
    </w:r>
    <w:r w:rsidRPr="008A48D5">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63AD"/>
    <w:multiLevelType w:val="hybridMultilevel"/>
    <w:tmpl w:val="1EEEE050"/>
    <w:lvl w:ilvl="0" w:tplc="CE84550C">
      <w:numFmt w:val="bullet"/>
      <w:lvlText w:val=""/>
      <w:lvlJc w:val="left"/>
      <w:pPr>
        <w:ind w:left="720" w:hanging="360"/>
      </w:pPr>
      <w:rPr>
        <w:rFonts w:ascii="Symbol" w:eastAsiaTheme="minorEastAsia"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0D5F44"/>
    <w:multiLevelType w:val="hybridMultilevel"/>
    <w:tmpl w:val="78C80F4E"/>
    <w:lvl w:ilvl="0" w:tplc="A6C09C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D530BD4"/>
    <w:multiLevelType w:val="hybridMultilevel"/>
    <w:tmpl w:val="C944D0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890C1D"/>
    <w:multiLevelType w:val="hybridMultilevel"/>
    <w:tmpl w:val="82C8D06E"/>
    <w:lvl w:ilvl="0" w:tplc="1F509C16">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39D628A"/>
    <w:multiLevelType w:val="hybridMultilevel"/>
    <w:tmpl w:val="026E9FEE"/>
    <w:lvl w:ilvl="0" w:tplc="529EDDE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240C15"/>
    <w:multiLevelType w:val="hybridMultilevel"/>
    <w:tmpl w:val="C59ED2E0"/>
    <w:lvl w:ilvl="0" w:tplc="A15CF19E">
      <w:numFmt w:val="bullet"/>
      <w:lvlText w:val="-"/>
      <w:lvlJc w:val="left"/>
      <w:pPr>
        <w:ind w:left="1080" w:hanging="360"/>
      </w:pPr>
      <w:rPr>
        <w:rFonts w:ascii="Times New Roman" w:eastAsiaTheme="minorEastAsia"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D5"/>
    <w:rsid w:val="000D0DA6"/>
    <w:rsid w:val="0012426F"/>
    <w:rsid w:val="001E6566"/>
    <w:rsid w:val="002033C9"/>
    <w:rsid w:val="003A2945"/>
    <w:rsid w:val="005D4D13"/>
    <w:rsid w:val="00634304"/>
    <w:rsid w:val="006778A8"/>
    <w:rsid w:val="006B4261"/>
    <w:rsid w:val="008A48D5"/>
    <w:rsid w:val="008F7049"/>
    <w:rsid w:val="00DA135F"/>
    <w:rsid w:val="00DB4070"/>
    <w:rsid w:val="00E3621E"/>
    <w:rsid w:val="00EC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D5"/>
    <w:pPr>
      <w:ind w:left="720"/>
      <w:contextualSpacing/>
    </w:pPr>
    <w:rPr>
      <w:rFonts w:eastAsiaTheme="minorEastAsia"/>
      <w:lang w:eastAsia="zh-CN"/>
    </w:rPr>
  </w:style>
  <w:style w:type="table" w:styleId="TableGrid">
    <w:name w:val="Table Grid"/>
    <w:basedOn w:val="TableNormal"/>
    <w:uiPriority w:val="59"/>
    <w:rsid w:val="008A48D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8D5"/>
  </w:style>
  <w:style w:type="paragraph" w:styleId="Footer">
    <w:name w:val="footer"/>
    <w:basedOn w:val="Normal"/>
    <w:link w:val="FooterChar"/>
    <w:uiPriority w:val="99"/>
    <w:unhideWhenUsed/>
    <w:rsid w:val="008A4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8D5"/>
  </w:style>
  <w:style w:type="paragraph" w:styleId="BalloonText">
    <w:name w:val="Balloon Text"/>
    <w:basedOn w:val="Normal"/>
    <w:link w:val="BalloonTextChar"/>
    <w:uiPriority w:val="99"/>
    <w:semiHidden/>
    <w:unhideWhenUsed/>
    <w:rsid w:val="008A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D5"/>
    <w:pPr>
      <w:ind w:left="720"/>
      <w:contextualSpacing/>
    </w:pPr>
    <w:rPr>
      <w:rFonts w:eastAsiaTheme="minorEastAsia"/>
      <w:lang w:eastAsia="zh-CN"/>
    </w:rPr>
  </w:style>
  <w:style w:type="table" w:styleId="TableGrid">
    <w:name w:val="Table Grid"/>
    <w:basedOn w:val="TableNormal"/>
    <w:uiPriority w:val="59"/>
    <w:rsid w:val="008A48D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8D5"/>
  </w:style>
  <w:style w:type="paragraph" w:styleId="Footer">
    <w:name w:val="footer"/>
    <w:basedOn w:val="Normal"/>
    <w:link w:val="FooterChar"/>
    <w:uiPriority w:val="99"/>
    <w:unhideWhenUsed/>
    <w:rsid w:val="008A4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8D5"/>
  </w:style>
  <w:style w:type="paragraph" w:styleId="BalloonText">
    <w:name w:val="Balloon Text"/>
    <w:basedOn w:val="Normal"/>
    <w:link w:val="BalloonTextChar"/>
    <w:uiPriority w:val="99"/>
    <w:semiHidden/>
    <w:unhideWhenUsed/>
    <w:rsid w:val="008A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Talin Avades</dc:creator>
  <cp:lastModifiedBy>Talin Avades</cp:lastModifiedBy>
  <cp:revision>2</cp:revision>
  <dcterms:created xsi:type="dcterms:W3CDTF">2015-10-26T13:24:00Z</dcterms:created>
  <dcterms:modified xsi:type="dcterms:W3CDTF">2015-10-26T13:24:00Z</dcterms:modified>
</cp:coreProperties>
</file>