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0B6" w:rsidRDefault="0070359B">
      <w:r>
        <w:rPr>
          <w:noProof/>
          <w:lang w:eastAsia="en-GB"/>
        </w:rPr>
        <mc:AlternateContent>
          <mc:Choice Requires="wps">
            <w:drawing>
              <wp:anchor distT="0" distB="0" distL="114300" distR="114300" simplePos="0" relativeHeight="251662336" behindDoc="0" locked="0" layoutInCell="1" allowOverlap="1" wp14:anchorId="1838B298" wp14:editId="522828BD">
                <wp:simplePos x="0" y="0"/>
                <wp:positionH relativeFrom="column">
                  <wp:posOffset>-750627</wp:posOffset>
                </wp:positionH>
                <wp:positionV relativeFrom="paragraph">
                  <wp:posOffset>-13648</wp:posOffset>
                </wp:positionV>
                <wp:extent cx="7178713" cy="88201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713" cy="882015"/>
                        </a:xfrm>
                        <a:prstGeom prst="rect">
                          <a:avLst/>
                        </a:prstGeom>
                        <a:solidFill>
                          <a:schemeClr val="bg1"/>
                        </a:solidFill>
                        <a:ln w="9525">
                          <a:noFill/>
                          <a:miter lim="800000"/>
                          <a:headEnd/>
                          <a:tailEnd/>
                        </a:ln>
                      </wps:spPr>
                      <wps:txbx>
                        <w:txbxContent>
                          <w:p w:rsidR="00B440B6" w:rsidRPr="00E61426" w:rsidRDefault="00B440B6" w:rsidP="00B8011B">
                            <w:pPr>
                              <w:jc w:val="center"/>
                              <w:rPr>
                                <w:rFonts w:ascii="Arial" w:hAnsi="Arial" w:cs="Arial"/>
                                <w:b/>
                                <w:color w:val="365F91" w:themeColor="accent1" w:themeShade="BF"/>
                                <w:sz w:val="25"/>
                                <w:szCs w:val="25"/>
                              </w:rPr>
                            </w:pPr>
                            <w:r w:rsidRPr="00B8011B">
                              <w:rPr>
                                <w:rFonts w:ascii="Arial" w:hAnsi="Arial" w:cs="Arial"/>
                                <w:color w:val="365F91" w:themeColor="accent1" w:themeShade="BF"/>
                                <w:sz w:val="25"/>
                                <w:szCs w:val="25"/>
                              </w:rPr>
                              <w:t>The Convention on the Rights of Persons with Disabilities (CRPD) and its Optional Protocol (OP) were adopted on 13 December 2006</w:t>
                            </w:r>
                            <w:r w:rsidR="00DD1F92" w:rsidRPr="00B8011B">
                              <w:rPr>
                                <w:rFonts w:ascii="Arial" w:hAnsi="Arial" w:cs="Arial"/>
                                <w:color w:val="365F91" w:themeColor="accent1" w:themeShade="BF"/>
                                <w:sz w:val="25"/>
                                <w:szCs w:val="25"/>
                              </w:rPr>
                              <w:t xml:space="preserve">, as </w:t>
                            </w:r>
                            <w:r w:rsidR="00836F0D" w:rsidRPr="00B8011B">
                              <w:rPr>
                                <w:rFonts w:ascii="Arial" w:hAnsi="Arial" w:cs="Arial"/>
                                <w:color w:val="365F91" w:themeColor="accent1" w:themeShade="BF"/>
                                <w:sz w:val="25"/>
                                <w:szCs w:val="25"/>
                              </w:rPr>
                              <w:t>the first comprehensive human rights treaty of the 21</w:t>
                            </w:r>
                            <w:r w:rsidR="00836F0D" w:rsidRPr="00B8011B">
                              <w:rPr>
                                <w:rFonts w:ascii="Arial" w:hAnsi="Arial" w:cs="Arial"/>
                                <w:color w:val="365F91" w:themeColor="accent1" w:themeShade="BF"/>
                                <w:sz w:val="25"/>
                                <w:szCs w:val="25"/>
                                <w:vertAlign w:val="superscript"/>
                              </w:rPr>
                              <w:t>st</w:t>
                            </w:r>
                            <w:r w:rsidR="00836F0D" w:rsidRPr="00B8011B">
                              <w:rPr>
                                <w:rFonts w:ascii="Arial" w:hAnsi="Arial" w:cs="Arial"/>
                                <w:color w:val="365F91" w:themeColor="accent1" w:themeShade="BF"/>
                                <w:sz w:val="25"/>
                                <w:szCs w:val="25"/>
                              </w:rPr>
                              <w:t xml:space="preserve"> century</w:t>
                            </w:r>
                            <w:r w:rsidRPr="00B8011B">
                              <w:rPr>
                                <w:rFonts w:ascii="Arial" w:hAnsi="Arial" w:cs="Arial"/>
                                <w:color w:val="365F91" w:themeColor="accent1" w:themeShade="BF"/>
                                <w:sz w:val="25"/>
                                <w:szCs w:val="25"/>
                              </w:rPr>
                              <w:t>. It entered into force on 3 May 2008.</w:t>
                            </w:r>
                            <w:r w:rsidR="00DD1F92" w:rsidRPr="00B8011B">
                              <w:rPr>
                                <w:rFonts w:ascii="Arial" w:hAnsi="Arial" w:cs="Arial"/>
                                <w:color w:val="365F91" w:themeColor="accent1" w:themeShade="BF"/>
                                <w:sz w:val="25"/>
                                <w:szCs w:val="25"/>
                              </w:rPr>
                              <w:t xml:space="preserve"> </w:t>
                            </w:r>
                            <w:r w:rsidR="00DD1F92" w:rsidRPr="00E61426">
                              <w:rPr>
                                <w:rFonts w:ascii="Arial" w:hAnsi="Arial" w:cs="Arial"/>
                                <w:b/>
                                <w:color w:val="365F91" w:themeColor="accent1" w:themeShade="BF"/>
                                <w:sz w:val="25"/>
                                <w:szCs w:val="25"/>
                              </w:rPr>
                              <w:t xml:space="preserve">2016 </w:t>
                            </w:r>
                            <w:r w:rsidR="00F848A0" w:rsidRPr="00E61426">
                              <w:rPr>
                                <w:rFonts w:ascii="Arial" w:hAnsi="Arial" w:cs="Arial"/>
                                <w:b/>
                                <w:color w:val="365F91" w:themeColor="accent1" w:themeShade="BF"/>
                                <w:sz w:val="25"/>
                                <w:szCs w:val="25"/>
                              </w:rPr>
                              <w:t>marks the 10-</w:t>
                            </w:r>
                            <w:r w:rsidR="00DD1F92" w:rsidRPr="00E61426">
                              <w:rPr>
                                <w:rFonts w:ascii="Arial" w:hAnsi="Arial" w:cs="Arial"/>
                                <w:b/>
                                <w:color w:val="365F91" w:themeColor="accent1" w:themeShade="BF"/>
                                <w:sz w:val="25"/>
                                <w:szCs w:val="25"/>
                              </w:rPr>
                              <w:t>year anniversary</w:t>
                            </w:r>
                            <w:r w:rsidR="00F848A0" w:rsidRPr="00E61426">
                              <w:rPr>
                                <w:rFonts w:ascii="Arial" w:hAnsi="Arial" w:cs="Arial"/>
                                <w:b/>
                                <w:color w:val="365F91" w:themeColor="accent1" w:themeShade="BF"/>
                                <w:sz w:val="25"/>
                                <w:szCs w:val="25"/>
                              </w:rPr>
                              <w:t xml:space="preserve"> of the CRPD</w:t>
                            </w:r>
                            <w:r w:rsidR="00DD1F92" w:rsidRPr="00E61426">
                              <w:rPr>
                                <w:rFonts w:ascii="Arial" w:hAnsi="Arial" w:cs="Arial"/>
                                <w:b/>
                                <w:color w:val="365F91" w:themeColor="accent1" w:themeShade="BF"/>
                                <w:sz w:val="25"/>
                                <w:szCs w:val="25"/>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1pt;margin-top:-1.05pt;width:565.2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" fillcolor="white [3212]" stroked="f">
                <v:textbox inset="0,0,0,0">
                  <w:txbxContent>
                    <w:p w:rsidR="00B440B6" w:rsidRPr="00E61426" w:rsidRDefault="00B440B6" w:rsidP="00B8011B">
                      <w:pPr>
                        <w:jc w:val="center"/>
                        <w:rPr>
                          <w:rFonts w:ascii="Arial" w:hAnsi="Arial" w:cs="Arial"/>
                          <w:b/>
                          <w:color w:val="365F91" w:themeColor="accent1" w:themeShade="BF"/>
                          <w:sz w:val="25"/>
                          <w:szCs w:val="25"/>
                        </w:rPr>
                      </w:pPr>
                      <w:r w:rsidRPr="00B8011B">
                        <w:rPr>
                          <w:rFonts w:ascii="Arial" w:hAnsi="Arial" w:cs="Arial"/>
                          <w:color w:val="365F91" w:themeColor="accent1" w:themeShade="BF"/>
                          <w:sz w:val="25"/>
                          <w:szCs w:val="25"/>
                        </w:rPr>
                        <w:t>The Convention on the Rights of Persons with Disabilities (CRPD) and its Optional Protocol (OP) were adopted on 13 December 2006</w:t>
                      </w:r>
                      <w:r w:rsidR="00DD1F92" w:rsidRPr="00B8011B">
                        <w:rPr>
                          <w:rFonts w:ascii="Arial" w:hAnsi="Arial" w:cs="Arial"/>
                          <w:color w:val="365F91" w:themeColor="accent1" w:themeShade="BF"/>
                          <w:sz w:val="25"/>
                          <w:szCs w:val="25"/>
                        </w:rPr>
                        <w:t xml:space="preserve">, as </w:t>
                      </w:r>
                      <w:r w:rsidR="00836F0D" w:rsidRPr="00B8011B">
                        <w:rPr>
                          <w:rFonts w:ascii="Arial" w:hAnsi="Arial" w:cs="Arial"/>
                          <w:color w:val="365F91" w:themeColor="accent1" w:themeShade="BF"/>
                          <w:sz w:val="25"/>
                          <w:szCs w:val="25"/>
                        </w:rPr>
                        <w:t>the first comprehensive human rights treaty of the 21</w:t>
                      </w:r>
                      <w:r w:rsidR="00836F0D" w:rsidRPr="00B8011B">
                        <w:rPr>
                          <w:rFonts w:ascii="Arial" w:hAnsi="Arial" w:cs="Arial"/>
                          <w:color w:val="365F91" w:themeColor="accent1" w:themeShade="BF"/>
                          <w:sz w:val="25"/>
                          <w:szCs w:val="25"/>
                          <w:vertAlign w:val="superscript"/>
                        </w:rPr>
                        <w:t>st</w:t>
                      </w:r>
                      <w:r w:rsidR="00836F0D" w:rsidRPr="00B8011B">
                        <w:rPr>
                          <w:rFonts w:ascii="Arial" w:hAnsi="Arial" w:cs="Arial"/>
                          <w:color w:val="365F91" w:themeColor="accent1" w:themeShade="BF"/>
                          <w:sz w:val="25"/>
                          <w:szCs w:val="25"/>
                        </w:rPr>
                        <w:t xml:space="preserve"> century</w:t>
                      </w:r>
                      <w:r w:rsidRPr="00B8011B">
                        <w:rPr>
                          <w:rFonts w:ascii="Arial" w:hAnsi="Arial" w:cs="Arial"/>
                          <w:color w:val="365F91" w:themeColor="accent1" w:themeShade="BF"/>
                          <w:sz w:val="25"/>
                          <w:szCs w:val="25"/>
                        </w:rPr>
                        <w:t>. It entered into force on 3 May 2008.</w:t>
                      </w:r>
                      <w:r w:rsidR="00DD1F92" w:rsidRPr="00B8011B">
                        <w:rPr>
                          <w:rFonts w:ascii="Arial" w:hAnsi="Arial" w:cs="Arial"/>
                          <w:color w:val="365F91" w:themeColor="accent1" w:themeShade="BF"/>
                          <w:sz w:val="25"/>
                          <w:szCs w:val="25"/>
                        </w:rPr>
                        <w:t xml:space="preserve"> </w:t>
                      </w:r>
                      <w:r w:rsidR="00DD1F92" w:rsidRPr="00E61426">
                        <w:rPr>
                          <w:rFonts w:ascii="Arial" w:hAnsi="Arial" w:cs="Arial"/>
                          <w:b/>
                          <w:color w:val="365F91" w:themeColor="accent1" w:themeShade="BF"/>
                          <w:sz w:val="25"/>
                          <w:szCs w:val="25"/>
                        </w:rPr>
                        <w:t xml:space="preserve">2016 </w:t>
                      </w:r>
                      <w:r w:rsidR="00F848A0" w:rsidRPr="00E61426">
                        <w:rPr>
                          <w:rFonts w:ascii="Arial" w:hAnsi="Arial" w:cs="Arial"/>
                          <w:b/>
                          <w:color w:val="365F91" w:themeColor="accent1" w:themeShade="BF"/>
                          <w:sz w:val="25"/>
                          <w:szCs w:val="25"/>
                        </w:rPr>
                        <w:t>marks the 10-</w:t>
                      </w:r>
                      <w:r w:rsidR="00DD1F92" w:rsidRPr="00E61426">
                        <w:rPr>
                          <w:rFonts w:ascii="Arial" w:hAnsi="Arial" w:cs="Arial"/>
                          <w:b/>
                          <w:color w:val="365F91" w:themeColor="accent1" w:themeShade="BF"/>
                          <w:sz w:val="25"/>
                          <w:szCs w:val="25"/>
                        </w:rPr>
                        <w:t>year anniversary</w:t>
                      </w:r>
                      <w:r w:rsidR="00F848A0" w:rsidRPr="00E61426">
                        <w:rPr>
                          <w:rFonts w:ascii="Arial" w:hAnsi="Arial" w:cs="Arial"/>
                          <w:b/>
                          <w:color w:val="365F91" w:themeColor="accent1" w:themeShade="BF"/>
                          <w:sz w:val="25"/>
                          <w:szCs w:val="25"/>
                        </w:rPr>
                        <w:t xml:space="preserve"> of the CRPD</w:t>
                      </w:r>
                      <w:r w:rsidR="00DD1F92" w:rsidRPr="00E61426">
                        <w:rPr>
                          <w:rFonts w:ascii="Arial" w:hAnsi="Arial" w:cs="Arial"/>
                          <w:b/>
                          <w:color w:val="365F91" w:themeColor="accent1" w:themeShade="BF"/>
                          <w:sz w:val="25"/>
                          <w:szCs w:val="25"/>
                        </w:rPr>
                        <w:t>.</w:t>
                      </w:r>
                    </w:p>
                  </w:txbxContent>
                </v:textbox>
              </v:shape>
            </w:pict>
          </mc:Fallback>
        </mc:AlternateContent>
      </w:r>
      <w:r w:rsidR="00DD1F92">
        <w:rPr>
          <w:noProof/>
          <w:lang w:eastAsia="en-GB"/>
        </w:rPr>
        <mc:AlternateContent>
          <mc:Choice Requires="wps">
            <w:drawing>
              <wp:anchor distT="0" distB="0" distL="114300" distR="114300" simplePos="0" relativeHeight="251660288" behindDoc="0" locked="0" layoutInCell="1" allowOverlap="1" wp14:anchorId="32F70506" wp14:editId="498897E9">
                <wp:simplePos x="0" y="0"/>
                <wp:positionH relativeFrom="column">
                  <wp:posOffset>439893</wp:posOffset>
                </wp:positionH>
                <wp:positionV relativeFrom="paragraph">
                  <wp:posOffset>-756285</wp:posOffset>
                </wp:positionV>
                <wp:extent cx="5776595" cy="7505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750570"/>
                        </a:xfrm>
                        <a:prstGeom prst="rect">
                          <a:avLst/>
                        </a:prstGeom>
                        <a:solidFill>
                          <a:schemeClr val="bg1"/>
                        </a:solidFill>
                        <a:ln w="9525">
                          <a:noFill/>
                          <a:miter lim="800000"/>
                          <a:headEnd/>
                          <a:tailEnd/>
                        </a:ln>
                      </wps:spPr>
                      <wps:txbx>
                        <w:txbxContent>
                          <w:p w:rsidR="00B440B6" w:rsidRPr="00B8011B" w:rsidRDefault="00B440B6" w:rsidP="00B8011B">
                            <w:pPr>
                              <w:jc w:val="center"/>
                              <w:rPr>
                                <w:rFonts w:ascii="Arial" w:hAnsi="Arial" w:cs="Arial"/>
                                <w:b/>
                                <w:color w:val="244061" w:themeColor="accent1" w:themeShade="80"/>
                                <w:sz w:val="44"/>
                                <w:szCs w:val="44"/>
                              </w:rPr>
                            </w:pPr>
                            <w:r w:rsidRPr="00B8011B">
                              <w:rPr>
                                <w:rFonts w:ascii="Arial" w:hAnsi="Arial" w:cs="Arial"/>
                                <w:b/>
                                <w:color w:val="244061" w:themeColor="accent1" w:themeShade="80"/>
                                <w:sz w:val="44"/>
                                <w:szCs w:val="44"/>
                              </w:rPr>
                              <w:t xml:space="preserve">United Nations Convention on the Rights </w:t>
                            </w:r>
                            <w:r w:rsidRPr="00B8011B">
                              <w:rPr>
                                <w:rFonts w:ascii="Arial" w:hAnsi="Arial" w:cs="Arial"/>
                                <w:b/>
                                <w:color w:val="244061" w:themeColor="accent1" w:themeShade="80"/>
                                <w:sz w:val="44"/>
                                <w:szCs w:val="44"/>
                              </w:rPr>
                              <w:br/>
                              <w:t>of Persons with Disabilities (CRPD)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65pt;margin-top:-59.55pt;width:454.85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" fillcolor="white [3212]" stroked="f">
                <v:textbox inset="0,0,0,0">
                  <w:txbxContent>
                    <w:p w:rsidR="00B440B6" w:rsidRPr="00B8011B" w:rsidRDefault="00B440B6" w:rsidP="00B8011B">
                      <w:pPr>
                        <w:jc w:val="center"/>
                        <w:rPr>
                          <w:rFonts w:ascii="Arial" w:hAnsi="Arial" w:cs="Arial"/>
                          <w:b/>
                          <w:color w:val="244061" w:themeColor="accent1" w:themeShade="80"/>
                          <w:sz w:val="44"/>
                          <w:szCs w:val="44"/>
                        </w:rPr>
                      </w:pPr>
                      <w:r w:rsidRPr="00B8011B">
                        <w:rPr>
                          <w:rFonts w:ascii="Arial" w:hAnsi="Arial" w:cs="Arial"/>
                          <w:b/>
                          <w:color w:val="244061" w:themeColor="accent1" w:themeShade="80"/>
                          <w:sz w:val="44"/>
                          <w:szCs w:val="44"/>
                        </w:rPr>
                        <w:t xml:space="preserve">United Nations Convention on the Rights </w:t>
                      </w:r>
                      <w:r w:rsidRPr="00B8011B">
                        <w:rPr>
                          <w:rFonts w:ascii="Arial" w:hAnsi="Arial" w:cs="Arial"/>
                          <w:b/>
                          <w:color w:val="244061" w:themeColor="accent1" w:themeShade="80"/>
                          <w:sz w:val="44"/>
                          <w:szCs w:val="44"/>
                        </w:rPr>
                        <w:br/>
                        <w:t>of Persons with Disabilities (CRPD)</w:t>
                      </w:r>
                    </w:p>
                  </w:txbxContent>
                </v:textbox>
              </v:shape>
            </w:pict>
          </mc:Fallback>
        </mc:AlternateContent>
      </w:r>
      <w:r w:rsidR="00355C83">
        <w:rPr>
          <w:noProof/>
          <w:lang w:eastAsia="en-GB"/>
        </w:rPr>
        <w:drawing>
          <wp:anchor distT="0" distB="0" distL="114300" distR="114300" simplePos="0" relativeHeight="251658240" behindDoc="1" locked="0" layoutInCell="1" allowOverlap="1" wp14:anchorId="6C912760" wp14:editId="17A084F0">
            <wp:simplePos x="0" y="0"/>
            <wp:positionH relativeFrom="column">
              <wp:posOffset>-712470</wp:posOffset>
            </wp:positionH>
            <wp:positionV relativeFrom="paragraph">
              <wp:posOffset>-889635</wp:posOffset>
            </wp:positionV>
            <wp:extent cx="1041400" cy="883920"/>
            <wp:effectExtent l="0" t="0" r="6350" b="0"/>
            <wp:wrapTight wrapText="bothSides">
              <wp:wrapPolygon edited="0">
                <wp:start x="7112" y="0"/>
                <wp:lineTo x="0" y="466"/>
                <wp:lineTo x="0" y="16759"/>
                <wp:lineTo x="5137" y="20948"/>
                <wp:lineTo x="7112" y="20948"/>
                <wp:lineTo x="14224" y="20948"/>
                <wp:lineTo x="16200" y="20948"/>
                <wp:lineTo x="21337" y="16759"/>
                <wp:lineTo x="21337" y="466"/>
                <wp:lineTo x="13829" y="0"/>
                <wp:lineTo x="71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un-logo-vectorised-h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400" cy="883920"/>
                    </a:xfrm>
                    <a:prstGeom prst="rect">
                      <a:avLst/>
                    </a:prstGeom>
                  </pic:spPr>
                </pic:pic>
              </a:graphicData>
            </a:graphic>
            <wp14:sizeRelH relativeFrom="page">
              <wp14:pctWidth>0</wp14:pctWidth>
            </wp14:sizeRelH>
            <wp14:sizeRelV relativeFrom="page">
              <wp14:pctHeight>0</wp14:pctHeight>
            </wp14:sizeRelV>
          </wp:anchor>
        </w:drawing>
      </w:r>
    </w:p>
    <w:p w:rsidR="00B440B6" w:rsidRDefault="00B440B6"/>
    <w:p w:rsidR="00B440B6" w:rsidRDefault="00B40C36">
      <w:r>
        <w:rPr>
          <w:rFonts w:asciiTheme="majorHAnsi" w:hAnsiTheme="majorHAnsi"/>
          <w:noProof/>
          <w:sz w:val="24"/>
          <w:szCs w:val="24"/>
          <w:lang w:eastAsia="en-GB"/>
        </w:rPr>
        <mc:AlternateContent>
          <mc:Choice Requires="wpg">
            <w:drawing>
              <wp:anchor distT="0" distB="0" distL="114300" distR="114300" simplePos="0" relativeHeight="251674624" behindDoc="0" locked="0" layoutInCell="1" allowOverlap="1" wp14:anchorId="07B24A12" wp14:editId="5DD05760">
                <wp:simplePos x="0" y="0"/>
                <wp:positionH relativeFrom="column">
                  <wp:posOffset>2687955</wp:posOffset>
                </wp:positionH>
                <wp:positionV relativeFrom="paragraph">
                  <wp:posOffset>92710</wp:posOffset>
                </wp:positionV>
                <wp:extent cx="3859530" cy="6368415"/>
                <wp:effectExtent l="0" t="0" r="26670" b="13335"/>
                <wp:wrapNone/>
                <wp:docPr id="8" name="Group 8"/>
                <wp:cNvGraphicFramePr/>
                <a:graphic xmlns:a="http://schemas.openxmlformats.org/drawingml/2006/main">
                  <a:graphicData uri="http://schemas.microsoft.com/office/word/2010/wordprocessingGroup">
                    <wpg:wgp>
                      <wpg:cNvGrpSpPr/>
                      <wpg:grpSpPr>
                        <a:xfrm>
                          <a:off x="0" y="0"/>
                          <a:ext cx="3859530" cy="6368415"/>
                          <a:chOff x="-165755" y="-877502"/>
                          <a:chExt cx="2451877" cy="4955343"/>
                        </a:xfrm>
                      </wpg:grpSpPr>
                      <wps:wsp>
                        <wps:cNvPr id="11" name="Text Box 2"/>
                        <wps:cNvSpPr txBox="1">
                          <a:spLocks noChangeArrowheads="1"/>
                        </wps:cNvSpPr>
                        <wps:spPr bwMode="auto">
                          <a:xfrm>
                            <a:off x="-163708" y="-709860"/>
                            <a:ext cx="2449830" cy="4787701"/>
                          </a:xfrm>
                          <a:prstGeom prst="rect">
                            <a:avLst/>
                          </a:prstGeom>
                          <a:solidFill>
                            <a:schemeClr val="tx2">
                              <a:lumMod val="40000"/>
                              <a:lumOff val="60000"/>
                            </a:schemeClr>
                          </a:solidFill>
                          <a:ln w="9525">
                            <a:solidFill>
                              <a:schemeClr val="accent1">
                                <a:lumMod val="75000"/>
                              </a:schemeClr>
                            </a:solidFill>
                            <a:miter lim="800000"/>
                            <a:headEnd/>
                            <a:tailEnd/>
                          </a:ln>
                        </wps:spPr>
                        <wps:txbx>
                          <w:txbxContent>
                            <w:p w:rsidR="00BC6B60" w:rsidRPr="00084AD8" w:rsidRDefault="00BC6B60" w:rsidP="00A721D4">
                              <w:pPr>
                                <w:spacing w:line="240" w:lineRule="auto"/>
                                <w:contextualSpacing/>
                                <w:rPr>
                                  <w:rFonts w:ascii="Arial" w:hAnsi="Arial" w:cs="Arial"/>
                                  <w:sz w:val="16"/>
                                  <w:szCs w:val="16"/>
                                </w:rPr>
                              </w:pPr>
                              <w:r w:rsidRPr="00084AD8">
                                <w:rPr>
                                  <w:rFonts w:ascii="Arial" w:hAnsi="Arial" w:cs="Arial"/>
                                  <w:sz w:val="16"/>
                                  <w:szCs w:val="16"/>
                                </w:rPr>
                                <w:t>Preamble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w:t>
                              </w:r>
                              <w:r w:rsidRPr="00084AD8">
                                <w:rPr>
                                  <w:rFonts w:ascii="Arial" w:hAnsi="Arial" w:cs="Arial"/>
                                  <w:sz w:val="16"/>
                                  <w:szCs w:val="16"/>
                                </w:rPr>
                                <w:t xml:space="preserve"> - Purpose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w:t>
                              </w:r>
                              <w:r w:rsidRPr="00084AD8">
                                <w:rPr>
                                  <w:rFonts w:ascii="Arial" w:hAnsi="Arial" w:cs="Arial"/>
                                  <w:sz w:val="16"/>
                                  <w:szCs w:val="16"/>
                                </w:rPr>
                                <w:t xml:space="preserve"> - Definitions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w:t>
                              </w:r>
                              <w:r w:rsidRPr="00084AD8">
                                <w:rPr>
                                  <w:rFonts w:ascii="Arial" w:hAnsi="Arial" w:cs="Arial"/>
                                  <w:sz w:val="16"/>
                                  <w:szCs w:val="16"/>
                                </w:rPr>
                                <w:t xml:space="preserve"> - General principles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w:t>
                              </w:r>
                              <w:r w:rsidRPr="00084AD8">
                                <w:rPr>
                                  <w:rFonts w:ascii="Arial" w:hAnsi="Arial" w:cs="Arial"/>
                                  <w:sz w:val="16"/>
                                  <w:szCs w:val="16"/>
                                </w:rPr>
                                <w:t xml:space="preserve"> - General obligations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5</w:t>
                              </w:r>
                              <w:r w:rsidRPr="00084AD8">
                                <w:rPr>
                                  <w:rFonts w:ascii="Arial" w:hAnsi="Arial" w:cs="Arial"/>
                                  <w:sz w:val="16"/>
                                  <w:szCs w:val="16"/>
                                </w:rPr>
                                <w:t xml:space="preserve"> - Equality and non-discrimination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6</w:t>
                              </w:r>
                              <w:r w:rsidRPr="00084AD8">
                                <w:rPr>
                                  <w:rFonts w:ascii="Arial" w:hAnsi="Arial" w:cs="Arial"/>
                                  <w:sz w:val="16"/>
                                  <w:szCs w:val="16"/>
                                </w:rPr>
                                <w:t xml:space="preserve"> - Women with disabilities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7</w:t>
                              </w:r>
                              <w:r w:rsidRPr="00084AD8">
                                <w:rPr>
                                  <w:rFonts w:ascii="Arial" w:hAnsi="Arial" w:cs="Arial"/>
                                  <w:sz w:val="16"/>
                                  <w:szCs w:val="16"/>
                                </w:rPr>
                                <w:t xml:space="preserve"> - Children with disabilities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8</w:t>
                              </w:r>
                              <w:r w:rsidRPr="00084AD8">
                                <w:rPr>
                                  <w:rFonts w:ascii="Arial" w:hAnsi="Arial" w:cs="Arial"/>
                                  <w:sz w:val="16"/>
                                  <w:szCs w:val="16"/>
                                </w:rPr>
                                <w:t xml:space="preserve"> - Awareness-raising</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9</w:t>
                              </w:r>
                              <w:r w:rsidRPr="00084AD8">
                                <w:rPr>
                                  <w:rFonts w:ascii="Arial" w:hAnsi="Arial" w:cs="Arial"/>
                                  <w:sz w:val="16"/>
                                  <w:szCs w:val="16"/>
                                </w:rPr>
                                <w:t xml:space="preserve"> - Accessibility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10</w:t>
                              </w:r>
                              <w:r w:rsidRPr="00084AD8">
                                <w:rPr>
                                  <w:rFonts w:ascii="Arial" w:hAnsi="Arial" w:cs="Arial"/>
                                  <w:sz w:val="16"/>
                                  <w:szCs w:val="16"/>
                                </w:rPr>
                                <w:t xml:space="preserve"> - Right to life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11</w:t>
                              </w:r>
                              <w:r w:rsidRPr="00084AD8">
                                <w:rPr>
                                  <w:rFonts w:ascii="Arial" w:hAnsi="Arial" w:cs="Arial"/>
                                  <w:sz w:val="16"/>
                                  <w:szCs w:val="16"/>
                                </w:rPr>
                                <w:t xml:space="preserve"> - Situations of risk and humanitarian emergencies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12</w:t>
                              </w:r>
                              <w:r w:rsidRPr="00084AD8">
                                <w:rPr>
                                  <w:rFonts w:ascii="Arial" w:hAnsi="Arial" w:cs="Arial"/>
                                  <w:sz w:val="16"/>
                                  <w:szCs w:val="16"/>
                                </w:rPr>
                                <w:t xml:space="preserve"> - Equal recognition before the law</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13</w:t>
                              </w:r>
                              <w:r w:rsidRPr="00084AD8">
                                <w:rPr>
                                  <w:rFonts w:ascii="Arial" w:hAnsi="Arial" w:cs="Arial"/>
                                  <w:sz w:val="16"/>
                                  <w:szCs w:val="16"/>
                                </w:rPr>
                                <w:t xml:space="preserve"> - Access to justice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14</w:t>
                              </w:r>
                              <w:r w:rsidRPr="00084AD8">
                                <w:rPr>
                                  <w:rFonts w:ascii="Arial" w:hAnsi="Arial" w:cs="Arial"/>
                                  <w:sz w:val="16"/>
                                  <w:szCs w:val="16"/>
                                </w:rPr>
                                <w:t xml:space="preserve"> - Liberty and security of person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15</w:t>
                              </w:r>
                              <w:r w:rsidRPr="00084AD8">
                                <w:rPr>
                                  <w:rFonts w:ascii="Arial" w:hAnsi="Arial" w:cs="Arial"/>
                                  <w:sz w:val="16"/>
                                  <w:szCs w:val="16"/>
                                </w:rPr>
                                <w:t xml:space="preserve"> - Freedom of torture or cruel, inhuman or degrading treatment or punishment</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16</w:t>
                              </w:r>
                              <w:r w:rsidRPr="00084AD8">
                                <w:rPr>
                                  <w:rFonts w:ascii="Arial" w:hAnsi="Arial" w:cs="Arial"/>
                                  <w:sz w:val="16"/>
                                  <w:szCs w:val="16"/>
                                </w:rPr>
                                <w:t xml:space="preserve"> - Freedom from exploitation, violence and abuse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17</w:t>
                              </w:r>
                              <w:r w:rsidRPr="00084AD8">
                                <w:rPr>
                                  <w:rFonts w:ascii="Arial" w:hAnsi="Arial" w:cs="Arial"/>
                                  <w:sz w:val="16"/>
                                  <w:szCs w:val="16"/>
                                </w:rPr>
                                <w:t xml:space="preserve"> - Protecting the integrity of the person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18</w:t>
                              </w:r>
                              <w:r w:rsidRPr="00084AD8">
                                <w:rPr>
                                  <w:rFonts w:ascii="Arial" w:hAnsi="Arial" w:cs="Arial"/>
                                  <w:sz w:val="16"/>
                                  <w:szCs w:val="16"/>
                                </w:rPr>
                                <w:t xml:space="preserve"> - Liberty of movement and nationality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19</w:t>
                              </w:r>
                              <w:r w:rsidRPr="00084AD8">
                                <w:rPr>
                                  <w:rFonts w:ascii="Arial" w:hAnsi="Arial" w:cs="Arial"/>
                                  <w:sz w:val="16"/>
                                  <w:szCs w:val="16"/>
                                </w:rPr>
                                <w:t xml:space="preserve"> - Living independently and being included in the community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20</w:t>
                              </w:r>
                              <w:r w:rsidRPr="00084AD8">
                                <w:rPr>
                                  <w:rFonts w:ascii="Arial" w:hAnsi="Arial" w:cs="Arial"/>
                                  <w:sz w:val="16"/>
                                  <w:szCs w:val="16"/>
                                </w:rPr>
                                <w:t xml:space="preserve"> - Personal mobility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21</w:t>
                              </w:r>
                              <w:r w:rsidRPr="00084AD8">
                                <w:rPr>
                                  <w:rFonts w:ascii="Arial" w:hAnsi="Arial" w:cs="Arial"/>
                                  <w:sz w:val="16"/>
                                  <w:szCs w:val="16"/>
                                </w:rPr>
                                <w:t xml:space="preserve"> - Freedom of expression and opinion, and access to information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22</w:t>
                              </w:r>
                              <w:r w:rsidRPr="00084AD8">
                                <w:rPr>
                                  <w:rFonts w:ascii="Arial" w:hAnsi="Arial" w:cs="Arial"/>
                                  <w:sz w:val="16"/>
                                  <w:szCs w:val="16"/>
                                </w:rPr>
                                <w:t xml:space="preserve"> - Respect for privacy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23</w:t>
                              </w:r>
                              <w:r w:rsidRPr="00084AD8">
                                <w:rPr>
                                  <w:rFonts w:ascii="Arial" w:hAnsi="Arial" w:cs="Arial"/>
                                  <w:sz w:val="16"/>
                                  <w:szCs w:val="16"/>
                                </w:rPr>
                                <w:t xml:space="preserve"> - Respect for home and the family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24</w:t>
                              </w:r>
                              <w:r w:rsidRPr="00084AD8">
                                <w:rPr>
                                  <w:rFonts w:ascii="Arial" w:hAnsi="Arial" w:cs="Arial"/>
                                  <w:sz w:val="16"/>
                                  <w:szCs w:val="16"/>
                                </w:rPr>
                                <w:t xml:space="preserve"> - Education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25</w:t>
                              </w:r>
                              <w:r w:rsidRPr="00084AD8">
                                <w:rPr>
                                  <w:rFonts w:ascii="Arial" w:hAnsi="Arial" w:cs="Arial"/>
                                  <w:sz w:val="16"/>
                                  <w:szCs w:val="16"/>
                                </w:rPr>
                                <w:t xml:space="preserve"> - Health</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26</w:t>
                              </w:r>
                              <w:r w:rsidRPr="00084AD8">
                                <w:rPr>
                                  <w:rFonts w:ascii="Arial" w:hAnsi="Arial" w:cs="Arial"/>
                                  <w:sz w:val="16"/>
                                  <w:szCs w:val="16"/>
                                </w:rPr>
                                <w:t xml:space="preserve"> - </w:t>
                              </w:r>
                              <w:proofErr w:type="spellStart"/>
                              <w:r w:rsidRPr="00084AD8">
                                <w:rPr>
                                  <w:rFonts w:ascii="Arial" w:hAnsi="Arial" w:cs="Arial"/>
                                  <w:sz w:val="16"/>
                                  <w:szCs w:val="16"/>
                                </w:rPr>
                                <w:t>Habilitation</w:t>
                              </w:r>
                              <w:proofErr w:type="spellEnd"/>
                              <w:r w:rsidRPr="00084AD8">
                                <w:rPr>
                                  <w:rFonts w:ascii="Arial" w:hAnsi="Arial" w:cs="Arial"/>
                                  <w:sz w:val="16"/>
                                  <w:szCs w:val="16"/>
                                </w:rPr>
                                <w:t xml:space="preserve"> and rehabilitation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27</w:t>
                              </w:r>
                              <w:r w:rsidRPr="00084AD8">
                                <w:rPr>
                                  <w:rFonts w:ascii="Arial" w:hAnsi="Arial" w:cs="Arial"/>
                                  <w:sz w:val="16"/>
                                  <w:szCs w:val="16"/>
                                </w:rPr>
                                <w:t xml:space="preserve"> - Work and employment</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28</w:t>
                              </w:r>
                              <w:r w:rsidRPr="00084AD8">
                                <w:rPr>
                                  <w:rFonts w:ascii="Arial" w:hAnsi="Arial" w:cs="Arial"/>
                                  <w:sz w:val="16"/>
                                  <w:szCs w:val="16"/>
                                </w:rPr>
                                <w:t xml:space="preserve"> - Adequate standard of living and social protection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29</w:t>
                              </w:r>
                              <w:r w:rsidRPr="00084AD8">
                                <w:rPr>
                                  <w:rFonts w:ascii="Arial" w:hAnsi="Arial" w:cs="Arial"/>
                                  <w:sz w:val="16"/>
                                  <w:szCs w:val="16"/>
                                </w:rPr>
                                <w:t xml:space="preserve"> - Participation in political and public life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30</w:t>
                              </w:r>
                              <w:r w:rsidRPr="00084AD8">
                                <w:rPr>
                                  <w:rFonts w:ascii="Arial" w:hAnsi="Arial" w:cs="Arial"/>
                                  <w:sz w:val="16"/>
                                  <w:szCs w:val="16"/>
                                </w:rPr>
                                <w:t xml:space="preserve"> - Participation in cultural life, recreation, leisure and sport</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31</w:t>
                              </w:r>
                              <w:r w:rsidRPr="00084AD8">
                                <w:rPr>
                                  <w:rFonts w:ascii="Arial" w:hAnsi="Arial" w:cs="Arial"/>
                                  <w:sz w:val="16"/>
                                  <w:szCs w:val="16"/>
                                </w:rPr>
                                <w:t xml:space="preserve"> - Statistics and data collection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32</w:t>
                              </w:r>
                              <w:r w:rsidRPr="00084AD8">
                                <w:rPr>
                                  <w:rFonts w:ascii="Arial" w:hAnsi="Arial" w:cs="Arial"/>
                                  <w:sz w:val="16"/>
                                  <w:szCs w:val="16"/>
                                </w:rPr>
                                <w:t xml:space="preserve"> - International cooperation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33</w:t>
                              </w:r>
                              <w:r w:rsidRPr="00084AD8">
                                <w:rPr>
                                  <w:rFonts w:ascii="Arial" w:hAnsi="Arial" w:cs="Arial"/>
                                  <w:sz w:val="16"/>
                                  <w:szCs w:val="16"/>
                                </w:rPr>
                                <w:t xml:space="preserve"> - National implementation and monitoring</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34</w:t>
                              </w:r>
                              <w:r w:rsidRPr="00084AD8">
                                <w:rPr>
                                  <w:rFonts w:ascii="Arial" w:hAnsi="Arial" w:cs="Arial"/>
                                  <w:sz w:val="16"/>
                                  <w:szCs w:val="16"/>
                                </w:rPr>
                                <w:t xml:space="preserve"> - Committee on the Rights of Persons with Disabilities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35</w:t>
                              </w:r>
                              <w:r w:rsidRPr="00084AD8">
                                <w:rPr>
                                  <w:rFonts w:ascii="Arial" w:hAnsi="Arial" w:cs="Arial"/>
                                  <w:sz w:val="16"/>
                                  <w:szCs w:val="16"/>
                                </w:rPr>
                                <w:t xml:space="preserve"> - Reports by States Parties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36</w:t>
                              </w:r>
                              <w:r w:rsidRPr="00084AD8">
                                <w:rPr>
                                  <w:rFonts w:ascii="Arial" w:hAnsi="Arial" w:cs="Arial"/>
                                  <w:sz w:val="16"/>
                                  <w:szCs w:val="16"/>
                                </w:rPr>
                                <w:t xml:space="preserve"> - Consideration of reports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37</w:t>
                              </w:r>
                              <w:r w:rsidRPr="00084AD8">
                                <w:rPr>
                                  <w:rFonts w:ascii="Arial" w:hAnsi="Arial" w:cs="Arial"/>
                                  <w:sz w:val="16"/>
                                  <w:szCs w:val="16"/>
                                </w:rPr>
                                <w:t xml:space="preserve"> - Cooperation between States Parties and the Committee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38</w:t>
                              </w:r>
                              <w:r w:rsidRPr="00084AD8">
                                <w:rPr>
                                  <w:rFonts w:ascii="Arial" w:hAnsi="Arial" w:cs="Arial"/>
                                  <w:sz w:val="16"/>
                                  <w:szCs w:val="16"/>
                                </w:rPr>
                                <w:t xml:space="preserve"> - Relationship of the Committee with other bodies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39</w:t>
                              </w:r>
                              <w:r w:rsidRPr="00084AD8">
                                <w:rPr>
                                  <w:rFonts w:ascii="Arial" w:hAnsi="Arial" w:cs="Arial"/>
                                  <w:sz w:val="16"/>
                                  <w:szCs w:val="16"/>
                                </w:rPr>
                                <w:t xml:space="preserve"> - Report of the Committee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40</w:t>
                              </w:r>
                              <w:r w:rsidRPr="00084AD8">
                                <w:rPr>
                                  <w:rFonts w:ascii="Arial" w:hAnsi="Arial" w:cs="Arial"/>
                                  <w:sz w:val="16"/>
                                  <w:szCs w:val="16"/>
                                </w:rPr>
                                <w:t xml:space="preserve"> - Conference of States Parties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41</w:t>
                              </w:r>
                              <w:r w:rsidRPr="00084AD8">
                                <w:rPr>
                                  <w:rFonts w:ascii="Arial" w:hAnsi="Arial" w:cs="Arial"/>
                                  <w:sz w:val="16"/>
                                  <w:szCs w:val="16"/>
                                </w:rPr>
                                <w:t xml:space="preserve"> - Depositary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42</w:t>
                              </w:r>
                              <w:r w:rsidRPr="00084AD8">
                                <w:rPr>
                                  <w:rFonts w:ascii="Arial" w:hAnsi="Arial" w:cs="Arial"/>
                                  <w:sz w:val="16"/>
                                  <w:szCs w:val="16"/>
                                </w:rPr>
                                <w:t xml:space="preserve"> - Signature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43</w:t>
                              </w:r>
                              <w:r w:rsidRPr="00084AD8">
                                <w:rPr>
                                  <w:rFonts w:ascii="Arial" w:hAnsi="Arial" w:cs="Arial"/>
                                  <w:sz w:val="16"/>
                                  <w:szCs w:val="16"/>
                                </w:rPr>
                                <w:t xml:space="preserve"> - Consent to be bound</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44</w:t>
                              </w:r>
                              <w:r w:rsidRPr="00084AD8">
                                <w:rPr>
                                  <w:rFonts w:ascii="Arial" w:hAnsi="Arial" w:cs="Arial"/>
                                  <w:sz w:val="16"/>
                                  <w:szCs w:val="16"/>
                                </w:rPr>
                                <w:t xml:space="preserve"> - Regional integration organizations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45</w:t>
                              </w:r>
                              <w:r w:rsidRPr="00084AD8">
                                <w:rPr>
                                  <w:rFonts w:ascii="Arial" w:hAnsi="Arial" w:cs="Arial"/>
                                  <w:sz w:val="16"/>
                                  <w:szCs w:val="16"/>
                                </w:rPr>
                                <w:t xml:space="preserve"> - Entry into force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46</w:t>
                              </w:r>
                              <w:r w:rsidRPr="00084AD8">
                                <w:rPr>
                                  <w:rFonts w:ascii="Arial" w:hAnsi="Arial" w:cs="Arial"/>
                                  <w:sz w:val="16"/>
                                  <w:szCs w:val="16"/>
                                </w:rPr>
                                <w:t xml:space="preserve"> - Reservations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47</w:t>
                              </w:r>
                              <w:r w:rsidRPr="00084AD8">
                                <w:rPr>
                                  <w:rFonts w:ascii="Arial" w:hAnsi="Arial" w:cs="Arial"/>
                                  <w:sz w:val="16"/>
                                  <w:szCs w:val="16"/>
                                </w:rPr>
                                <w:t xml:space="preserve"> - Amendments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48</w:t>
                              </w:r>
                              <w:r w:rsidRPr="00084AD8">
                                <w:rPr>
                                  <w:rFonts w:ascii="Arial" w:hAnsi="Arial" w:cs="Arial"/>
                                  <w:sz w:val="16"/>
                                  <w:szCs w:val="16"/>
                                </w:rPr>
                                <w:t xml:space="preserve"> - Denunciation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49</w:t>
                              </w:r>
                              <w:r w:rsidRPr="00084AD8">
                                <w:rPr>
                                  <w:rFonts w:ascii="Arial" w:hAnsi="Arial" w:cs="Arial"/>
                                  <w:sz w:val="16"/>
                                  <w:szCs w:val="16"/>
                                </w:rPr>
                                <w:t xml:space="preserve"> - Accessible format</w:t>
                              </w:r>
                            </w:p>
                            <w:p w:rsid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50</w:t>
                              </w:r>
                              <w:r w:rsidRPr="00084AD8">
                                <w:rPr>
                                  <w:rFonts w:ascii="Arial" w:hAnsi="Arial" w:cs="Arial"/>
                                  <w:sz w:val="16"/>
                                  <w:szCs w:val="16"/>
                                </w:rPr>
                                <w:t xml:space="preserve"> - Authentic texts</w:t>
                              </w:r>
                            </w:p>
                            <w:p w:rsidR="00084AD8" w:rsidRPr="00084AD8" w:rsidRDefault="00084AD8" w:rsidP="00084AD8">
                              <w:pPr>
                                <w:spacing w:line="240" w:lineRule="auto"/>
                                <w:contextualSpacing/>
                                <w:jc w:val="right"/>
                                <w:rPr>
                                  <w:rFonts w:ascii="Arial" w:hAnsi="Arial" w:cs="Arial"/>
                                  <w:i/>
                                  <w:sz w:val="14"/>
                                  <w:szCs w:val="14"/>
                                </w:rPr>
                              </w:pPr>
                              <w:r w:rsidRPr="00084AD8">
                                <w:rPr>
                                  <w:rFonts w:ascii="Arial" w:hAnsi="Arial" w:cs="Arial"/>
                                  <w:i/>
                                  <w:sz w:val="14"/>
                                  <w:szCs w:val="14"/>
                                </w:rPr>
                                <w:t xml:space="preserve">Full Convention available for download at </w:t>
                              </w:r>
                              <w:hyperlink r:id="rId9" w:history="1">
                                <w:r w:rsidRPr="00084AD8">
                                  <w:rPr>
                                    <w:rStyle w:val="Hyperlink"/>
                                    <w:rFonts w:ascii="Arial" w:hAnsi="Arial" w:cs="Arial"/>
                                    <w:i/>
                                    <w:sz w:val="14"/>
                                    <w:szCs w:val="14"/>
                                  </w:rPr>
                                  <w:t>www.un.org/disabilities</w:t>
                                </w:r>
                              </w:hyperlink>
                              <w:r w:rsidRPr="00084AD8">
                                <w:rPr>
                                  <w:rFonts w:ascii="Arial" w:hAnsi="Arial" w:cs="Arial"/>
                                  <w:i/>
                                  <w:sz w:val="14"/>
                                  <w:szCs w:val="14"/>
                                </w:rPr>
                                <w:t xml:space="preserve"> </w:t>
                              </w:r>
                            </w:p>
                          </w:txbxContent>
                        </wps:txbx>
                        <wps:bodyPr rot="0" vert="horz" wrap="square" lIns="91440" tIns="45720" rIns="91440" bIns="45720" anchor="t" anchorCtr="0">
                          <a:noAutofit/>
                        </wps:bodyPr>
                      </wps:wsp>
                      <wps:wsp>
                        <wps:cNvPr id="12" name="Text Box 2"/>
                        <wps:cNvSpPr txBox="1">
                          <a:spLocks noChangeArrowheads="1"/>
                        </wps:cNvSpPr>
                        <wps:spPr bwMode="auto">
                          <a:xfrm>
                            <a:off x="-165755" y="-877502"/>
                            <a:ext cx="2449830" cy="154218"/>
                          </a:xfrm>
                          <a:prstGeom prst="rect">
                            <a:avLst/>
                          </a:prstGeom>
                          <a:solidFill>
                            <a:schemeClr val="tx2">
                              <a:lumMod val="75000"/>
                            </a:schemeClr>
                          </a:solidFill>
                          <a:ln w="9525">
                            <a:solidFill>
                              <a:schemeClr val="accent1">
                                <a:lumMod val="75000"/>
                              </a:schemeClr>
                            </a:solidFill>
                            <a:miter lim="800000"/>
                            <a:headEnd/>
                            <a:tailEnd/>
                          </a:ln>
                        </wps:spPr>
                        <wps:txbx>
                          <w:txbxContent>
                            <w:p w:rsidR="00BC6B60" w:rsidRPr="00BC6B60" w:rsidRDefault="00BC6B60" w:rsidP="00BC6B60">
                              <w:pPr>
                                <w:spacing w:line="240" w:lineRule="auto"/>
                                <w:contextualSpacing/>
                                <w:jc w:val="center"/>
                                <w:rPr>
                                  <w:rFonts w:ascii="Arial" w:hAnsi="Arial" w:cs="Arial"/>
                                  <w:b/>
                                  <w:sz w:val="20"/>
                                  <w:szCs w:val="20"/>
                                </w:rPr>
                              </w:pPr>
                              <w:r w:rsidRPr="00BC6B60">
                                <w:rPr>
                                  <w:rFonts w:ascii="Arial" w:hAnsi="Arial" w:cs="Arial"/>
                                  <w:b/>
                                  <w:sz w:val="20"/>
                                  <w:szCs w:val="20"/>
                                </w:rPr>
                                <w:t>Articles of the CRPD</w:t>
                              </w:r>
                            </w:p>
                            <w:p w:rsidR="00BC6B60" w:rsidRPr="007A42E6" w:rsidRDefault="00BC6B60" w:rsidP="00BC6B60">
                              <w:pPr>
                                <w:spacing w:line="240" w:lineRule="auto"/>
                                <w:contextualSpacing/>
                                <w:jc w:val="center"/>
                                <w:rPr>
                                  <w:rFonts w:asciiTheme="majorHAnsi" w:hAnsiTheme="majorHAnsi"/>
                                  <w:sz w:val="30"/>
                                  <w:szCs w:val="30"/>
                                </w:rPr>
                              </w:pPr>
                            </w:p>
                          </w:txbxContent>
                        </wps:txbx>
                        <wps:bodyPr rot="0" vert="horz" wrap="square" lIns="45720" tIns="4572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8" o:spid="_x0000_s1028" style="position:absolute;margin-left:211.65pt;margin-top:7.3pt;width:303.9pt;height:501.45pt;z-index:251674624;mso-width-relative:margin;mso-height-relative:margin" coordorigin="-1657,-8775" coordsize="24518,4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">
                <v:shape id="_x0000_s1029" type="#_x0000_t202" style="position:absolute;left:-1637;top:-7098;width:24498;height:47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zL5MMA&#10;AADbAAAADwAAAGRycy9kb3ducmV2LnhtbERPTWvCQBC9C/6HZQQvRTd6EEldQ6lYehDE2EKPQ3bM&#10;ps3OxuwaY399Vyh4m8f7nFXW21p01PrKsYLZNAFBXDhdcang47idLEH4gKyxdkwKbuQhWw8HK0y1&#10;u/KBujyUIoawT1GBCaFJpfSFIYt+6hriyJ1cazFE2JZSt3iN4baW8yRZSIsVxwaDDb0aKn7yi1Ww&#10;O7x9bhem5Hr/e86/v/YXvTFPSo1H/csziEB9eIj/3e86zp/B/Z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zL5MMAAADbAAAADwAAAAAAAAAAAAAAAACYAgAAZHJzL2Rv&#10;d25yZXYueG1sUEsFBgAAAAAEAAQA9QAAAIgDAAAAAA==&#10;" fillcolor="#8db3e2 [1311]" strokecolor="#365f91 [2404]">
                  <v:textbox>
                    <w:txbxContent>
                      <w:p w:rsidR="00BC6B60" w:rsidRPr="00084AD8" w:rsidRDefault="00BC6B60" w:rsidP="00A721D4">
                        <w:pPr>
                          <w:spacing w:line="240" w:lineRule="auto"/>
                          <w:contextualSpacing/>
                          <w:rPr>
                            <w:rFonts w:ascii="Arial" w:hAnsi="Arial" w:cs="Arial"/>
                            <w:sz w:val="16"/>
                            <w:szCs w:val="16"/>
                          </w:rPr>
                        </w:pPr>
                        <w:r w:rsidRPr="00084AD8">
                          <w:rPr>
                            <w:rFonts w:ascii="Arial" w:hAnsi="Arial" w:cs="Arial"/>
                            <w:sz w:val="16"/>
                            <w:szCs w:val="16"/>
                          </w:rPr>
                          <w:t>Preamble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w:t>
                        </w:r>
                        <w:r w:rsidRPr="00084AD8">
                          <w:rPr>
                            <w:rFonts w:ascii="Arial" w:hAnsi="Arial" w:cs="Arial"/>
                            <w:sz w:val="16"/>
                            <w:szCs w:val="16"/>
                          </w:rPr>
                          <w:t xml:space="preserve"> - Purpose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w:t>
                        </w:r>
                        <w:r w:rsidRPr="00084AD8">
                          <w:rPr>
                            <w:rFonts w:ascii="Arial" w:hAnsi="Arial" w:cs="Arial"/>
                            <w:sz w:val="16"/>
                            <w:szCs w:val="16"/>
                          </w:rPr>
                          <w:t xml:space="preserve"> - Definitions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w:t>
                        </w:r>
                        <w:r w:rsidRPr="00084AD8">
                          <w:rPr>
                            <w:rFonts w:ascii="Arial" w:hAnsi="Arial" w:cs="Arial"/>
                            <w:sz w:val="16"/>
                            <w:szCs w:val="16"/>
                          </w:rPr>
                          <w:t xml:space="preserve"> - General principles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w:t>
                        </w:r>
                        <w:r w:rsidRPr="00084AD8">
                          <w:rPr>
                            <w:rFonts w:ascii="Arial" w:hAnsi="Arial" w:cs="Arial"/>
                            <w:sz w:val="16"/>
                            <w:szCs w:val="16"/>
                          </w:rPr>
                          <w:t xml:space="preserve"> - General obligations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5</w:t>
                        </w:r>
                        <w:r w:rsidRPr="00084AD8">
                          <w:rPr>
                            <w:rFonts w:ascii="Arial" w:hAnsi="Arial" w:cs="Arial"/>
                            <w:sz w:val="16"/>
                            <w:szCs w:val="16"/>
                          </w:rPr>
                          <w:t xml:space="preserve"> - Equality and non-discrimination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6</w:t>
                        </w:r>
                        <w:r w:rsidRPr="00084AD8">
                          <w:rPr>
                            <w:rFonts w:ascii="Arial" w:hAnsi="Arial" w:cs="Arial"/>
                            <w:sz w:val="16"/>
                            <w:szCs w:val="16"/>
                          </w:rPr>
                          <w:t xml:space="preserve"> - Women with disabilities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7</w:t>
                        </w:r>
                        <w:r w:rsidRPr="00084AD8">
                          <w:rPr>
                            <w:rFonts w:ascii="Arial" w:hAnsi="Arial" w:cs="Arial"/>
                            <w:sz w:val="16"/>
                            <w:szCs w:val="16"/>
                          </w:rPr>
                          <w:t xml:space="preserve"> - Children with disabilities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8</w:t>
                        </w:r>
                        <w:r w:rsidRPr="00084AD8">
                          <w:rPr>
                            <w:rFonts w:ascii="Arial" w:hAnsi="Arial" w:cs="Arial"/>
                            <w:sz w:val="16"/>
                            <w:szCs w:val="16"/>
                          </w:rPr>
                          <w:t xml:space="preserve"> - Awareness-raising</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9</w:t>
                        </w:r>
                        <w:r w:rsidRPr="00084AD8">
                          <w:rPr>
                            <w:rFonts w:ascii="Arial" w:hAnsi="Arial" w:cs="Arial"/>
                            <w:sz w:val="16"/>
                            <w:szCs w:val="16"/>
                          </w:rPr>
                          <w:t xml:space="preserve"> - Accessibility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10</w:t>
                        </w:r>
                        <w:r w:rsidRPr="00084AD8">
                          <w:rPr>
                            <w:rFonts w:ascii="Arial" w:hAnsi="Arial" w:cs="Arial"/>
                            <w:sz w:val="16"/>
                            <w:szCs w:val="16"/>
                          </w:rPr>
                          <w:t xml:space="preserve"> - Right to life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11</w:t>
                        </w:r>
                        <w:r w:rsidRPr="00084AD8">
                          <w:rPr>
                            <w:rFonts w:ascii="Arial" w:hAnsi="Arial" w:cs="Arial"/>
                            <w:sz w:val="16"/>
                            <w:szCs w:val="16"/>
                          </w:rPr>
                          <w:t xml:space="preserve"> - Situations of risk and humanitarian emergencies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12</w:t>
                        </w:r>
                        <w:r w:rsidRPr="00084AD8">
                          <w:rPr>
                            <w:rFonts w:ascii="Arial" w:hAnsi="Arial" w:cs="Arial"/>
                            <w:sz w:val="16"/>
                            <w:szCs w:val="16"/>
                          </w:rPr>
                          <w:t xml:space="preserve"> - Equal recognition before the law</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13</w:t>
                        </w:r>
                        <w:r w:rsidRPr="00084AD8">
                          <w:rPr>
                            <w:rFonts w:ascii="Arial" w:hAnsi="Arial" w:cs="Arial"/>
                            <w:sz w:val="16"/>
                            <w:szCs w:val="16"/>
                          </w:rPr>
                          <w:t xml:space="preserve"> - Access to justice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14</w:t>
                        </w:r>
                        <w:r w:rsidRPr="00084AD8">
                          <w:rPr>
                            <w:rFonts w:ascii="Arial" w:hAnsi="Arial" w:cs="Arial"/>
                            <w:sz w:val="16"/>
                            <w:szCs w:val="16"/>
                          </w:rPr>
                          <w:t xml:space="preserve"> - Liberty and security of person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15</w:t>
                        </w:r>
                        <w:r w:rsidRPr="00084AD8">
                          <w:rPr>
                            <w:rFonts w:ascii="Arial" w:hAnsi="Arial" w:cs="Arial"/>
                            <w:sz w:val="16"/>
                            <w:szCs w:val="16"/>
                          </w:rPr>
                          <w:t xml:space="preserve"> - Freedom of torture or cruel, inhuman or degrading treatment or punishment</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16</w:t>
                        </w:r>
                        <w:r w:rsidRPr="00084AD8">
                          <w:rPr>
                            <w:rFonts w:ascii="Arial" w:hAnsi="Arial" w:cs="Arial"/>
                            <w:sz w:val="16"/>
                            <w:szCs w:val="16"/>
                          </w:rPr>
                          <w:t xml:space="preserve"> - Freedom from exploitation, violence and abuse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17</w:t>
                        </w:r>
                        <w:r w:rsidRPr="00084AD8">
                          <w:rPr>
                            <w:rFonts w:ascii="Arial" w:hAnsi="Arial" w:cs="Arial"/>
                            <w:sz w:val="16"/>
                            <w:szCs w:val="16"/>
                          </w:rPr>
                          <w:t xml:space="preserve"> - Protecting the integrity of the person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18</w:t>
                        </w:r>
                        <w:r w:rsidRPr="00084AD8">
                          <w:rPr>
                            <w:rFonts w:ascii="Arial" w:hAnsi="Arial" w:cs="Arial"/>
                            <w:sz w:val="16"/>
                            <w:szCs w:val="16"/>
                          </w:rPr>
                          <w:t xml:space="preserve"> - Liberty of movement and nationality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19</w:t>
                        </w:r>
                        <w:r w:rsidRPr="00084AD8">
                          <w:rPr>
                            <w:rFonts w:ascii="Arial" w:hAnsi="Arial" w:cs="Arial"/>
                            <w:sz w:val="16"/>
                            <w:szCs w:val="16"/>
                          </w:rPr>
                          <w:t xml:space="preserve"> - Living independently and being included in the community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20</w:t>
                        </w:r>
                        <w:r w:rsidRPr="00084AD8">
                          <w:rPr>
                            <w:rFonts w:ascii="Arial" w:hAnsi="Arial" w:cs="Arial"/>
                            <w:sz w:val="16"/>
                            <w:szCs w:val="16"/>
                          </w:rPr>
                          <w:t xml:space="preserve"> - Personal mobility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21</w:t>
                        </w:r>
                        <w:r w:rsidRPr="00084AD8">
                          <w:rPr>
                            <w:rFonts w:ascii="Arial" w:hAnsi="Arial" w:cs="Arial"/>
                            <w:sz w:val="16"/>
                            <w:szCs w:val="16"/>
                          </w:rPr>
                          <w:t xml:space="preserve"> - Freedom of expression and opinion, and access to information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22</w:t>
                        </w:r>
                        <w:r w:rsidRPr="00084AD8">
                          <w:rPr>
                            <w:rFonts w:ascii="Arial" w:hAnsi="Arial" w:cs="Arial"/>
                            <w:sz w:val="16"/>
                            <w:szCs w:val="16"/>
                          </w:rPr>
                          <w:t xml:space="preserve"> - Respect for privacy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23</w:t>
                        </w:r>
                        <w:r w:rsidRPr="00084AD8">
                          <w:rPr>
                            <w:rFonts w:ascii="Arial" w:hAnsi="Arial" w:cs="Arial"/>
                            <w:sz w:val="16"/>
                            <w:szCs w:val="16"/>
                          </w:rPr>
                          <w:t xml:space="preserve"> - Respect for home and the family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24</w:t>
                        </w:r>
                        <w:r w:rsidRPr="00084AD8">
                          <w:rPr>
                            <w:rFonts w:ascii="Arial" w:hAnsi="Arial" w:cs="Arial"/>
                            <w:sz w:val="16"/>
                            <w:szCs w:val="16"/>
                          </w:rPr>
                          <w:t xml:space="preserve"> - Education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25</w:t>
                        </w:r>
                        <w:r w:rsidRPr="00084AD8">
                          <w:rPr>
                            <w:rFonts w:ascii="Arial" w:hAnsi="Arial" w:cs="Arial"/>
                            <w:sz w:val="16"/>
                            <w:szCs w:val="16"/>
                          </w:rPr>
                          <w:t xml:space="preserve"> - Health</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26</w:t>
                        </w:r>
                        <w:r w:rsidRPr="00084AD8">
                          <w:rPr>
                            <w:rFonts w:ascii="Arial" w:hAnsi="Arial" w:cs="Arial"/>
                            <w:sz w:val="16"/>
                            <w:szCs w:val="16"/>
                          </w:rPr>
                          <w:t xml:space="preserve"> - </w:t>
                        </w:r>
                        <w:proofErr w:type="spellStart"/>
                        <w:r w:rsidRPr="00084AD8">
                          <w:rPr>
                            <w:rFonts w:ascii="Arial" w:hAnsi="Arial" w:cs="Arial"/>
                            <w:sz w:val="16"/>
                            <w:szCs w:val="16"/>
                          </w:rPr>
                          <w:t>Habilitation</w:t>
                        </w:r>
                        <w:proofErr w:type="spellEnd"/>
                        <w:r w:rsidRPr="00084AD8">
                          <w:rPr>
                            <w:rFonts w:ascii="Arial" w:hAnsi="Arial" w:cs="Arial"/>
                            <w:sz w:val="16"/>
                            <w:szCs w:val="16"/>
                          </w:rPr>
                          <w:t xml:space="preserve"> and rehabilitation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27</w:t>
                        </w:r>
                        <w:r w:rsidRPr="00084AD8">
                          <w:rPr>
                            <w:rFonts w:ascii="Arial" w:hAnsi="Arial" w:cs="Arial"/>
                            <w:sz w:val="16"/>
                            <w:szCs w:val="16"/>
                          </w:rPr>
                          <w:t xml:space="preserve"> - Work and employment</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28</w:t>
                        </w:r>
                        <w:r w:rsidRPr="00084AD8">
                          <w:rPr>
                            <w:rFonts w:ascii="Arial" w:hAnsi="Arial" w:cs="Arial"/>
                            <w:sz w:val="16"/>
                            <w:szCs w:val="16"/>
                          </w:rPr>
                          <w:t xml:space="preserve"> - Adequate standard of living and social protection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29</w:t>
                        </w:r>
                        <w:r w:rsidRPr="00084AD8">
                          <w:rPr>
                            <w:rFonts w:ascii="Arial" w:hAnsi="Arial" w:cs="Arial"/>
                            <w:sz w:val="16"/>
                            <w:szCs w:val="16"/>
                          </w:rPr>
                          <w:t xml:space="preserve"> - Participation in political and public life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30</w:t>
                        </w:r>
                        <w:r w:rsidRPr="00084AD8">
                          <w:rPr>
                            <w:rFonts w:ascii="Arial" w:hAnsi="Arial" w:cs="Arial"/>
                            <w:sz w:val="16"/>
                            <w:szCs w:val="16"/>
                          </w:rPr>
                          <w:t xml:space="preserve"> - Participation in cultural life, recreation, leisure and sport</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31</w:t>
                        </w:r>
                        <w:r w:rsidRPr="00084AD8">
                          <w:rPr>
                            <w:rFonts w:ascii="Arial" w:hAnsi="Arial" w:cs="Arial"/>
                            <w:sz w:val="16"/>
                            <w:szCs w:val="16"/>
                          </w:rPr>
                          <w:t xml:space="preserve"> - Statistics and data collection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32</w:t>
                        </w:r>
                        <w:r w:rsidRPr="00084AD8">
                          <w:rPr>
                            <w:rFonts w:ascii="Arial" w:hAnsi="Arial" w:cs="Arial"/>
                            <w:sz w:val="16"/>
                            <w:szCs w:val="16"/>
                          </w:rPr>
                          <w:t xml:space="preserve"> - International cooperation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33</w:t>
                        </w:r>
                        <w:r w:rsidRPr="00084AD8">
                          <w:rPr>
                            <w:rFonts w:ascii="Arial" w:hAnsi="Arial" w:cs="Arial"/>
                            <w:sz w:val="16"/>
                            <w:szCs w:val="16"/>
                          </w:rPr>
                          <w:t xml:space="preserve"> - National implementation and monitoring</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34</w:t>
                        </w:r>
                        <w:r w:rsidRPr="00084AD8">
                          <w:rPr>
                            <w:rFonts w:ascii="Arial" w:hAnsi="Arial" w:cs="Arial"/>
                            <w:sz w:val="16"/>
                            <w:szCs w:val="16"/>
                          </w:rPr>
                          <w:t xml:space="preserve"> - Committee on the Rights of Persons with Disabilities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35</w:t>
                        </w:r>
                        <w:r w:rsidRPr="00084AD8">
                          <w:rPr>
                            <w:rFonts w:ascii="Arial" w:hAnsi="Arial" w:cs="Arial"/>
                            <w:sz w:val="16"/>
                            <w:szCs w:val="16"/>
                          </w:rPr>
                          <w:t xml:space="preserve"> - Reports by States Parties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36</w:t>
                        </w:r>
                        <w:r w:rsidRPr="00084AD8">
                          <w:rPr>
                            <w:rFonts w:ascii="Arial" w:hAnsi="Arial" w:cs="Arial"/>
                            <w:sz w:val="16"/>
                            <w:szCs w:val="16"/>
                          </w:rPr>
                          <w:t xml:space="preserve"> - Consideration of reports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37</w:t>
                        </w:r>
                        <w:r w:rsidRPr="00084AD8">
                          <w:rPr>
                            <w:rFonts w:ascii="Arial" w:hAnsi="Arial" w:cs="Arial"/>
                            <w:sz w:val="16"/>
                            <w:szCs w:val="16"/>
                          </w:rPr>
                          <w:t xml:space="preserve"> - Cooperation between States Parties and the Committee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38</w:t>
                        </w:r>
                        <w:r w:rsidRPr="00084AD8">
                          <w:rPr>
                            <w:rFonts w:ascii="Arial" w:hAnsi="Arial" w:cs="Arial"/>
                            <w:sz w:val="16"/>
                            <w:szCs w:val="16"/>
                          </w:rPr>
                          <w:t xml:space="preserve"> - Relationship of the Committee with other bodies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39</w:t>
                        </w:r>
                        <w:r w:rsidRPr="00084AD8">
                          <w:rPr>
                            <w:rFonts w:ascii="Arial" w:hAnsi="Arial" w:cs="Arial"/>
                            <w:sz w:val="16"/>
                            <w:szCs w:val="16"/>
                          </w:rPr>
                          <w:t xml:space="preserve"> - Report of the Committee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40</w:t>
                        </w:r>
                        <w:r w:rsidRPr="00084AD8">
                          <w:rPr>
                            <w:rFonts w:ascii="Arial" w:hAnsi="Arial" w:cs="Arial"/>
                            <w:sz w:val="16"/>
                            <w:szCs w:val="16"/>
                          </w:rPr>
                          <w:t xml:space="preserve"> - Conference of States Parties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41</w:t>
                        </w:r>
                        <w:r w:rsidRPr="00084AD8">
                          <w:rPr>
                            <w:rFonts w:ascii="Arial" w:hAnsi="Arial" w:cs="Arial"/>
                            <w:sz w:val="16"/>
                            <w:szCs w:val="16"/>
                          </w:rPr>
                          <w:t xml:space="preserve"> - Depositary</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42</w:t>
                        </w:r>
                        <w:r w:rsidRPr="00084AD8">
                          <w:rPr>
                            <w:rFonts w:ascii="Arial" w:hAnsi="Arial" w:cs="Arial"/>
                            <w:sz w:val="16"/>
                            <w:szCs w:val="16"/>
                          </w:rPr>
                          <w:t xml:space="preserve"> - Signature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43</w:t>
                        </w:r>
                        <w:r w:rsidRPr="00084AD8">
                          <w:rPr>
                            <w:rFonts w:ascii="Arial" w:hAnsi="Arial" w:cs="Arial"/>
                            <w:sz w:val="16"/>
                            <w:szCs w:val="16"/>
                          </w:rPr>
                          <w:t xml:space="preserve"> - Consent to be bound</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44</w:t>
                        </w:r>
                        <w:r w:rsidRPr="00084AD8">
                          <w:rPr>
                            <w:rFonts w:ascii="Arial" w:hAnsi="Arial" w:cs="Arial"/>
                            <w:sz w:val="16"/>
                            <w:szCs w:val="16"/>
                          </w:rPr>
                          <w:t xml:space="preserve"> - Regional integration organizations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45</w:t>
                        </w:r>
                        <w:r w:rsidRPr="00084AD8">
                          <w:rPr>
                            <w:rFonts w:ascii="Arial" w:hAnsi="Arial" w:cs="Arial"/>
                            <w:sz w:val="16"/>
                            <w:szCs w:val="16"/>
                          </w:rPr>
                          <w:t xml:space="preserve"> - Entry into force</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46</w:t>
                        </w:r>
                        <w:r w:rsidRPr="00084AD8">
                          <w:rPr>
                            <w:rFonts w:ascii="Arial" w:hAnsi="Arial" w:cs="Arial"/>
                            <w:sz w:val="16"/>
                            <w:szCs w:val="16"/>
                          </w:rPr>
                          <w:t xml:space="preserve"> - Reservations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47</w:t>
                        </w:r>
                        <w:r w:rsidRPr="00084AD8">
                          <w:rPr>
                            <w:rFonts w:ascii="Arial" w:hAnsi="Arial" w:cs="Arial"/>
                            <w:sz w:val="16"/>
                            <w:szCs w:val="16"/>
                          </w:rPr>
                          <w:t xml:space="preserve"> - Amendments</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48</w:t>
                        </w:r>
                        <w:r w:rsidRPr="00084AD8">
                          <w:rPr>
                            <w:rFonts w:ascii="Arial" w:hAnsi="Arial" w:cs="Arial"/>
                            <w:sz w:val="16"/>
                            <w:szCs w:val="16"/>
                          </w:rPr>
                          <w:t xml:space="preserve"> - Denunciation</w:t>
                        </w:r>
                      </w:p>
                      <w:p w:rsidR="00BC6B60" w:rsidRP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49</w:t>
                        </w:r>
                        <w:r w:rsidRPr="00084AD8">
                          <w:rPr>
                            <w:rFonts w:ascii="Arial" w:hAnsi="Arial" w:cs="Arial"/>
                            <w:sz w:val="16"/>
                            <w:szCs w:val="16"/>
                          </w:rPr>
                          <w:t xml:space="preserve"> - Accessible format</w:t>
                        </w:r>
                      </w:p>
                      <w:p w:rsidR="00084AD8" w:rsidRDefault="00BC6B60" w:rsidP="00A721D4">
                        <w:pPr>
                          <w:spacing w:line="240" w:lineRule="auto"/>
                          <w:contextualSpacing/>
                          <w:rPr>
                            <w:rFonts w:ascii="Arial" w:hAnsi="Arial" w:cs="Arial"/>
                            <w:sz w:val="16"/>
                            <w:szCs w:val="16"/>
                          </w:rPr>
                        </w:pPr>
                        <w:r w:rsidRPr="00084AD8">
                          <w:rPr>
                            <w:rFonts w:ascii="Arial" w:hAnsi="Arial" w:cs="Arial"/>
                            <w:b/>
                            <w:sz w:val="16"/>
                            <w:szCs w:val="16"/>
                          </w:rPr>
                          <w:t>50</w:t>
                        </w:r>
                        <w:r w:rsidRPr="00084AD8">
                          <w:rPr>
                            <w:rFonts w:ascii="Arial" w:hAnsi="Arial" w:cs="Arial"/>
                            <w:sz w:val="16"/>
                            <w:szCs w:val="16"/>
                          </w:rPr>
                          <w:t xml:space="preserve"> - Authentic texts</w:t>
                        </w:r>
                      </w:p>
                      <w:p w:rsidR="00084AD8" w:rsidRPr="00084AD8" w:rsidRDefault="00084AD8" w:rsidP="00084AD8">
                        <w:pPr>
                          <w:spacing w:line="240" w:lineRule="auto"/>
                          <w:contextualSpacing/>
                          <w:jc w:val="right"/>
                          <w:rPr>
                            <w:rFonts w:ascii="Arial" w:hAnsi="Arial" w:cs="Arial"/>
                            <w:i/>
                            <w:sz w:val="14"/>
                            <w:szCs w:val="14"/>
                          </w:rPr>
                        </w:pPr>
                        <w:r w:rsidRPr="00084AD8">
                          <w:rPr>
                            <w:rFonts w:ascii="Arial" w:hAnsi="Arial" w:cs="Arial"/>
                            <w:i/>
                            <w:sz w:val="14"/>
                            <w:szCs w:val="14"/>
                          </w:rPr>
                          <w:t xml:space="preserve">Full Convention available for download at </w:t>
                        </w:r>
                        <w:hyperlink r:id="rId10" w:history="1">
                          <w:r w:rsidRPr="00084AD8">
                            <w:rPr>
                              <w:rStyle w:val="Hyperlink"/>
                              <w:rFonts w:ascii="Arial" w:hAnsi="Arial" w:cs="Arial"/>
                              <w:i/>
                              <w:sz w:val="14"/>
                              <w:szCs w:val="14"/>
                            </w:rPr>
                            <w:t>www.un.org/disabilities</w:t>
                          </w:r>
                        </w:hyperlink>
                        <w:r w:rsidRPr="00084AD8">
                          <w:rPr>
                            <w:rFonts w:ascii="Arial" w:hAnsi="Arial" w:cs="Arial"/>
                            <w:i/>
                            <w:sz w:val="14"/>
                            <w:szCs w:val="14"/>
                          </w:rPr>
                          <w:t xml:space="preserve"> </w:t>
                        </w:r>
                      </w:p>
                    </w:txbxContent>
                  </v:textbox>
                </v:shape>
                <v:shape id="_x0000_s1030" type="#_x0000_t202" style="position:absolute;left:-1657;top:-8775;width:24497;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733cEA&#10;AADbAAAADwAAAGRycy9kb3ducmV2LnhtbERPTYvCMBC9L/gfwgheFk3timg1ihQEUfawKnodmrGt&#10;NpPSRO3+e7Mg7G0e73Pmy9ZU4kGNKy0rGA4iEMSZ1SXnCo6HdX8CwnlkjZVlUvBLDpaLzsccE22f&#10;/EOPvc9FCGGXoILC+zqR0mUFGXQDWxMH7mIbgz7AJpe6wWcIN5WMo2gsDZYcGgqsKS0ou+3vRsFa&#10;n+LP67kc77aj6bemTRrlX6lSvW67moHw1Pp/8du90WF+DH+/h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993BAAAA2wAAAA8AAAAAAAAAAAAAAAAAmAIAAGRycy9kb3du&#10;cmV2LnhtbFBLBQYAAAAABAAEAPUAAACGAwAAAAA=&#10;" fillcolor="#17365d [2415]" strokecolor="#365f91 [2404]">
                  <v:textbox inset="3.6pt,,0,0">
                    <w:txbxContent>
                      <w:p w:rsidR="00BC6B60" w:rsidRPr="00BC6B60" w:rsidRDefault="00BC6B60" w:rsidP="00BC6B60">
                        <w:pPr>
                          <w:spacing w:line="240" w:lineRule="auto"/>
                          <w:contextualSpacing/>
                          <w:jc w:val="center"/>
                          <w:rPr>
                            <w:rFonts w:ascii="Arial" w:hAnsi="Arial" w:cs="Arial"/>
                            <w:b/>
                            <w:sz w:val="20"/>
                            <w:szCs w:val="20"/>
                          </w:rPr>
                        </w:pPr>
                        <w:r w:rsidRPr="00BC6B60">
                          <w:rPr>
                            <w:rFonts w:ascii="Arial" w:hAnsi="Arial" w:cs="Arial"/>
                            <w:b/>
                            <w:sz w:val="20"/>
                            <w:szCs w:val="20"/>
                          </w:rPr>
                          <w:t>Articles of the CRPD</w:t>
                        </w:r>
                      </w:p>
                      <w:p w:rsidR="00BC6B60" w:rsidRPr="007A42E6" w:rsidRDefault="00BC6B60" w:rsidP="00BC6B60">
                        <w:pPr>
                          <w:spacing w:line="240" w:lineRule="auto"/>
                          <w:contextualSpacing/>
                          <w:jc w:val="center"/>
                          <w:rPr>
                            <w:rFonts w:asciiTheme="majorHAnsi" w:hAnsiTheme="majorHAnsi"/>
                            <w:sz w:val="30"/>
                            <w:szCs w:val="30"/>
                          </w:rPr>
                        </w:pPr>
                      </w:p>
                    </w:txbxContent>
                  </v:textbox>
                </v:shape>
              </v:group>
            </w:pict>
          </mc:Fallback>
        </mc:AlternateContent>
      </w:r>
      <w:r w:rsidRPr="001B4FD5">
        <w:rPr>
          <w:rFonts w:asciiTheme="majorHAnsi" w:hAnsiTheme="majorHAnsi"/>
          <w:noProof/>
          <w:sz w:val="24"/>
          <w:szCs w:val="24"/>
          <w:lang w:eastAsia="en-GB"/>
        </w:rPr>
        <mc:AlternateContent>
          <mc:Choice Requires="wps">
            <w:drawing>
              <wp:anchor distT="0" distB="0" distL="114300" distR="114300" simplePos="0" relativeHeight="251664384" behindDoc="0" locked="0" layoutInCell="1" allowOverlap="1" wp14:anchorId="7306957E" wp14:editId="5EA1FEA1">
                <wp:simplePos x="0" y="0"/>
                <wp:positionH relativeFrom="column">
                  <wp:posOffset>-757711</wp:posOffset>
                </wp:positionH>
                <wp:positionV relativeFrom="paragraph">
                  <wp:posOffset>149860</wp:posOffset>
                </wp:positionV>
                <wp:extent cx="3255010" cy="233680"/>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233680"/>
                        </a:xfrm>
                        <a:prstGeom prst="rect">
                          <a:avLst/>
                        </a:prstGeom>
                        <a:solidFill>
                          <a:schemeClr val="tx2">
                            <a:lumMod val="60000"/>
                            <a:lumOff val="40000"/>
                          </a:schemeClr>
                        </a:solidFill>
                        <a:ln w="9525">
                          <a:noFill/>
                          <a:miter lim="800000"/>
                          <a:headEnd/>
                          <a:tailEnd/>
                        </a:ln>
                      </wps:spPr>
                      <wps:txbx>
                        <w:txbxContent>
                          <w:p w:rsidR="00B440B6" w:rsidRPr="00D8592A" w:rsidRDefault="00B440B6" w:rsidP="00BC6B60">
                            <w:pPr>
                              <w:jc w:val="center"/>
                              <w:rPr>
                                <w:rFonts w:ascii="Arial" w:hAnsi="Arial" w:cs="Arial"/>
                                <w:b/>
                                <w:sz w:val="21"/>
                                <w:szCs w:val="21"/>
                              </w:rPr>
                            </w:pPr>
                            <w:r w:rsidRPr="00D8592A">
                              <w:rPr>
                                <w:rFonts w:ascii="Arial" w:hAnsi="Arial" w:cs="Arial"/>
                                <w:b/>
                                <w:sz w:val="21"/>
                                <w:szCs w:val="21"/>
                              </w:rPr>
                              <w:t>Ratifications to the CRPD and OP by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9.65pt;margin-top:11.8pt;width:256.3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" fillcolor="#548dd4 [1951]" stroked="f">
                <v:textbox>
                  <w:txbxContent>
                    <w:p w:rsidR="00B440B6" w:rsidRPr="00D8592A" w:rsidRDefault="00B440B6" w:rsidP="00BC6B60">
                      <w:pPr>
                        <w:jc w:val="center"/>
                        <w:rPr>
                          <w:rFonts w:ascii="Arial" w:hAnsi="Arial" w:cs="Arial"/>
                          <w:b/>
                          <w:sz w:val="21"/>
                          <w:szCs w:val="21"/>
                        </w:rPr>
                      </w:pPr>
                      <w:r w:rsidRPr="00D8592A">
                        <w:rPr>
                          <w:rFonts w:ascii="Arial" w:hAnsi="Arial" w:cs="Arial"/>
                          <w:b/>
                          <w:sz w:val="21"/>
                          <w:szCs w:val="21"/>
                        </w:rPr>
                        <w:t>Ratifications to the CRPD and OP by Year</w:t>
                      </w:r>
                    </w:p>
                  </w:txbxContent>
                </v:textbox>
              </v:shape>
            </w:pict>
          </mc:Fallback>
        </mc:AlternateContent>
      </w:r>
    </w:p>
    <w:p w:rsidR="00B440B6" w:rsidRDefault="00DD1F92">
      <w:r>
        <w:rPr>
          <w:rFonts w:asciiTheme="majorHAnsi" w:hAnsiTheme="majorHAnsi"/>
          <w:noProof/>
          <w:sz w:val="24"/>
          <w:szCs w:val="24"/>
          <w:lang w:eastAsia="en-GB"/>
        </w:rPr>
        <mc:AlternateContent>
          <mc:Choice Requires="wpg">
            <w:drawing>
              <wp:anchor distT="0" distB="0" distL="114300" distR="114300" simplePos="0" relativeHeight="251667456" behindDoc="0" locked="0" layoutInCell="1" allowOverlap="1" wp14:anchorId="2CD37611" wp14:editId="47654523">
                <wp:simplePos x="0" y="0"/>
                <wp:positionH relativeFrom="column">
                  <wp:posOffset>-741872</wp:posOffset>
                </wp:positionH>
                <wp:positionV relativeFrom="paragraph">
                  <wp:posOffset>100030</wp:posOffset>
                </wp:positionV>
                <wp:extent cx="3252159" cy="327546"/>
                <wp:effectExtent l="0" t="0" r="24765" b="15875"/>
                <wp:wrapNone/>
                <wp:docPr id="10" name="Group 10"/>
                <wp:cNvGraphicFramePr/>
                <a:graphic xmlns:a="http://schemas.openxmlformats.org/drawingml/2006/main">
                  <a:graphicData uri="http://schemas.microsoft.com/office/word/2010/wordprocessingGroup">
                    <wpg:wgp>
                      <wpg:cNvGrpSpPr/>
                      <wpg:grpSpPr>
                        <a:xfrm>
                          <a:off x="0" y="0"/>
                          <a:ext cx="3252159" cy="327546"/>
                          <a:chOff x="47496" y="-733"/>
                          <a:chExt cx="2676083" cy="294508"/>
                        </a:xfrm>
                      </wpg:grpSpPr>
                      <wps:wsp>
                        <wps:cNvPr id="5" name="Rectangle 5"/>
                        <wps:cNvSpPr/>
                        <wps:spPr>
                          <a:xfrm>
                            <a:off x="47496" y="-1"/>
                            <a:ext cx="447741" cy="293776"/>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7411" w:rsidRPr="00A27411" w:rsidRDefault="009279AB" w:rsidP="00E61426">
                              <w:pPr>
                                <w:spacing w:line="360" w:lineRule="auto"/>
                                <w:jc w:val="center"/>
                                <w:rPr>
                                  <w:rFonts w:ascii="Arial" w:hAnsi="Arial" w:cs="Arial"/>
                                  <w:b/>
                                  <w:sz w:val="16"/>
                                  <w:szCs w:val="16"/>
                                </w:rPr>
                              </w:pPr>
                              <w:r>
                                <w:rPr>
                                  <w:rFonts w:ascii="Arial" w:hAnsi="Arial" w:cs="Arial"/>
                                  <w:b/>
                                  <w:sz w:val="16"/>
                                  <w:szCs w:val="16"/>
                                </w:rPr>
                                <w:t>8</w:t>
                              </w:r>
                              <w:r w:rsidR="00017989">
                                <w:rPr>
                                  <w:rFonts w:ascii="Arial" w:hAnsi="Arial" w:cs="Arial"/>
                                  <w:b/>
                                  <w:sz w:val="16"/>
                                  <w:szCs w:val="16"/>
                                </w:rPr>
                                <w:t>7</w:t>
                              </w:r>
                              <w:r>
                                <w:rPr>
                                  <w:rFonts w:ascii="Arial" w:hAnsi="Arial" w:cs="Arial"/>
                                  <w:b/>
                                  <w:sz w:val="16"/>
                                  <w:szCs w:val="16"/>
                                </w:rPr>
                                <w:t>%</w:t>
                              </w:r>
                              <w:r>
                                <w:rPr>
                                  <w:rFonts w:ascii="Arial" w:hAnsi="Arial" w:cs="Arial"/>
                                  <w:b/>
                                  <w:sz w:val="16"/>
                                  <w:szCs w:val="16"/>
                                </w:rPr>
                                <w:br/>
                                <w:t>4</w:t>
                              </w:r>
                              <w:r w:rsidR="00017989">
                                <w:rPr>
                                  <w:rFonts w:ascii="Arial" w:hAnsi="Arial" w:cs="Arial"/>
                                  <w:b/>
                                  <w:sz w:val="16"/>
                                  <w:szCs w:val="16"/>
                                </w:rPr>
                                <w:t>7</w:t>
                              </w:r>
                              <w:r w:rsidR="00A27411" w:rsidRPr="00A27411">
                                <w:rPr>
                                  <w:rFonts w:ascii="Arial" w:hAnsi="Arial" w:cs="Arial"/>
                                  <w:b/>
                                  <w:sz w:val="16"/>
                                  <w:szCs w:val="16"/>
                                </w:rPr>
                                <w:t>%</w:t>
                              </w:r>
                            </w:p>
                          </w:txbxContent>
                        </wps:txbx>
                        <wps:bodyPr rot="0" spcFirstLastPara="0" vertOverflow="overflow" horzOverflow="overflow" vert="horz" wrap="square" lIns="0" tIns="0" rIns="182880" bIns="0" numCol="1" spcCol="0" rtlCol="0" fromWordArt="0" anchor="ctr" anchorCtr="0" forceAA="0" compatLnSpc="1">
                          <a:prstTxWarp prst="textNoShape">
                            <a:avLst/>
                          </a:prstTxWarp>
                          <a:noAutofit/>
                        </wps:bodyPr>
                      </wps:wsp>
                      <wps:wsp>
                        <wps:cNvPr id="9" name="Rectangle 9"/>
                        <wps:cNvSpPr/>
                        <wps:spPr>
                          <a:xfrm>
                            <a:off x="319996" y="-733"/>
                            <a:ext cx="2403583" cy="294508"/>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7411" w:rsidRPr="00A27411" w:rsidRDefault="00A27411" w:rsidP="00A27411">
                              <w:pPr>
                                <w:spacing w:line="360" w:lineRule="auto"/>
                                <w:rPr>
                                  <w:rFonts w:ascii="Arial" w:hAnsi="Arial" w:cs="Arial"/>
                                  <w:color w:val="FFFFFF" w:themeColor="background1"/>
                                  <w:sz w:val="16"/>
                                  <w:szCs w:val="16"/>
                                </w:rPr>
                              </w:pPr>
                              <w:r w:rsidRPr="00A27411">
                                <w:rPr>
                                  <w:rFonts w:ascii="Arial" w:hAnsi="Arial" w:cs="Arial"/>
                                  <w:color w:val="FFFFFF" w:themeColor="background1"/>
                                  <w:sz w:val="16"/>
                                  <w:szCs w:val="16"/>
                                </w:rPr>
                                <w:t xml:space="preserve">UN Members </w:t>
                              </w:r>
                              <w:r w:rsidR="00355C83">
                                <w:rPr>
                                  <w:rFonts w:ascii="Arial" w:hAnsi="Arial" w:cs="Arial"/>
                                  <w:color w:val="FFFFFF" w:themeColor="background1"/>
                                  <w:sz w:val="16"/>
                                  <w:szCs w:val="16"/>
                                </w:rPr>
                                <w:t>States have ratified the CRPD</w:t>
                              </w:r>
                              <w:r w:rsidR="002E2C7B">
                                <w:rPr>
                                  <w:rFonts w:ascii="Arial" w:hAnsi="Arial" w:cs="Arial"/>
                                  <w:color w:val="FFFFFF" w:themeColor="background1"/>
                                  <w:sz w:val="16"/>
                                  <w:szCs w:val="16"/>
                                </w:rPr>
                                <w:t xml:space="preserve"> (168</w:t>
                              </w:r>
                              <w:proofErr w:type="gramStart"/>
                              <w:r w:rsidR="002E2C7B">
                                <w:rPr>
                                  <w:rFonts w:ascii="Arial" w:hAnsi="Arial" w:cs="Arial"/>
                                  <w:color w:val="FFFFFF" w:themeColor="background1"/>
                                  <w:sz w:val="16"/>
                                  <w:szCs w:val="16"/>
                                </w:rPr>
                                <w:t>)</w:t>
                              </w:r>
                              <w:proofErr w:type="gramEnd"/>
                              <w:r w:rsidR="00355C83">
                                <w:rPr>
                                  <w:rFonts w:ascii="Arial" w:hAnsi="Arial" w:cs="Arial"/>
                                  <w:color w:val="FFFFFF" w:themeColor="background1"/>
                                  <w:sz w:val="16"/>
                                  <w:szCs w:val="16"/>
                                </w:rPr>
                                <w:br/>
                              </w:r>
                              <w:r w:rsidRPr="00A27411">
                                <w:rPr>
                                  <w:rFonts w:ascii="Arial" w:hAnsi="Arial" w:cs="Arial"/>
                                  <w:color w:val="FFFFFF" w:themeColor="background1"/>
                                  <w:sz w:val="16"/>
                                  <w:szCs w:val="16"/>
                                </w:rPr>
                                <w:t xml:space="preserve">UN Member States have </w:t>
                              </w:r>
                              <w:r w:rsidR="00833054">
                                <w:rPr>
                                  <w:rFonts w:ascii="Arial" w:hAnsi="Arial" w:cs="Arial"/>
                                  <w:color w:val="FFFFFF" w:themeColor="background1"/>
                                  <w:sz w:val="16"/>
                                  <w:szCs w:val="16"/>
                                </w:rPr>
                                <w:t>ratified</w:t>
                              </w:r>
                              <w:r w:rsidRPr="00A27411">
                                <w:rPr>
                                  <w:rFonts w:ascii="Arial" w:hAnsi="Arial" w:cs="Arial"/>
                                  <w:color w:val="FFFFFF" w:themeColor="background1"/>
                                  <w:sz w:val="16"/>
                                  <w:szCs w:val="16"/>
                                </w:rPr>
                                <w:t xml:space="preserve"> the OP</w:t>
                              </w:r>
                              <w:r w:rsidR="002E2C7B">
                                <w:rPr>
                                  <w:rFonts w:ascii="Arial" w:hAnsi="Arial" w:cs="Arial"/>
                                  <w:color w:val="FFFFFF" w:themeColor="background1"/>
                                  <w:sz w:val="16"/>
                                  <w:szCs w:val="16"/>
                                </w:rPr>
                                <w:t xml:space="preserve"> (91)</w:t>
                              </w:r>
                            </w:p>
                            <w:p w:rsidR="00A27411" w:rsidRPr="007A42E6" w:rsidRDefault="00A27411" w:rsidP="00A27411">
                              <w:pPr>
                                <w:jc w:val="center"/>
                                <w:rPr>
                                  <w:sz w:val="30"/>
                                  <w:szCs w:val="3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 o:spid="_x0000_s1032" style="position:absolute;margin-left:-58.4pt;margin-top:7.9pt;width:256.1pt;height:25.8pt;z-index:251667456;mso-width-relative:margin;mso-height-relative:margin" coordorigin="474,-7" coordsize="26760,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">
                <v:rect id="Rectangle 5" o:spid="_x0000_s1033" style="position:absolute;left:474;width:4478;height:2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HQb8A&#10;AADaAAAADwAAAGRycy9kb3ducmV2LnhtbESPywrCMBBF94L/EEZwI5oqKlKNUgRBBBc+Nu6GZmyr&#10;zaQ0UevfG0FwebmPw12sGlOKJ9WusKxgOIhAEKdWF5wpOJ82/RkI55E1lpZJwZscrJbt1gJjbV98&#10;oOfRZyKMsItRQe59FUvp0pwMuoGtiIN3tbVBH2SdSV3jK4ybUo6iaCoNFhwIOVa0zim9Hx8mQLab&#10;qRxnyTW97S67PVaPZOx7SnU7TTIH4anx//CvvdUKJvC9Em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qAdBvwAAANoAAAAPAAAAAAAAAAAAAAAAAJgCAABkcnMvZG93bnJl&#10;di54bWxQSwUGAAAAAAQABAD1AAAAhAMAAAAA&#10;" fillcolor="#002060" strokecolor="#002060" strokeweight="2pt">
                  <v:textbox inset="0,0,14.4pt,0">
                    <w:txbxContent>
                      <w:p w:rsidR="00A27411" w:rsidRPr="00A27411" w:rsidRDefault="009279AB" w:rsidP="00E61426">
                        <w:pPr>
                          <w:spacing w:line="360" w:lineRule="auto"/>
                          <w:jc w:val="center"/>
                          <w:rPr>
                            <w:rFonts w:ascii="Arial" w:hAnsi="Arial" w:cs="Arial"/>
                            <w:b/>
                            <w:sz w:val="16"/>
                            <w:szCs w:val="16"/>
                          </w:rPr>
                        </w:pPr>
                        <w:r>
                          <w:rPr>
                            <w:rFonts w:ascii="Arial" w:hAnsi="Arial" w:cs="Arial"/>
                            <w:b/>
                            <w:sz w:val="16"/>
                            <w:szCs w:val="16"/>
                          </w:rPr>
                          <w:t>8</w:t>
                        </w:r>
                        <w:r w:rsidR="00017989">
                          <w:rPr>
                            <w:rFonts w:ascii="Arial" w:hAnsi="Arial" w:cs="Arial"/>
                            <w:b/>
                            <w:sz w:val="16"/>
                            <w:szCs w:val="16"/>
                          </w:rPr>
                          <w:t>7</w:t>
                        </w:r>
                        <w:r>
                          <w:rPr>
                            <w:rFonts w:ascii="Arial" w:hAnsi="Arial" w:cs="Arial"/>
                            <w:b/>
                            <w:sz w:val="16"/>
                            <w:szCs w:val="16"/>
                          </w:rPr>
                          <w:t>%</w:t>
                        </w:r>
                        <w:r>
                          <w:rPr>
                            <w:rFonts w:ascii="Arial" w:hAnsi="Arial" w:cs="Arial"/>
                            <w:b/>
                            <w:sz w:val="16"/>
                            <w:szCs w:val="16"/>
                          </w:rPr>
                          <w:br/>
                          <w:t>4</w:t>
                        </w:r>
                        <w:r w:rsidR="00017989">
                          <w:rPr>
                            <w:rFonts w:ascii="Arial" w:hAnsi="Arial" w:cs="Arial"/>
                            <w:b/>
                            <w:sz w:val="16"/>
                            <w:szCs w:val="16"/>
                          </w:rPr>
                          <w:t>7</w:t>
                        </w:r>
                        <w:r w:rsidR="00A27411" w:rsidRPr="00A27411">
                          <w:rPr>
                            <w:rFonts w:ascii="Arial" w:hAnsi="Arial" w:cs="Arial"/>
                            <w:b/>
                            <w:sz w:val="16"/>
                            <w:szCs w:val="16"/>
                          </w:rPr>
                          <w:t>%</w:t>
                        </w:r>
                      </w:p>
                    </w:txbxContent>
                  </v:textbox>
                </v:rect>
                <v:rect id="Rectangle 9" o:spid="_x0000_s1034" style="position:absolute;left:3199;top:-7;width:24036;height:2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G18UA&#10;AADaAAAADwAAAGRycy9kb3ducmV2LnhtbESPQWvCQBSE70L/w/IKvYhumkKj0VWK0JBDKa0KpbdH&#10;9pkEs29DdpvEf+8WBI/DzHzDrLejaURPnastK3ieRyCIC6trLhUcD++zBQjnkTU2lknBhRxsNw+T&#10;NabaDvxN/d6XIkDYpaig8r5NpXRFRQbd3LbEwTvZzqAPsiul7nAIcNPIOIpepcGaw0KFLe0qKs77&#10;P6Pg5SPqE7lLpvFP9vnbZOeSl/mXUk+P49sKhKfR38O3dq4VLOH/SrgB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8bXxQAAANoAAAAPAAAAAAAAAAAAAAAAAJgCAABkcnMv&#10;ZG93bnJldi54bWxQSwUGAAAAAAQABAD1AAAAigMAAAAA&#10;" fillcolor="#0070c0" strokecolor="#0070c0" strokeweight="2pt">
                  <v:textbox inset="0,0,0,0">
                    <w:txbxContent>
                      <w:p w:rsidR="00A27411" w:rsidRPr="00A27411" w:rsidRDefault="00A27411" w:rsidP="00A27411">
                        <w:pPr>
                          <w:spacing w:line="360" w:lineRule="auto"/>
                          <w:rPr>
                            <w:rFonts w:ascii="Arial" w:hAnsi="Arial" w:cs="Arial"/>
                            <w:color w:val="FFFFFF" w:themeColor="background1"/>
                            <w:sz w:val="16"/>
                            <w:szCs w:val="16"/>
                          </w:rPr>
                        </w:pPr>
                        <w:r w:rsidRPr="00A27411">
                          <w:rPr>
                            <w:rFonts w:ascii="Arial" w:hAnsi="Arial" w:cs="Arial"/>
                            <w:color w:val="FFFFFF" w:themeColor="background1"/>
                            <w:sz w:val="16"/>
                            <w:szCs w:val="16"/>
                          </w:rPr>
                          <w:t xml:space="preserve">UN Members </w:t>
                        </w:r>
                        <w:r w:rsidR="00355C83">
                          <w:rPr>
                            <w:rFonts w:ascii="Arial" w:hAnsi="Arial" w:cs="Arial"/>
                            <w:color w:val="FFFFFF" w:themeColor="background1"/>
                            <w:sz w:val="16"/>
                            <w:szCs w:val="16"/>
                          </w:rPr>
                          <w:t>States have ratified the CRPD</w:t>
                        </w:r>
                        <w:r w:rsidR="002E2C7B">
                          <w:rPr>
                            <w:rFonts w:ascii="Arial" w:hAnsi="Arial" w:cs="Arial"/>
                            <w:color w:val="FFFFFF" w:themeColor="background1"/>
                            <w:sz w:val="16"/>
                            <w:szCs w:val="16"/>
                          </w:rPr>
                          <w:t xml:space="preserve"> (168</w:t>
                        </w:r>
                        <w:proofErr w:type="gramStart"/>
                        <w:r w:rsidR="002E2C7B">
                          <w:rPr>
                            <w:rFonts w:ascii="Arial" w:hAnsi="Arial" w:cs="Arial"/>
                            <w:color w:val="FFFFFF" w:themeColor="background1"/>
                            <w:sz w:val="16"/>
                            <w:szCs w:val="16"/>
                          </w:rPr>
                          <w:t>)</w:t>
                        </w:r>
                        <w:proofErr w:type="gramEnd"/>
                        <w:r w:rsidR="00355C83">
                          <w:rPr>
                            <w:rFonts w:ascii="Arial" w:hAnsi="Arial" w:cs="Arial"/>
                            <w:color w:val="FFFFFF" w:themeColor="background1"/>
                            <w:sz w:val="16"/>
                            <w:szCs w:val="16"/>
                          </w:rPr>
                          <w:br/>
                        </w:r>
                        <w:r w:rsidRPr="00A27411">
                          <w:rPr>
                            <w:rFonts w:ascii="Arial" w:hAnsi="Arial" w:cs="Arial"/>
                            <w:color w:val="FFFFFF" w:themeColor="background1"/>
                            <w:sz w:val="16"/>
                            <w:szCs w:val="16"/>
                          </w:rPr>
                          <w:t xml:space="preserve">UN Member States have </w:t>
                        </w:r>
                        <w:r w:rsidR="00833054">
                          <w:rPr>
                            <w:rFonts w:ascii="Arial" w:hAnsi="Arial" w:cs="Arial"/>
                            <w:color w:val="FFFFFF" w:themeColor="background1"/>
                            <w:sz w:val="16"/>
                            <w:szCs w:val="16"/>
                          </w:rPr>
                          <w:t>ratified</w:t>
                        </w:r>
                        <w:r w:rsidRPr="00A27411">
                          <w:rPr>
                            <w:rFonts w:ascii="Arial" w:hAnsi="Arial" w:cs="Arial"/>
                            <w:color w:val="FFFFFF" w:themeColor="background1"/>
                            <w:sz w:val="16"/>
                            <w:szCs w:val="16"/>
                          </w:rPr>
                          <w:t xml:space="preserve"> the OP</w:t>
                        </w:r>
                        <w:r w:rsidR="002E2C7B">
                          <w:rPr>
                            <w:rFonts w:ascii="Arial" w:hAnsi="Arial" w:cs="Arial"/>
                            <w:color w:val="FFFFFF" w:themeColor="background1"/>
                            <w:sz w:val="16"/>
                            <w:szCs w:val="16"/>
                          </w:rPr>
                          <w:t xml:space="preserve"> (91)</w:t>
                        </w:r>
                      </w:p>
                      <w:p w:rsidR="00A27411" w:rsidRPr="007A42E6" w:rsidRDefault="00A27411" w:rsidP="00A27411">
                        <w:pPr>
                          <w:jc w:val="center"/>
                          <w:rPr>
                            <w:sz w:val="30"/>
                            <w:szCs w:val="30"/>
                          </w:rPr>
                        </w:pPr>
                      </w:p>
                    </w:txbxContent>
                  </v:textbox>
                </v:rect>
              </v:group>
            </w:pict>
          </mc:Fallback>
        </mc:AlternateContent>
      </w:r>
    </w:p>
    <w:p w:rsidR="00B440B6" w:rsidRDefault="00017989">
      <w:r>
        <w:rPr>
          <w:noProof/>
          <w:lang w:eastAsia="en-GB"/>
        </w:rPr>
        <w:drawing>
          <wp:anchor distT="0" distB="0" distL="114300" distR="114300" simplePos="0" relativeHeight="251702272" behindDoc="0" locked="0" layoutInCell="1" allowOverlap="1" wp14:anchorId="64A77B96" wp14:editId="083D0655">
            <wp:simplePos x="0" y="0"/>
            <wp:positionH relativeFrom="column">
              <wp:posOffset>-752475</wp:posOffset>
            </wp:positionH>
            <wp:positionV relativeFrom="paragraph">
              <wp:posOffset>98425</wp:posOffset>
            </wp:positionV>
            <wp:extent cx="3276600" cy="2047875"/>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9F6E7D" w:rsidRDefault="009F6E7D"/>
    <w:p w:rsidR="00B440B6" w:rsidRDefault="00DF704C" w:rsidP="00DF704C">
      <w:pPr>
        <w:tabs>
          <w:tab w:val="left" w:pos="1470"/>
        </w:tabs>
      </w:pPr>
      <w:r>
        <w:tab/>
      </w:r>
    </w:p>
    <w:p w:rsidR="00B440B6" w:rsidRDefault="00B440B6"/>
    <w:p w:rsidR="00B440B6" w:rsidRDefault="00B440B6"/>
    <w:p w:rsidR="00B440B6" w:rsidRDefault="00B440B6"/>
    <w:p w:rsidR="00B440B6" w:rsidRPr="004F326E" w:rsidRDefault="00B440B6" w:rsidP="00B440B6">
      <w:pPr>
        <w:rPr>
          <w:rFonts w:asciiTheme="majorHAnsi" w:hAnsiTheme="majorHAnsi"/>
          <w:sz w:val="24"/>
          <w:szCs w:val="24"/>
        </w:rPr>
      </w:pPr>
    </w:p>
    <w:p w:rsidR="003A1DA9" w:rsidRDefault="00DD1F92">
      <w:r w:rsidRPr="001B4FD5">
        <w:rPr>
          <w:rFonts w:asciiTheme="majorHAnsi" w:hAnsiTheme="majorHAnsi"/>
          <w:noProof/>
          <w:sz w:val="24"/>
          <w:szCs w:val="24"/>
          <w:lang w:eastAsia="en-GB"/>
        </w:rPr>
        <mc:AlternateContent>
          <mc:Choice Requires="wps">
            <w:drawing>
              <wp:anchor distT="0" distB="0" distL="114300" distR="114300" simplePos="0" relativeHeight="251669504" behindDoc="0" locked="0" layoutInCell="1" allowOverlap="1" wp14:anchorId="0FA228F8" wp14:editId="5B0A6066">
                <wp:simplePos x="0" y="0"/>
                <wp:positionH relativeFrom="column">
                  <wp:posOffset>-767715</wp:posOffset>
                </wp:positionH>
                <wp:positionV relativeFrom="paragraph">
                  <wp:posOffset>82550</wp:posOffset>
                </wp:positionV>
                <wp:extent cx="3220278" cy="2762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278" cy="276225"/>
                        </a:xfrm>
                        <a:prstGeom prst="rect">
                          <a:avLst/>
                        </a:prstGeom>
                        <a:solidFill>
                          <a:schemeClr val="tx2">
                            <a:lumMod val="60000"/>
                            <a:lumOff val="40000"/>
                          </a:schemeClr>
                        </a:solidFill>
                        <a:ln w="9525">
                          <a:noFill/>
                          <a:miter lim="800000"/>
                          <a:headEnd/>
                          <a:tailEnd/>
                        </a:ln>
                      </wps:spPr>
                      <wps:txbx>
                        <w:txbxContent>
                          <w:p w:rsidR="00A27411" w:rsidRPr="00D8592A" w:rsidRDefault="00A27411" w:rsidP="00BC6B60">
                            <w:pPr>
                              <w:jc w:val="center"/>
                              <w:rPr>
                                <w:rFonts w:ascii="Arial" w:hAnsi="Arial" w:cs="Arial"/>
                                <w:b/>
                                <w:sz w:val="21"/>
                                <w:szCs w:val="21"/>
                              </w:rPr>
                            </w:pPr>
                            <w:r w:rsidRPr="00D8592A">
                              <w:rPr>
                                <w:rFonts w:ascii="Arial" w:hAnsi="Arial" w:cs="Arial"/>
                                <w:b/>
                                <w:sz w:val="21"/>
                                <w:szCs w:val="21"/>
                              </w:rPr>
                              <w:t>Member States yet to ratify the CRPD and 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0.45pt;margin-top:6.5pt;width:253.5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" fillcolor="#548dd4 [1951]" stroked="f">
                <v:textbox>
                  <w:txbxContent>
                    <w:p w:rsidR="00A27411" w:rsidRPr="00D8592A" w:rsidRDefault="00A27411" w:rsidP="00BC6B60">
                      <w:pPr>
                        <w:jc w:val="center"/>
                        <w:rPr>
                          <w:rFonts w:ascii="Arial" w:hAnsi="Arial" w:cs="Arial"/>
                          <w:b/>
                          <w:sz w:val="21"/>
                          <w:szCs w:val="21"/>
                        </w:rPr>
                      </w:pPr>
                      <w:r w:rsidRPr="00D8592A">
                        <w:rPr>
                          <w:rFonts w:ascii="Arial" w:hAnsi="Arial" w:cs="Arial"/>
                          <w:b/>
                          <w:sz w:val="21"/>
                          <w:szCs w:val="21"/>
                        </w:rPr>
                        <w:t>Member States yet to ratify the CRPD and OP</w:t>
                      </w:r>
                    </w:p>
                  </w:txbxContent>
                </v:textbox>
              </v:shape>
            </w:pict>
          </mc:Fallback>
        </mc:AlternateContent>
      </w:r>
    </w:p>
    <w:p w:rsidR="003A1DA9" w:rsidRDefault="00CE570C">
      <w:r>
        <w:rPr>
          <w:rFonts w:asciiTheme="majorHAnsi" w:hAnsiTheme="majorHAnsi"/>
          <w:noProof/>
          <w:sz w:val="24"/>
          <w:szCs w:val="24"/>
          <w:lang w:eastAsia="en-GB"/>
        </w:rPr>
        <mc:AlternateContent>
          <mc:Choice Requires="wpg">
            <w:drawing>
              <wp:anchor distT="0" distB="0" distL="114300" distR="114300" simplePos="0" relativeHeight="251696128" behindDoc="0" locked="0" layoutInCell="1" allowOverlap="1" wp14:anchorId="3365EE16" wp14:editId="686B9BE7">
                <wp:simplePos x="0" y="0"/>
                <wp:positionH relativeFrom="column">
                  <wp:posOffset>-762000</wp:posOffset>
                </wp:positionH>
                <wp:positionV relativeFrom="paragraph">
                  <wp:posOffset>62865</wp:posOffset>
                </wp:positionV>
                <wp:extent cx="3229610" cy="415874"/>
                <wp:effectExtent l="0" t="0" r="8890" b="3810"/>
                <wp:wrapNone/>
                <wp:docPr id="17" name="Group 17"/>
                <wp:cNvGraphicFramePr/>
                <a:graphic xmlns:a="http://schemas.openxmlformats.org/drawingml/2006/main">
                  <a:graphicData uri="http://schemas.microsoft.com/office/word/2010/wordprocessingGroup">
                    <wpg:wgp>
                      <wpg:cNvGrpSpPr/>
                      <wpg:grpSpPr>
                        <a:xfrm>
                          <a:off x="0" y="0"/>
                          <a:ext cx="3229610" cy="415874"/>
                          <a:chOff x="47496" y="-7514"/>
                          <a:chExt cx="2419673" cy="393712"/>
                        </a:xfrm>
                        <a:solidFill>
                          <a:schemeClr val="accent6">
                            <a:lumMod val="75000"/>
                          </a:schemeClr>
                        </a:solidFill>
                      </wpg:grpSpPr>
                      <wps:wsp>
                        <wps:cNvPr id="18" name="Rectangle 18"/>
                        <wps:cNvSpPr/>
                        <wps:spPr>
                          <a:xfrm>
                            <a:off x="47496" y="-7514"/>
                            <a:ext cx="447741" cy="3937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F00" w:rsidRPr="00BC6B60" w:rsidRDefault="00017989" w:rsidP="00E61426">
                              <w:pPr>
                                <w:spacing w:line="360" w:lineRule="auto"/>
                                <w:contextualSpacing/>
                                <w:jc w:val="center"/>
                                <w:rPr>
                                  <w:rFonts w:ascii="Arial" w:hAnsi="Arial" w:cs="Arial"/>
                                  <w:b/>
                                  <w:sz w:val="18"/>
                                  <w:szCs w:val="18"/>
                                </w:rPr>
                              </w:pPr>
                              <w:r>
                                <w:rPr>
                                  <w:rFonts w:ascii="Arial" w:hAnsi="Arial" w:cs="Arial"/>
                                  <w:b/>
                                  <w:sz w:val="18"/>
                                  <w:szCs w:val="18"/>
                                </w:rPr>
                                <w:t>26</w:t>
                              </w:r>
                            </w:p>
                            <w:p w:rsidR="00210F00" w:rsidRPr="00BC6B60" w:rsidRDefault="00017989" w:rsidP="00E61426">
                              <w:pPr>
                                <w:spacing w:line="360" w:lineRule="auto"/>
                                <w:contextualSpacing/>
                                <w:jc w:val="center"/>
                                <w:rPr>
                                  <w:rFonts w:ascii="Arial" w:hAnsi="Arial" w:cs="Arial"/>
                                  <w:b/>
                                  <w:sz w:val="18"/>
                                  <w:szCs w:val="18"/>
                                </w:rPr>
                              </w:pPr>
                              <w:r>
                                <w:rPr>
                                  <w:rFonts w:ascii="Arial" w:hAnsi="Arial" w:cs="Arial"/>
                                  <w:b/>
                                  <w:sz w:val="18"/>
                                  <w:szCs w:val="18"/>
                                </w:rPr>
                                <w:t>98</w:t>
                              </w:r>
                            </w:p>
                          </w:txbxContent>
                        </wps:txbx>
                        <wps:bodyPr rot="0" spcFirstLastPara="0" vertOverflow="overflow" horzOverflow="overflow" vert="horz" wrap="square" lIns="0" tIns="0" rIns="182880" bIns="0" numCol="1" spcCol="0" rtlCol="0" fromWordArt="0" anchor="ctr" anchorCtr="0" forceAA="0" compatLnSpc="1">
                          <a:prstTxWarp prst="textNoShape">
                            <a:avLst/>
                          </a:prstTxWarp>
                          <a:noAutofit/>
                        </wps:bodyPr>
                      </wps:wsp>
                      <wps:wsp>
                        <wps:cNvPr id="19" name="Rectangle 19"/>
                        <wps:cNvSpPr/>
                        <wps:spPr>
                          <a:xfrm>
                            <a:off x="334514" y="-7502"/>
                            <a:ext cx="2132655" cy="39370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F00" w:rsidRPr="00BC6B60" w:rsidRDefault="00210F00" w:rsidP="00210F00">
                              <w:pPr>
                                <w:spacing w:line="360" w:lineRule="auto"/>
                                <w:rPr>
                                  <w:rFonts w:ascii="Arial" w:hAnsi="Arial" w:cs="Arial"/>
                                  <w:color w:val="FFFFFF" w:themeColor="background1"/>
                                  <w:sz w:val="18"/>
                                  <w:szCs w:val="18"/>
                                </w:rPr>
                              </w:pPr>
                              <w:r w:rsidRPr="00BC6B60">
                                <w:rPr>
                                  <w:rFonts w:ascii="Arial" w:hAnsi="Arial" w:cs="Arial"/>
                                  <w:color w:val="FFFFFF" w:themeColor="background1"/>
                                  <w:sz w:val="18"/>
                                  <w:szCs w:val="18"/>
                                </w:rPr>
                                <w:t>UN Members States have yet to ratify the CRPD</w:t>
                              </w:r>
                              <w:r w:rsidRPr="00BC6B60">
                                <w:rPr>
                                  <w:rFonts w:ascii="Arial" w:hAnsi="Arial" w:cs="Arial"/>
                                  <w:color w:val="FFFFFF" w:themeColor="background1"/>
                                  <w:sz w:val="18"/>
                                  <w:szCs w:val="18"/>
                                </w:rPr>
                                <w:br/>
                                <w:t xml:space="preserve">UN Members States have yet to </w:t>
                              </w:r>
                              <w:r>
                                <w:rPr>
                                  <w:rFonts w:ascii="Arial" w:hAnsi="Arial" w:cs="Arial"/>
                                  <w:color w:val="FFFFFF" w:themeColor="background1"/>
                                  <w:sz w:val="18"/>
                                  <w:szCs w:val="18"/>
                                </w:rPr>
                                <w:t>ratify</w:t>
                              </w:r>
                              <w:r w:rsidRPr="00BC6B60">
                                <w:rPr>
                                  <w:rFonts w:ascii="Arial" w:hAnsi="Arial" w:cs="Arial"/>
                                  <w:color w:val="FFFFFF" w:themeColor="background1"/>
                                  <w:sz w:val="18"/>
                                  <w:szCs w:val="18"/>
                                </w:rPr>
                                <w:t xml:space="preserve"> the OP </w:t>
                              </w:r>
                            </w:p>
                            <w:p w:rsidR="00210F00" w:rsidRPr="007A42E6" w:rsidRDefault="00210F00" w:rsidP="00210F00">
                              <w:pPr>
                                <w:jc w:val="center"/>
                                <w:rPr>
                                  <w:sz w:val="30"/>
                                  <w:szCs w:val="3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7" o:spid="_x0000_s1036" style="position:absolute;margin-left:-60pt;margin-top:4.95pt;width:254.3pt;height:32.75pt;z-index:251696128;mso-width-relative:margin;mso-height-relative:margin" coordorigin="474,-75" coordsize="24196,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">
                <v:rect id="Rectangle 18" o:spid="_x0000_s1037" style="position:absolute;left:474;top:-75;width:4478;height:3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dOcQA&#10;AADbAAAADwAAAGRycy9kb3ducmV2LnhtbESPQWsCMRCF7wX/Qxiht5qtUFu2RikRpQcvaqEeh810&#10;d+lmsiaprv/eOQi9zfDevPfNfDn4Tp0ppjawgedJAYq4Cq7l2sDXYf30BiplZIddYDJwpQTLxehh&#10;jqULF97ReZ9rJSGcSjTQ5NyXWqeqIY9pEnpi0X5C9JhljbV2ES8S7js9LYqZ9tiyNDTYk22o+t3/&#10;eQPb1bHbVK/f9mhPdhNj8C+298Y8joePd1CZhvxvvl9/OsEXWPlFBt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MHTnEAAAA2wAAAA8AAAAAAAAAAAAAAAAAmAIAAGRycy9k&#10;b3ducmV2LnhtbFBLBQYAAAAABAAEAPUAAACJAwAAAAA=&#10;" fillcolor="#243f60 [1604]" stroked="f" strokeweight="2pt">
                  <v:textbox inset="0,0,14.4pt,0">
                    <w:txbxContent>
                      <w:p w:rsidR="00210F00" w:rsidRPr="00BC6B60" w:rsidRDefault="00017989" w:rsidP="00E61426">
                        <w:pPr>
                          <w:spacing w:line="360" w:lineRule="auto"/>
                          <w:contextualSpacing/>
                          <w:jc w:val="center"/>
                          <w:rPr>
                            <w:rFonts w:ascii="Arial" w:hAnsi="Arial" w:cs="Arial"/>
                            <w:b/>
                            <w:sz w:val="18"/>
                            <w:szCs w:val="18"/>
                          </w:rPr>
                        </w:pPr>
                        <w:r>
                          <w:rPr>
                            <w:rFonts w:ascii="Arial" w:hAnsi="Arial" w:cs="Arial"/>
                            <w:b/>
                            <w:sz w:val="18"/>
                            <w:szCs w:val="18"/>
                          </w:rPr>
                          <w:t>26</w:t>
                        </w:r>
                      </w:p>
                      <w:p w:rsidR="00210F00" w:rsidRPr="00BC6B60" w:rsidRDefault="00017989" w:rsidP="00E61426">
                        <w:pPr>
                          <w:spacing w:line="360" w:lineRule="auto"/>
                          <w:contextualSpacing/>
                          <w:jc w:val="center"/>
                          <w:rPr>
                            <w:rFonts w:ascii="Arial" w:hAnsi="Arial" w:cs="Arial"/>
                            <w:b/>
                            <w:sz w:val="18"/>
                            <w:szCs w:val="18"/>
                          </w:rPr>
                        </w:pPr>
                        <w:r>
                          <w:rPr>
                            <w:rFonts w:ascii="Arial" w:hAnsi="Arial" w:cs="Arial"/>
                            <w:b/>
                            <w:sz w:val="18"/>
                            <w:szCs w:val="18"/>
                          </w:rPr>
                          <w:t>98</w:t>
                        </w:r>
                      </w:p>
                    </w:txbxContent>
                  </v:textbox>
                </v:rect>
                <v:rect id="Rectangle 19" o:spid="_x0000_s1038" style="position:absolute;left:3345;top:-75;width:21326;height:3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eXL8A&#10;AADbAAAADwAAAGRycy9kb3ducmV2LnhtbERP24rCMBB9F/YfwizsmyYKW9xqFFlYqPjk5QNmm7Et&#10;NpOSRFv/3giCb3M411muB9uKG/nQONYwnSgQxKUzDVcaTse/8RxEiMgGW8ek4U4B1quP0RJz43re&#10;0+0QK5FCOOSooY6xy6UMZU0Ww8R1xIk7O28xJugraTz2Kdy2cqZUJi02nBpq7Oi3pvJyuFoN/1k/&#10;O1/lkGXF91aqU+G92nmtvz6HzQJEpCG+xS93YdL8H3j+kg6Q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h5cvwAAANsAAAAPAAAAAAAAAAAAAAAAAJgCAABkcnMvZG93bnJl&#10;di54bWxQSwUGAAAAAAQABAD1AAAAhAMAAAAA&#10;" fillcolor="#548dd4 [1951]" stroked="f" strokeweight="2pt">
                  <v:textbox inset="0,0,0,0">
                    <w:txbxContent>
                      <w:p w:rsidR="00210F00" w:rsidRPr="00BC6B60" w:rsidRDefault="00210F00" w:rsidP="00210F00">
                        <w:pPr>
                          <w:spacing w:line="360" w:lineRule="auto"/>
                          <w:rPr>
                            <w:rFonts w:ascii="Arial" w:hAnsi="Arial" w:cs="Arial"/>
                            <w:color w:val="FFFFFF" w:themeColor="background1"/>
                            <w:sz w:val="18"/>
                            <w:szCs w:val="18"/>
                          </w:rPr>
                        </w:pPr>
                        <w:r w:rsidRPr="00BC6B60">
                          <w:rPr>
                            <w:rFonts w:ascii="Arial" w:hAnsi="Arial" w:cs="Arial"/>
                            <w:color w:val="FFFFFF" w:themeColor="background1"/>
                            <w:sz w:val="18"/>
                            <w:szCs w:val="18"/>
                          </w:rPr>
                          <w:t>UN Members States have yet to ratify the CRPD</w:t>
                        </w:r>
                        <w:r w:rsidRPr="00BC6B60">
                          <w:rPr>
                            <w:rFonts w:ascii="Arial" w:hAnsi="Arial" w:cs="Arial"/>
                            <w:color w:val="FFFFFF" w:themeColor="background1"/>
                            <w:sz w:val="18"/>
                            <w:szCs w:val="18"/>
                          </w:rPr>
                          <w:br/>
                          <w:t xml:space="preserve">UN Members States have yet to </w:t>
                        </w:r>
                        <w:r>
                          <w:rPr>
                            <w:rFonts w:ascii="Arial" w:hAnsi="Arial" w:cs="Arial"/>
                            <w:color w:val="FFFFFF" w:themeColor="background1"/>
                            <w:sz w:val="18"/>
                            <w:szCs w:val="18"/>
                          </w:rPr>
                          <w:t>ratify</w:t>
                        </w:r>
                        <w:r w:rsidRPr="00BC6B60">
                          <w:rPr>
                            <w:rFonts w:ascii="Arial" w:hAnsi="Arial" w:cs="Arial"/>
                            <w:color w:val="FFFFFF" w:themeColor="background1"/>
                            <w:sz w:val="18"/>
                            <w:szCs w:val="18"/>
                          </w:rPr>
                          <w:t xml:space="preserve"> the OP </w:t>
                        </w:r>
                      </w:p>
                      <w:p w:rsidR="00210F00" w:rsidRPr="007A42E6" w:rsidRDefault="00210F00" w:rsidP="00210F00">
                        <w:pPr>
                          <w:jc w:val="center"/>
                          <w:rPr>
                            <w:sz w:val="30"/>
                            <w:szCs w:val="30"/>
                          </w:rPr>
                        </w:pPr>
                      </w:p>
                    </w:txbxContent>
                  </v:textbox>
                </v:rect>
              </v:group>
            </w:pict>
          </mc:Fallback>
        </mc:AlternateContent>
      </w:r>
    </w:p>
    <w:p w:rsidR="003A1DA9" w:rsidRDefault="00406BDE">
      <w:r>
        <w:rPr>
          <w:noProof/>
          <w:lang w:eastAsia="en-GB"/>
        </w:rPr>
        <w:drawing>
          <wp:anchor distT="0" distB="0" distL="114300" distR="114300" simplePos="0" relativeHeight="251699200" behindDoc="1" locked="0" layoutInCell="1" allowOverlap="1">
            <wp:simplePos x="0" y="0"/>
            <wp:positionH relativeFrom="column">
              <wp:posOffset>-763326</wp:posOffset>
            </wp:positionH>
            <wp:positionV relativeFrom="paragraph">
              <wp:posOffset>179069</wp:posOffset>
            </wp:positionV>
            <wp:extent cx="3212133" cy="1908313"/>
            <wp:effectExtent l="0" t="0" r="7620" b="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3A1DA9" w:rsidRDefault="003A1DA9"/>
    <w:p w:rsidR="003A1DA9" w:rsidRDefault="003A1DA9"/>
    <w:p w:rsidR="003A1DA9" w:rsidRDefault="003A1DA9"/>
    <w:p w:rsidR="003A1DA9" w:rsidRDefault="003A1DA9"/>
    <w:p w:rsidR="003A1DA9" w:rsidRDefault="00E27E34" w:rsidP="00E27E34">
      <w:pPr>
        <w:tabs>
          <w:tab w:val="left" w:pos="988"/>
        </w:tabs>
      </w:pPr>
      <w:r>
        <w:tab/>
      </w:r>
    </w:p>
    <w:p w:rsidR="003A1DA9" w:rsidRDefault="007A270A">
      <w:r w:rsidRPr="00F857FF">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257472E7" wp14:editId="7F68C940">
                <wp:simplePos x="0" y="0"/>
                <wp:positionH relativeFrom="column">
                  <wp:posOffset>-793750</wp:posOffset>
                </wp:positionH>
                <wp:positionV relativeFrom="paragraph">
                  <wp:posOffset>207645</wp:posOffset>
                </wp:positionV>
                <wp:extent cx="3261360" cy="2000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200025"/>
                        </a:xfrm>
                        <a:prstGeom prst="rect">
                          <a:avLst/>
                        </a:prstGeom>
                        <a:solidFill>
                          <a:schemeClr val="tx2">
                            <a:lumMod val="40000"/>
                            <a:lumOff val="60000"/>
                          </a:schemeClr>
                        </a:solidFill>
                        <a:ln w="9525">
                          <a:noFill/>
                          <a:miter lim="800000"/>
                          <a:headEnd/>
                          <a:tailEnd/>
                        </a:ln>
                      </wps:spPr>
                      <wps:txbx>
                        <w:txbxContent>
                          <w:p w:rsidR="003A1DA9" w:rsidRPr="00E06A41" w:rsidRDefault="003A1DA9" w:rsidP="00E61426">
                            <w:pPr>
                              <w:jc w:val="center"/>
                              <w:rPr>
                                <w:rFonts w:ascii="Arial" w:hAnsi="Arial" w:cs="Arial"/>
                                <w:b/>
                                <w:color w:val="1F497D" w:themeColor="text2"/>
                                <w:sz w:val="18"/>
                                <w:szCs w:val="18"/>
                              </w:rPr>
                            </w:pPr>
                            <w:r w:rsidRPr="00E06A41">
                              <w:rPr>
                                <w:rFonts w:ascii="Arial" w:hAnsi="Arial" w:cs="Arial"/>
                                <w:b/>
                                <w:color w:val="1F497D" w:themeColor="text2"/>
                                <w:sz w:val="18"/>
                                <w:szCs w:val="18"/>
                              </w:rPr>
                              <w:t>The Conference of State Parties (COSP) to the CRPD</w:t>
                            </w:r>
                          </w:p>
                          <w:p w:rsidR="003A1DA9" w:rsidRPr="00F057D6" w:rsidRDefault="003A1DA9" w:rsidP="003A1DA9">
                            <w:pPr>
                              <w:rPr>
                                <w:rFonts w:ascii="Arial" w:hAnsi="Arial" w:cs="Arial"/>
                                <w:color w:val="FFFF00"/>
                                <w:sz w:val="32"/>
                                <w:szCs w:val="32"/>
                              </w:rPr>
                            </w:pPr>
                          </w:p>
                        </w:txbxContent>
                      </wps:txbx>
                      <wps:bodyPr rot="0" vert="horz" wrap="square" lIns="91440" tIns="27432"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62.5pt;margin-top:16.35pt;width:256.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" fillcolor="#8db3e2 [1311]" stroked="f">
                <v:textbox inset=",2.16pt,,0">
                  <w:txbxContent>
                    <w:p w:rsidR="003A1DA9" w:rsidRPr="00E06A41" w:rsidRDefault="003A1DA9" w:rsidP="00E61426">
                      <w:pPr>
                        <w:jc w:val="center"/>
                        <w:rPr>
                          <w:rFonts w:ascii="Arial" w:hAnsi="Arial" w:cs="Arial"/>
                          <w:b/>
                          <w:color w:val="1F497D" w:themeColor="text2"/>
                          <w:sz w:val="18"/>
                          <w:szCs w:val="18"/>
                        </w:rPr>
                      </w:pPr>
                      <w:r w:rsidRPr="00E06A41">
                        <w:rPr>
                          <w:rFonts w:ascii="Arial" w:hAnsi="Arial" w:cs="Arial"/>
                          <w:b/>
                          <w:color w:val="1F497D" w:themeColor="text2"/>
                          <w:sz w:val="18"/>
                          <w:szCs w:val="18"/>
                        </w:rPr>
                        <w:t>The Conference of State Parties (COSP) to the CRPD</w:t>
                      </w:r>
                    </w:p>
                    <w:p w:rsidR="003A1DA9" w:rsidRPr="00F057D6" w:rsidRDefault="003A1DA9" w:rsidP="003A1DA9">
                      <w:pPr>
                        <w:rPr>
                          <w:rFonts w:ascii="Arial" w:hAnsi="Arial" w:cs="Arial"/>
                          <w:color w:val="FFFF00"/>
                          <w:sz w:val="32"/>
                          <w:szCs w:val="32"/>
                        </w:rPr>
                      </w:pPr>
                    </w:p>
                  </w:txbxContent>
                </v:textbox>
              </v:shape>
            </w:pict>
          </mc:Fallback>
        </mc:AlternateContent>
      </w:r>
    </w:p>
    <w:p w:rsidR="00B440B6" w:rsidRDefault="00E06A41">
      <w:r>
        <w:rPr>
          <w:noProof/>
          <w:lang w:eastAsia="en-GB"/>
        </w:rPr>
        <mc:AlternateContent>
          <mc:Choice Requires="wps">
            <w:drawing>
              <wp:anchor distT="0" distB="0" distL="114300" distR="114300" simplePos="0" relativeHeight="251678720" behindDoc="0" locked="0" layoutInCell="1" allowOverlap="1" wp14:anchorId="531BAED3" wp14:editId="680EB981">
                <wp:simplePos x="0" y="0"/>
                <wp:positionH relativeFrom="column">
                  <wp:posOffset>-793750</wp:posOffset>
                </wp:positionH>
                <wp:positionV relativeFrom="paragraph">
                  <wp:posOffset>88265</wp:posOffset>
                </wp:positionV>
                <wp:extent cx="3258820" cy="100012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820" cy="1000125"/>
                        </a:xfrm>
                        <a:prstGeom prst="rect">
                          <a:avLst/>
                        </a:prstGeom>
                        <a:solidFill>
                          <a:schemeClr val="accent1">
                            <a:lumMod val="40000"/>
                            <a:lumOff val="60000"/>
                          </a:schemeClr>
                        </a:solidFill>
                        <a:ln w="9525">
                          <a:noFill/>
                          <a:miter lim="800000"/>
                          <a:headEnd/>
                          <a:tailEnd/>
                        </a:ln>
                      </wps:spPr>
                      <wps:txbx>
                        <w:txbxContent>
                          <w:p w:rsidR="003A1DA9" w:rsidRPr="00B73826" w:rsidRDefault="003A1DA9">
                            <w:pPr>
                              <w:rPr>
                                <w:rFonts w:ascii="Arial" w:hAnsi="Arial" w:cs="Arial"/>
                                <w:color w:val="365F91" w:themeColor="accent1" w:themeShade="BF"/>
                                <w:sz w:val="16"/>
                                <w:szCs w:val="16"/>
                              </w:rPr>
                            </w:pPr>
                            <w:r w:rsidRPr="00B73826">
                              <w:rPr>
                                <w:rFonts w:ascii="Arial" w:hAnsi="Arial" w:cs="Arial"/>
                                <w:color w:val="365F91" w:themeColor="accent1" w:themeShade="BF"/>
                                <w:sz w:val="16"/>
                                <w:szCs w:val="16"/>
                              </w:rPr>
                              <w:t>The COSP is the largest and most diverse international disability meeting in the world. It provides a launching pad to advance the human rights and inclusion of persons with disabilities in society and development. The annual Conference sees participation from Government delegations,</w:t>
                            </w:r>
                            <w:r w:rsidR="0052601F">
                              <w:rPr>
                                <w:rFonts w:ascii="Arial" w:hAnsi="Arial" w:cs="Arial"/>
                                <w:color w:val="365F91" w:themeColor="accent1" w:themeShade="BF"/>
                                <w:sz w:val="16"/>
                                <w:szCs w:val="16"/>
                              </w:rPr>
                              <w:t xml:space="preserve"> UN Agencies, Civil Society and non-governmental organisations, N</w:t>
                            </w:r>
                            <w:r w:rsidRPr="00B73826">
                              <w:rPr>
                                <w:rFonts w:ascii="Arial" w:hAnsi="Arial" w:cs="Arial"/>
                                <w:color w:val="365F91" w:themeColor="accent1" w:themeShade="BF"/>
                                <w:sz w:val="16"/>
                                <w:szCs w:val="16"/>
                              </w:rPr>
                              <w:t>ational Human Rights Institutes</w:t>
                            </w:r>
                            <w:r w:rsidR="0052601F">
                              <w:rPr>
                                <w:rFonts w:ascii="Arial" w:hAnsi="Arial" w:cs="Arial"/>
                                <w:color w:val="365F91" w:themeColor="accent1" w:themeShade="BF"/>
                                <w:sz w:val="16"/>
                                <w:szCs w:val="16"/>
                              </w:rPr>
                              <w:t>, and Disabled Persons Organisations,</w:t>
                            </w:r>
                            <w:r w:rsidRPr="00B73826">
                              <w:rPr>
                                <w:rFonts w:ascii="Arial" w:hAnsi="Arial" w:cs="Arial"/>
                                <w:color w:val="365F91" w:themeColor="accent1" w:themeShade="BF"/>
                                <w:sz w:val="16"/>
                                <w:szCs w:val="16"/>
                              </w:rPr>
                              <w:t xml:space="preserve"> and has grown in recent years. </w:t>
                            </w:r>
                          </w:p>
                          <w:p w:rsidR="00E9691E" w:rsidRPr="003A1DA9" w:rsidRDefault="00E9691E">
                            <w:pPr>
                              <w:rPr>
                                <w:sz w:val="14"/>
                                <w:szCs w:val="14"/>
                              </w:rPr>
                            </w:pPr>
                          </w:p>
                        </w:txbxContent>
                      </wps:txbx>
                      <wps:bodyPr rot="0" vert="horz" wrap="square" lIns="18288" tIns="18288" rIns="18288" bIns="18288"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62.5pt;margin-top:6.95pt;width:256.6pt;height:7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" fillcolor="#b8cce4 [1300]" stroked="f">
                <v:textbox inset="1.44pt,1.44pt,1.44pt,1.44pt">
                  <w:txbxContent>
                    <w:p w:rsidR="003A1DA9" w:rsidRPr="00B73826" w:rsidRDefault="003A1DA9">
                      <w:pPr>
                        <w:rPr>
                          <w:rFonts w:ascii="Arial" w:hAnsi="Arial" w:cs="Arial"/>
                          <w:color w:val="365F91" w:themeColor="accent1" w:themeShade="BF"/>
                          <w:sz w:val="16"/>
                          <w:szCs w:val="16"/>
                        </w:rPr>
                      </w:pPr>
                      <w:r w:rsidRPr="00B73826">
                        <w:rPr>
                          <w:rFonts w:ascii="Arial" w:hAnsi="Arial" w:cs="Arial"/>
                          <w:color w:val="365F91" w:themeColor="accent1" w:themeShade="BF"/>
                          <w:sz w:val="16"/>
                          <w:szCs w:val="16"/>
                        </w:rPr>
                        <w:t>The COSP is the largest and most diverse international disability meeting in the world. It provides a launching pad to advance the human rights and inclusion of persons with disabilities in society and development. The annual Conference sees participation from Government delegations,</w:t>
                      </w:r>
                      <w:r w:rsidR="0052601F">
                        <w:rPr>
                          <w:rFonts w:ascii="Arial" w:hAnsi="Arial" w:cs="Arial"/>
                          <w:color w:val="365F91" w:themeColor="accent1" w:themeShade="BF"/>
                          <w:sz w:val="16"/>
                          <w:szCs w:val="16"/>
                        </w:rPr>
                        <w:t xml:space="preserve"> UN Agencies, Civil Society and non-governmental organisations, N</w:t>
                      </w:r>
                      <w:r w:rsidRPr="00B73826">
                        <w:rPr>
                          <w:rFonts w:ascii="Arial" w:hAnsi="Arial" w:cs="Arial"/>
                          <w:color w:val="365F91" w:themeColor="accent1" w:themeShade="BF"/>
                          <w:sz w:val="16"/>
                          <w:szCs w:val="16"/>
                        </w:rPr>
                        <w:t>ational Human Rights Institutes</w:t>
                      </w:r>
                      <w:r w:rsidR="0052601F">
                        <w:rPr>
                          <w:rFonts w:ascii="Arial" w:hAnsi="Arial" w:cs="Arial"/>
                          <w:color w:val="365F91" w:themeColor="accent1" w:themeShade="BF"/>
                          <w:sz w:val="16"/>
                          <w:szCs w:val="16"/>
                        </w:rPr>
                        <w:t>, and Disabled Persons Organisations,</w:t>
                      </w:r>
                      <w:r w:rsidRPr="00B73826">
                        <w:rPr>
                          <w:rFonts w:ascii="Arial" w:hAnsi="Arial" w:cs="Arial"/>
                          <w:color w:val="365F91" w:themeColor="accent1" w:themeShade="BF"/>
                          <w:sz w:val="16"/>
                          <w:szCs w:val="16"/>
                        </w:rPr>
                        <w:t xml:space="preserve"> and has grown in recent years. </w:t>
                      </w:r>
                    </w:p>
                    <w:p w:rsidR="00E9691E" w:rsidRPr="003A1DA9" w:rsidRDefault="00E9691E">
                      <w:pPr>
                        <w:rPr>
                          <w:sz w:val="14"/>
                          <w:szCs w:val="14"/>
                        </w:rPr>
                      </w:pPr>
                    </w:p>
                  </w:txbxContent>
                </v:textbox>
              </v:shape>
            </w:pict>
          </mc:Fallback>
        </mc:AlternateContent>
      </w:r>
    </w:p>
    <w:p w:rsidR="003A1DA9" w:rsidRDefault="003A1DA9"/>
    <w:p w:rsidR="003A1DA9" w:rsidRDefault="002E2C7B">
      <w:r>
        <w:rPr>
          <w:noProof/>
          <w:lang w:eastAsia="en-GB"/>
        </w:rPr>
        <w:drawing>
          <wp:anchor distT="0" distB="0" distL="114300" distR="114300" simplePos="0" relativeHeight="251703296" behindDoc="1" locked="0" layoutInCell="1" allowOverlap="1">
            <wp:simplePos x="0" y="0"/>
            <wp:positionH relativeFrom="column">
              <wp:posOffset>-790575</wp:posOffset>
            </wp:positionH>
            <wp:positionV relativeFrom="paragraph">
              <wp:posOffset>435610</wp:posOffset>
            </wp:positionV>
            <wp:extent cx="4667250" cy="1676400"/>
            <wp:effectExtent l="0" t="0" r="0" b="0"/>
            <wp:wrapTight wrapText="bothSides">
              <wp:wrapPolygon edited="0">
                <wp:start x="4673" y="736"/>
                <wp:lineTo x="5025" y="11536"/>
                <wp:lineTo x="5554" y="13009"/>
                <wp:lineTo x="1322" y="14973"/>
                <wp:lineTo x="1675" y="16936"/>
                <wp:lineTo x="1322" y="16936"/>
                <wp:lineTo x="1322" y="20373"/>
                <wp:lineTo x="20366" y="20373"/>
                <wp:lineTo x="20718" y="17182"/>
                <wp:lineTo x="20630" y="13009"/>
                <wp:lineTo x="6083" y="13009"/>
                <wp:lineTo x="6171" y="736"/>
                <wp:lineTo x="4673" y="736"/>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B40C36">
        <w:rPr>
          <w:noProof/>
          <w:lang w:eastAsia="en-GB"/>
        </w:rPr>
        <w:drawing>
          <wp:anchor distT="0" distB="0" distL="114300" distR="114300" simplePos="0" relativeHeight="251684864" behindDoc="0" locked="0" layoutInCell="1" allowOverlap="1" wp14:anchorId="28BA8044" wp14:editId="15D77A23">
            <wp:simplePos x="0" y="0"/>
            <wp:positionH relativeFrom="column">
              <wp:posOffset>4109433</wp:posOffset>
            </wp:positionH>
            <wp:positionV relativeFrom="paragraph">
              <wp:posOffset>637073</wp:posOffset>
            </wp:positionV>
            <wp:extent cx="2441275" cy="2027208"/>
            <wp:effectExtent l="0" t="0" r="0" b="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3A5A59" w:rsidRPr="003A5A59">
        <w:rPr>
          <w:noProof/>
          <w:lang w:eastAsia="en-GB"/>
        </w:rPr>
        <w:t xml:space="preserve"> </w:t>
      </w:r>
      <w:r w:rsidR="003A5A59">
        <w:rPr>
          <w:noProof/>
          <w:lang w:eastAsia="en-GB"/>
        </w:rPr>
        <w:t xml:space="preserve"> </w:t>
      </w:r>
      <w:bookmarkStart w:id="0" w:name="_GoBack"/>
      <w:bookmarkEnd w:id="0"/>
      <w:r w:rsidR="00E61426">
        <w:rPr>
          <w:noProof/>
          <w:lang w:eastAsia="en-GB"/>
        </w:rPr>
        <mc:AlternateContent>
          <mc:Choice Requires="wps">
            <w:drawing>
              <wp:anchor distT="0" distB="0" distL="114300" distR="114300" simplePos="0" relativeHeight="251686912" behindDoc="0" locked="0" layoutInCell="1" allowOverlap="1" wp14:anchorId="21B8D71E" wp14:editId="4B216F9E">
                <wp:simplePos x="0" y="0"/>
                <wp:positionH relativeFrom="column">
                  <wp:posOffset>4105910</wp:posOffset>
                </wp:positionH>
                <wp:positionV relativeFrom="paragraph">
                  <wp:posOffset>440055</wp:posOffset>
                </wp:positionV>
                <wp:extent cx="2439035" cy="66929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669290"/>
                        </a:xfrm>
                        <a:prstGeom prst="rect">
                          <a:avLst/>
                        </a:prstGeom>
                        <a:solidFill>
                          <a:schemeClr val="accent1">
                            <a:lumMod val="20000"/>
                            <a:lumOff val="80000"/>
                          </a:schemeClr>
                        </a:solidFill>
                        <a:ln w="9525">
                          <a:noFill/>
                          <a:miter lim="800000"/>
                          <a:headEnd/>
                          <a:tailEnd/>
                        </a:ln>
                      </wps:spPr>
                      <wps:txbx>
                        <w:txbxContent>
                          <w:p w:rsidR="00EE301F" w:rsidRPr="003442E5" w:rsidRDefault="00EE301F" w:rsidP="00084AD8">
                            <w:pPr>
                              <w:jc w:val="right"/>
                              <w:rPr>
                                <w:color w:val="365F91" w:themeColor="accent1" w:themeShade="BF"/>
                                <w:sz w:val="16"/>
                                <w:szCs w:val="16"/>
                              </w:rPr>
                            </w:pPr>
                            <w:r w:rsidRPr="003442E5">
                              <w:rPr>
                                <w:rFonts w:ascii="Arial" w:hAnsi="Arial" w:cs="Arial"/>
                                <w:color w:val="365F91" w:themeColor="accent1" w:themeShade="BF"/>
                                <w:sz w:val="16"/>
                                <w:szCs w:val="16"/>
                              </w:rPr>
                              <w:t>The Committee of the CRPD is the body of independent experts which monitors implementation of the Convention by States Parties. There are 18 members of the Committee. Currently, they represent the following regions:</w:t>
                            </w:r>
                          </w:p>
                        </w:txbxContent>
                      </wps:txbx>
                      <wps:bodyPr rot="0" vert="horz" wrap="square" lIns="9144" tIns="9144" rIns="45720" bIns="9144"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23.3pt;margin-top:34.65pt;width:192.05pt;height:5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" fillcolor="#dbe5f1 [660]" stroked="f">
                <v:textbox inset=".72pt,.72pt,3.6pt,.72pt">
                  <w:txbxContent>
                    <w:p w:rsidR="00EE301F" w:rsidRPr="003442E5" w:rsidRDefault="00EE301F" w:rsidP="00084AD8">
                      <w:pPr>
                        <w:jc w:val="right"/>
                        <w:rPr>
                          <w:color w:val="365F91" w:themeColor="accent1" w:themeShade="BF"/>
                          <w:sz w:val="16"/>
                          <w:szCs w:val="16"/>
                        </w:rPr>
                      </w:pPr>
                      <w:r w:rsidRPr="003442E5">
                        <w:rPr>
                          <w:rFonts w:ascii="Arial" w:hAnsi="Arial" w:cs="Arial"/>
                          <w:color w:val="365F91" w:themeColor="accent1" w:themeShade="BF"/>
                          <w:sz w:val="16"/>
                          <w:szCs w:val="16"/>
                        </w:rPr>
                        <w:t>The Committee of the CRPD is the body of independent experts which monitors implementation of the Convention by States Parties. There are 18 members of the Committee. Currently, they represent the following regions:</w:t>
                      </w:r>
                    </w:p>
                  </w:txbxContent>
                </v:textbox>
              </v:shape>
            </w:pict>
          </mc:Fallback>
        </mc:AlternateContent>
      </w:r>
      <w:r w:rsidR="00CE570C">
        <w:rPr>
          <w:noProof/>
          <w:lang w:eastAsia="en-GB"/>
        </w:rPr>
        <mc:AlternateContent>
          <mc:Choice Requires="wps">
            <w:drawing>
              <wp:anchor distT="0" distB="0" distL="114300" distR="114300" simplePos="0" relativeHeight="251692032" behindDoc="0" locked="0" layoutInCell="1" allowOverlap="1" wp14:anchorId="5CC3D272" wp14:editId="5F6D3548">
                <wp:simplePos x="0" y="0"/>
                <wp:positionH relativeFrom="column">
                  <wp:posOffset>-914400</wp:posOffset>
                </wp:positionH>
                <wp:positionV relativeFrom="paragraph">
                  <wp:posOffset>2217553</wp:posOffset>
                </wp:positionV>
                <wp:extent cx="4821555" cy="372139"/>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372139"/>
                        </a:xfrm>
                        <a:prstGeom prst="rect">
                          <a:avLst/>
                        </a:prstGeom>
                        <a:noFill/>
                        <a:ln w="9525">
                          <a:noFill/>
                          <a:miter lim="800000"/>
                          <a:headEnd/>
                          <a:tailEnd/>
                        </a:ln>
                      </wps:spPr>
                      <wps:txbx>
                        <w:txbxContent>
                          <w:p w:rsidR="003442E5" w:rsidRDefault="00E61426">
                            <w:proofErr w:type="gramStart"/>
                            <w:r>
                              <w:rPr>
                                <w:rStyle w:val="Hyperlink"/>
                                <w:rFonts w:ascii="Arial" w:hAnsi="Arial" w:cs="Arial"/>
                                <w:color w:val="244061" w:themeColor="accent1" w:themeShade="80"/>
                                <w:sz w:val="17"/>
                                <w:szCs w:val="17"/>
                                <w:u w:val="none"/>
                              </w:rPr>
                              <w:t>Update a</w:t>
                            </w:r>
                            <w:r w:rsidR="00026892" w:rsidRPr="00E61426">
                              <w:rPr>
                                <w:rStyle w:val="Hyperlink"/>
                                <w:rFonts w:ascii="Arial" w:hAnsi="Arial" w:cs="Arial"/>
                                <w:color w:val="244061" w:themeColor="accent1" w:themeShade="80"/>
                                <w:sz w:val="17"/>
                                <w:szCs w:val="17"/>
                                <w:u w:val="none"/>
                              </w:rPr>
                              <w:t xml:space="preserve">s </w:t>
                            </w:r>
                            <w:r w:rsidR="00E865D7" w:rsidRPr="00E61426">
                              <w:rPr>
                                <w:rStyle w:val="Hyperlink"/>
                                <w:rFonts w:ascii="Arial" w:hAnsi="Arial" w:cs="Arial"/>
                                <w:color w:val="244061" w:themeColor="accent1" w:themeShade="80"/>
                                <w:sz w:val="17"/>
                                <w:szCs w:val="17"/>
                                <w:u w:val="none"/>
                              </w:rPr>
                              <w:t>of</w:t>
                            </w:r>
                            <w:r w:rsidR="00E865D7">
                              <w:rPr>
                                <w:rStyle w:val="Hyperlink"/>
                                <w:rFonts w:ascii="Arial" w:hAnsi="Arial" w:cs="Arial"/>
                                <w:color w:val="244061" w:themeColor="accent1" w:themeShade="80"/>
                                <w:sz w:val="17"/>
                                <w:szCs w:val="17"/>
                                <w:u w:val="none"/>
                              </w:rPr>
                              <w:t xml:space="preserve"> </w:t>
                            </w:r>
                            <w:r w:rsidR="00406BDE">
                              <w:rPr>
                                <w:rStyle w:val="Hyperlink"/>
                                <w:rFonts w:ascii="Arial" w:hAnsi="Arial" w:cs="Arial"/>
                                <w:color w:val="244061" w:themeColor="accent1" w:themeShade="80"/>
                                <w:sz w:val="17"/>
                                <w:szCs w:val="17"/>
                                <w:u w:val="none"/>
                              </w:rPr>
                              <w:t>1</w:t>
                            </w:r>
                            <w:r w:rsidR="003A5A59">
                              <w:rPr>
                                <w:rStyle w:val="Hyperlink"/>
                                <w:rFonts w:ascii="Arial" w:hAnsi="Arial" w:cs="Arial"/>
                                <w:color w:val="244061" w:themeColor="accent1" w:themeShade="80"/>
                                <w:sz w:val="17"/>
                                <w:szCs w:val="17"/>
                                <w:u w:val="none"/>
                              </w:rPr>
                              <w:t xml:space="preserve">0 Oct </w:t>
                            </w:r>
                            <w:r w:rsidR="00DD1F92" w:rsidRPr="00E61426">
                              <w:rPr>
                                <w:rStyle w:val="Hyperlink"/>
                                <w:rFonts w:ascii="Arial" w:hAnsi="Arial" w:cs="Arial"/>
                                <w:color w:val="244061" w:themeColor="accent1" w:themeShade="80"/>
                                <w:sz w:val="17"/>
                                <w:szCs w:val="17"/>
                                <w:u w:val="none"/>
                              </w:rPr>
                              <w:t>2016</w:t>
                            </w:r>
                            <w:r>
                              <w:rPr>
                                <w:rStyle w:val="Hyperlink"/>
                                <w:rFonts w:ascii="Arial" w:hAnsi="Arial" w:cs="Arial"/>
                                <w:color w:val="244061" w:themeColor="accent1" w:themeShade="80"/>
                                <w:sz w:val="17"/>
                                <w:szCs w:val="17"/>
                                <w:u w:val="none"/>
                              </w:rPr>
                              <w:t>.</w:t>
                            </w:r>
                            <w:proofErr w:type="gramEnd"/>
                            <w:r>
                              <w:rPr>
                                <w:rStyle w:val="Hyperlink"/>
                                <w:rFonts w:ascii="Arial" w:hAnsi="Arial" w:cs="Arial"/>
                                <w:color w:val="244061" w:themeColor="accent1" w:themeShade="80"/>
                                <w:sz w:val="17"/>
                                <w:szCs w:val="17"/>
                                <w:u w:val="none"/>
                              </w:rPr>
                              <w:t xml:space="preserve"> Be Informed, Get Involved! </w:t>
                            </w:r>
                            <w:r w:rsidR="003442E5" w:rsidRPr="00B8011B">
                              <w:rPr>
                                <w:rFonts w:ascii="Arial" w:hAnsi="Arial" w:cs="Arial"/>
                                <w:color w:val="244061" w:themeColor="accent1" w:themeShade="80"/>
                                <w:sz w:val="17"/>
                                <w:szCs w:val="17"/>
                              </w:rPr>
                              <w:t xml:space="preserve"> </w:t>
                            </w:r>
                            <w:hyperlink r:id="rId15" w:history="1">
                              <w:r w:rsidR="003442E5" w:rsidRPr="00B8011B">
                                <w:rPr>
                                  <w:rStyle w:val="Hyperlink"/>
                                  <w:rFonts w:ascii="Arial" w:hAnsi="Arial" w:cs="Arial"/>
                                  <w:color w:val="244061" w:themeColor="accent1" w:themeShade="80"/>
                                  <w:sz w:val="17"/>
                                  <w:szCs w:val="17"/>
                                  <w:u w:val="none"/>
                                </w:rPr>
                                <w:t>www.un.org/disabilities</w:t>
                              </w:r>
                            </w:hyperlink>
                            <w:r>
                              <w:rPr>
                                <w:rStyle w:val="Hyperlink"/>
                                <w:rFonts w:ascii="Arial" w:hAnsi="Arial" w:cs="Arial"/>
                                <w:color w:val="244061" w:themeColor="accent1" w:themeShade="80"/>
                                <w:sz w:val="17"/>
                                <w:szCs w:val="17"/>
                                <w:u w:val="none"/>
                              </w:rPr>
                              <w:t xml:space="preserve">; </w:t>
                            </w:r>
                            <w:hyperlink r:id="rId16" w:history="1">
                              <w:r w:rsidR="00D8592A" w:rsidRPr="00430643">
                                <w:rPr>
                                  <w:rStyle w:val="Hyperlink"/>
                                  <w:rFonts w:ascii="Arial" w:hAnsi="Arial" w:cs="Arial"/>
                                  <w:sz w:val="17"/>
                                  <w:szCs w:val="17"/>
                                </w:rPr>
                                <w:t>enable@un.org</w:t>
                              </w:r>
                            </w:hyperlink>
                            <w:r w:rsidR="00D8592A">
                              <w:rPr>
                                <w:rStyle w:val="Hyperlink"/>
                                <w:rFonts w:ascii="Arial" w:hAnsi="Arial" w:cs="Arial"/>
                                <w:color w:val="365F91" w:themeColor="accent1" w:themeShade="BF"/>
                                <w:sz w:val="17"/>
                                <w:szCs w:val="17"/>
                                <w:u w:val="none"/>
                              </w:rPr>
                              <w:br/>
                              <w:t xml:space="preserve">More on the COSP, here: </w:t>
                            </w:r>
                            <w:hyperlink r:id="rId17" w:history="1">
                              <w:r w:rsidR="00D8592A" w:rsidRPr="00430643">
                                <w:rPr>
                                  <w:rStyle w:val="Hyperlink"/>
                                  <w:rFonts w:ascii="Arial" w:hAnsi="Arial" w:cs="Arial"/>
                                  <w:sz w:val="17"/>
                                  <w:szCs w:val="17"/>
                                </w:rPr>
                                <w:t>http://bit.ly/crpdcosp9</w:t>
                              </w:r>
                            </w:hyperlink>
                            <w:r w:rsidR="00D8592A">
                              <w:rPr>
                                <w:rStyle w:val="Hyperlink"/>
                                <w:rFonts w:ascii="Arial" w:hAnsi="Arial" w:cs="Arial"/>
                                <w:color w:val="365F91" w:themeColor="accent1" w:themeShade="BF"/>
                                <w:sz w:val="17"/>
                                <w:szCs w:val="17"/>
                                <w:u w:val="no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1in;margin-top:174.6pt;width:379.65pt;height:2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" filled="f" stroked="f">
                <v:textbox>
                  <w:txbxContent>
                    <w:p w:rsidR="003442E5" w:rsidRDefault="00E61426">
                      <w:proofErr w:type="gramStart"/>
                      <w:r>
                        <w:rPr>
                          <w:rStyle w:val="Hyperlink"/>
                          <w:rFonts w:ascii="Arial" w:hAnsi="Arial" w:cs="Arial"/>
                          <w:color w:val="244061" w:themeColor="accent1" w:themeShade="80"/>
                          <w:sz w:val="17"/>
                          <w:szCs w:val="17"/>
                          <w:u w:val="none"/>
                        </w:rPr>
                        <w:t>Update a</w:t>
                      </w:r>
                      <w:r w:rsidR="00026892" w:rsidRPr="00E61426">
                        <w:rPr>
                          <w:rStyle w:val="Hyperlink"/>
                          <w:rFonts w:ascii="Arial" w:hAnsi="Arial" w:cs="Arial"/>
                          <w:color w:val="244061" w:themeColor="accent1" w:themeShade="80"/>
                          <w:sz w:val="17"/>
                          <w:szCs w:val="17"/>
                          <w:u w:val="none"/>
                        </w:rPr>
                        <w:t xml:space="preserve">s </w:t>
                      </w:r>
                      <w:r w:rsidR="00E865D7" w:rsidRPr="00E61426">
                        <w:rPr>
                          <w:rStyle w:val="Hyperlink"/>
                          <w:rFonts w:ascii="Arial" w:hAnsi="Arial" w:cs="Arial"/>
                          <w:color w:val="244061" w:themeColor="accent1" w:themeShade="80"/>
                          <w:sz w:val="17"/>
                          <w:szCs w:val="17"/>
                          <w:u w:val="none"/>
                        </w:rPr>
                        <w:t>of</w:t>
                      </w:r>
                      <w:r w:rsidR="00E865D7">
                        <w:rPr>
                          <w:rStyle w:val="Hyperlink"/>
                          <w:rFonts w:ascii="Arial" w:hAnsi="Arial" w:cs="Arial"/>
                          <w:color w:val="244061" w:themeColor="accent1" w:themeShade="80"/>
                          <w:sz w:val="17"/>
                          <w:szCs w:val="17"/>
                          <w:u w:val="none"/>
                        </w:rPr>
                        <w:t xml:space="preserve"> </w:t>
                      </w:r>
                      <w:r w:rsidR="00406BDE">
                        <w:rPr>
                          <w:rStyle w:val="Hyperlink"/>
                          <w:rFonts w:ascii="Arial" w:hAnsi="Arial" w:cs="Arial"/>
                          <w:color w:val="244061" w:themeColor="accent1" w:themeShade="80"/>
                          <w:sz w:val="17"/>
                          <w:szCs w:val="17"/>
                          <w:u w:val="none"/>
                        </w:rPr>
                        <w:t>1</w:t>
                      </w:r>
                      <w:r w:rsidR="003A5A59">
                        <w:rPr>
                          <w:rStyle w:val="Hyperlink"/>
                          <w:rFonts w:ascii="Arial" w:hAnsi="Arial" w:cs="Arial"/>
                          <w:color w:val="244061" w:themeColor="accent1" w:themeShade="80"/>
                          <w:sz w:val="17"/>
                          <w:szCs w:val="17"/>
                          <w:u w:val="none"/>
                        </w:rPr>
                        <w:t xml:space="preserve">0 Oct </w:t>
                      </w:r>
                      <w:r w:rsidR="00DD1F92" w:rsidRPr="00E61426">
                        <w:rPr>
                          <w:rStyle w:val="Hyperlink"/>
                          <w:rFonts w:ascii="Arial" w:hAnsi="Arial" w:cs="Arial"/>
                          <w:color w:val="244061" w:themeColor="accent1" w:themeShade="80"/>
                          <w:sz w:val="17"/>
                          <w:szCs w:val="17"/>
                          <w:u w:val="none"/>
                        </w:rPr>
                        <w:t>2016</w:t>
                      </w:r>
                      <w:r>
                        <w:rPr>
                          <w:rStyle w:val="Hyperlink"/>
                          <w:rFonts w:ascii="Arial" w:hAnsi="Arial" w:cs="Arial"/>
                          <w:color w:val="244061" w:themeColor="accent1" w:themeShade="80"/>
                          <w:sz w:val="17"/>
                          <w:szCs w:val="17"/>
                          <w:u w:val="none"/>
                        </w:rPr>
                        <w:t>.</w:t>
                      </w:r>
                      <w:proofErr w:type="gramEnd"/>
                      <w:r>
                        <w:rPr>
                          <w:rStyle w:val="Hyperlink"/>
                          <w:rFonts w:ascii="Arial" w:hAnsi="Arial" w:cs="Arial"/>
                          <w:color w:val="244061" w:themeColor="accent1" w:themeShade="80"/>
                          <w:sz w:val="17"/>
                          <w:szCs w:val="17"/>
                          <w:u w:val="none"/>
                        </w:rPr>
                        <w:t xml:space="preserve"> Be Informed, Get Involved! </w:t>
                      </w:r>
                      <w:r w:rsidR="003442E5" w:rsidRPr="00B8011B">
                        <w:rPr>
                          <w:rFonts w:ascii="Arial" w:hAnsi="Arial" w:cs="Arial"/>
                          <w:color w:val="244061" w:themeColor="accent1" w:themeShade="80"/>
                          <w:sz w:val="17"/>
                          <w:szCs w:val="17"/>
                        </w:rPr>
                        <w:t xml:space="preserve"> </w:t>
                      </w:r>
                      <w:hyperlink r:id="rId18" w:history="1">
                        <w:r w:rsidR="003442E5" w:rsidRPr="00B8011B">
                          <w:rPr>
                            <w:rStyle w:val="Hyperlink"/>
                            <w:rFonts w:ascii="Arial" w:hAnsi="Arial" w:cs="Arial"/>
                            <w:color w:val="244061" w:themeColor="accent1" w:themeShade="80"/>
                            <w:sz w:val="17"/>
                            <w:szCs w:val="17"/>
                            <w:u w:val="none"/>
                          </w:rPr>
                          <w:t>www.un.org/disabilities</w:t>
                        </w:r>
                      </w:hyperlink>
                      <w:r>
                        <w:rPr>
                          <w:rStyle w:val="Hyperlink"/>
                          <w:rFonts w:ascii="Arial" w:hAnsi="Arial" w:cs="Arial"/>
                          <w:color w:val="244061" w:themeColor="accent1" w:themeShade="80"/>
                          <w:sz w:val="17"/>
                          <w:szCs w:val="17"/>
                          <w:u w:val="none"/>
                        </w:rPr>
                        <w:t xml:space="preserve">; </w:t>
                      </w:r>
                      <w:hyperlink r:id="rId19" w:history="1">
                        <w:r w:rsidR="00D8592A" w:rsidRPr="00430643">
                          <w:rPr>
                            <w:rStyle w:val="Hyperlink"/>
                            <w:rFonts w:ascii="Arial" w:hAnsi="Arial" w:cs="Arial"/>
                            <w:sz w:val="17"/>
                            <w:szCs w:val="17"/>
                          </w:rPr>
                          <w:t>enable@un.org</w:t>
                        </w:r>
                      </w:hyperlink>
                      <w:r w:rsidR="00D8592A">
                        <w:rPr>
                          <w:rStyle w:val="Hyperlink"/>
                          <w:rFonts w:ascii="Arial" w:hAnsi="Arial" w:cs="Arial"/>
                          <w:color w:val="365F91" w:themeColor="accent1" w:themeShade="BF"/>
                          <w:sz w:val="17"/>
                          <w:szCs w:val="17"/>
                          <w:u w:val="none"/>
                        </w:rPr>
                        <w:br/>
                        <w:t xml:space="preserve">More on the COSP, here: </w:t>
                      </w:r>
                      <w:hyperlink r:id="rId20" w:history="1">
                        <w:r w:rsidR="00D8592A" w:rsidRPr="00430643">
                          <w:rPr>
                            <w:rStyle w:val="Hyperlink"/>
                            <w:rFonts w:ascii="Arial" w:hAnsi="Arial" w:cs="Arial"/>
                            <w:sz w:val="17"/>
                            <w:szCs w:val="17"/>
                          </w:rPr>
                          <w:t>http://bit.ly/crpdcosp9</w:t>
                        </w:r>
                      </w:hyperlink>
                      <w:r w:rsidR="00D8592A">
                        <w:rPr>
                          <w:rStyle w:val="Hyperlink"/>
                          <w:rFonts w:ascii="Arial" w:hAnsi="Arial" w:cs="Arial"/>
                          <w:color w:val="365F91" w:themeColor="accent1" w:themeShade="BF"/>
                          <w:sz w:val="17"/>
                          <w:szCs w:val="17"/>
                          <w:u w:val="none"/>
                        </w:rPr>
                        <w:t xml:space="preserve"> </w:t>
                      </w:r>
                    </w:p>
                  </w:txbxContent>
                </v:textbox>
              </v:shape>
            </w:pict>
          </mc:Fallback>
        </mc:AlternateContent>
      </w:r>
      <w:r w:rsidR="00CE570C" w:rsidRPr="00F857FF">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51E7D36D" wp14:editId="45A6EF76">
                <wp:simplePos x="0" y="0"/>
                <wp:positionH relativeFrom="column">
                  <wp:posOffset>4105910</wp:posOffset>
                </wp:positionH>
                <wp:positionV relativeFrom="paragraph">
                  <wp:posOffset>154305</wp:posOffset>
                </wp:positionV>
                <wp:extent cx="2438400" cy="28765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87655"/>
                        </a:xfrm>
                        <a:prstGeom prst="rect">
                          <a:avLst/>
                        </a:prstGeom>
                        <a:solidFill>
                          <a:schemeClr val="tx2">
                            <a:lumMod val="40000"/>
                            <a:lumOff val="60000"/>
                          </a:schemeClr>
                        </a:solidFill>
                        <a:ln w="9525">
                          <a:noFill/>
                          <a:miter lim="800000"/>
                          <a:headEnd/>
                          <a:tailEnd/>
                        </a:ln>
                      </wps:spPr>
                      <wps:txbx>
                        <w:txbxContent>
                          <w:p w:rsidR="003A1DA9" w:rsidRPr="00B40C36" w:rsidRDefault="003A1DA9" w:rsidP="00EE301F">
                            <w:pPr>
                              <w:jc w:val="center"/>
                              <w:rPr>
                                <w:rFonts w:ascii="Arial" w:hAnsi="Arial" w:cs="Arial"/>
                                <w:b/>
                                <w:color w:val="1F497D" w:themeColor="text2"/>
                                <w:sz w:val="20"/>
                                <w:szCs w:val="20"/>
                              </w:rPr>
                            </w:pPr>
                            <w:r w:rsidRPr="00B40C36">
                              <w:rPr>
                                <w:rFonts w:ascii="Arial" w:hAnsi="Arial" w:cs="Arial"/>
                                <w:b/>
                                <w:color w:val="1F497D" w:themeColor="text2"/>
                                <w:sz w:val="20"/>
                                <w:szCs w:val="20"/>
                              </w:rPr>
                              <w:t>The Committee of the CRPD</w:t>
                            </w:r>
                          </w:p>
                        </w:txbxContent>
                      </wps:txbx>
                      <wps:bodyPr rot="0" vert="horz" wrap="square" lIns="91440" tIns="9144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23.3pt;margin-top:12.15pt;width:192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" fillcolor="#8db3e2 [1311]" stroked="f">
                <v:textbox inset=",7.2pt,,0">
                  <w:txbxContent>
                    <w:p w:rsidR="003A1DA9" w:rsidRPr="00B40C36" w:rsidRDefault="003A1DA9" w:rsidP="00EE301F">
                      <w:pPr>
                        <w:jc w:val="center"/>
                        <w:rPr>
                          <w:rFonts w:ascii="Arial" w:hAnsi="Arial" w:cs="Arial"/>
                          <w:b/>
                          <w:color w:val="1F497D" w:themeColor="text2"/>
                          <w:sz w:val="20"/>
                          <w:szCs w:val="20"/>
                        </w:rPr>
                      </w:pPr>
                      <w:r w:rsidRPr="00B40C36">
                        <w:rPr>
                          <w:rFonts w:ascii="Arial" w:hAnsi="Arial" w:cs="Arial"/>
                          <w:b/>
                          <w:color w:val="1F497D" w:themeColor="text2"/>
                          <w:sz w:val="20"/>
                          <w:szCs w:val="20"/>
                        </w:rPr>
                        <w:t>The Committee of the CRPD</w:t>
                      </w:r>
                    </w:p>
                  </w:txbxContent>
                </v:textbox>
              </v:shape>
            </w:pict>
          </mc:Fallback>
        </mc:AlternateContent>
      </w:r>
    </w:p>
    <w:sectPr w:rsidR="003A1DA9" w:rsidSect="00A274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57" w:rsidRDefault="00AF2057" w:rsidP="00B8011B">
      <w:pPr>
        <w:spacing w:after="0" w:line="240" w:lineRule="auto"/>
      </w:pPr>
      <w:r>
        <w:separator/>
      </w:r>
    </w:p>
  </w:endnote>
  <w:endnote w:type="continuationSeparator" w:id="0">
    <w:p w:rsidR="00AF2057" w:rsidRDefault="00AF2057" w:rsidP="00B80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57" w:rsidRDefault="00AF2057" w:rsidP="00B8011B">
      <w:pPr>
        <w:spacing w:after="0" w:line="240" w:lineRule="auto"/>
      </w:pPr>
      <w:r>
        <w:separator/>
      </w:r>
    </w:p>
  </w:footnote>
  <w:footnote w:type="continuationSeparator" w:id="0">
    <w:p w:rsidR="00AF2057" w:rsidRDefault="00AF2057" w:rsidP="00B801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0B6"/>
    <w:rsid w:val="00017989"/>
    <w:rsid w:val="00026892"/>
    <w:rsid w:val="0003381D"/>
    <w:rsid w:val="00084AD8"/>
    <w:rsid w:val="000A5006"/>
    <w:rsid w:val="000D1D44"/>
    <w:rsid w:val="000E57DA"/>
    <w:rsid w:val="00125E9D"/>
    <w:rsid w:val="001461F2"/>
    <w:rsid w:val="00210F00"/>
    <w:rsid w:val="00293D2F"/>
    <w:rsid w:val="002E2C7B"/>
    <w:rsid w:val="003442E5"/>
    <w:rsid w:val="00355C83"/>
    <w:rsid w:val="003A1DA9"/>
    <w:rsid w:val="003A5A59"/>
    <w:rsid w:val="00406BDE"/>
    <w:rsid w:val="0052601F"/>
    <w:rsid w:val="005641A3"/>
    <w:rsid w:val="005B7514"/>
    <w:rsid w:val="006579E5"/>
    <w:rsid w:val="0066017A"/>
    <w:rsid w:val="00662C70"/>
    <w:rsid w:val="00663A6E"/>
    <w:rsid w:val="00665EB9"/>
    <w:rsid w:val="006C7482"/>
    <w:rsid w:val="006D32BC"/>
    <w:rsid w:val="0070359B"/>
    <w:rsid w:val="0074677F"/>
    <w:rsid w:val="00760324"/>
    <w:rsid w:val="007A270A"/>
    <w:rsid w:val="008210B7"/>
    <w:rsid w:val="00833054"/>
    <w:rsid w:val="00836F0D"/>
    <w:rsid w:val="00903176"/>
    <w:rsid w:val="009113AD"/>
    <w:rsid w:val="009279AB"/>
    <w:rsid w:val="00933F80"/>
    <w:rsid w:val="00952D3A"/>
    <w:rsid w:val="00972A40"/>
    <w:rsid w:val="00997310"/>
    <w:rsid w:val="009F6E7D"/>
    <w:rsid w:val="00A27411"/>
    <w:rsid w:val="00A721D4"/>
    <w:rsid w:val="00AD4EA2"/>
    <w:rsid w:val="00AD544F"/>
    <w:rsid w:val="00AF2057"/>
    <w:rsid w:val="00AF7BB9"/>
    <w:rsid w:val="00B40C36"/>
    <w:rsid w:val="00B440B6"/>
    <w:rsid w:val="00B73826"/>
    <w:rsid w:val="00B8011B"/>
    <w:rsid w:val="00BC6B60"/>
    <w:rsid w:val="00CC6BDD"/>
    <w:rsid w:val="00CE570C"/>
    <w:rsid w:val="00D11F46"/>
    <w:rsid w:val="00D14269"/>
    <w:rsid w:val="00D20BFF"/>
    <w:rsid w:val="00D8592A"/>
    <w:rsid w:val="00DB574E"/>
    <w:rsid w:val="00DC6AEF"/>
    <w:rsid w:val="00DD1F92"/>
    <w:rsid w:val="00DD674C"/>
    <w:rsid w:val="00DF704C"/>
    <w:rsid w:val="00E06A41"/>
    <w:rsid w:val="00E27E34"/>
    <w:rsid w:val="00E61426"/>
    <w:rsid w:val="00E865D7"/>
    <w:rsid w:val="00E9691E"/>
    <w:rsid w:val="00EE301F"/>
    <w:rsid w:val="00F84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6b02a,#d59f1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B6"/>
    <w:rPr>
      <w:rFonts w:ascii="Tahoma" w:hAnsi="Tahoma" w:cs="Tahoma"/>
      <w:sz w:val="16"/>
      <w:szCs w:val="16"/>
    </w:rPr>
  </w:style>
  <w:style w:type="character" w:styleId="Hyperlink">
    <w:name w:val="Hyperlink"/>
    <w:basedOn w:val="DefaultParagraphFont"/>
    <w:uiPriority w:val="99"/>
    <w:unhideWhenUsed/>
    <w:rsid w:val="00EE301F"/>
    <w:rPr>
      <w:color w:val="0000FF" w:themeColor="hyperlink"/>
      <w:u w:val="single"/>
    </w:rPr>
  </w:style>
  <w:style w:type="paragraph" w:styleId="Header">
    <w:name w:val="header"/>
    <w:basedOn w:val="Normal"/>
    <w:link w:val="HeaderChar"/>
    <w:uiPriority w:val="99"/>
    <w:unhideWhenUsed/>
    <w:rsid w:val="00B80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11B"/>
  </w:style>
  <w:style w:type="paragraph" w:styleId="Footer">
    <w:name w:val="footer"/>
    <w:basedOn w:val="Normal"/>
    <w:link w:val="FooterChar"/>
    <w:uiPriority w:val="99"/>
    <w:unhideWhenUsed/>
    <w:rsid w:val="00B80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B6"/>
    <w:rPr>
      <w:rFonts w:ascii="Tahoma" w:hAnsi="Tahoma" w:cs="Tahoma"/>
      <w:sz w:val="16"/>
      <w:szCs w:val="16"/>
    </w:rPr>
  </w:style>
  <w:style w:type="character" w:styleId="Hyperlink">
    <w:name w:val="Hyperlink"/>
    <w:basedOn w:val="DefaultParagraphFont"/>
    <w:uiPriority w:val="99"/>
    <w:unhideWhenUsed/>
    <w:rsid w:val="00EE301F"/>
    <w:rPr>
      <w:color w:val="0000FF" w:themeColor="hyperlink"/>
      <w:u w:val="single"/>
    </w:rPr>
  </w:style>
  <w:style w:type="paragraph" w:styleId="Header">
    <w:name w:val="header"/>
    <w:basedOn w:val="Normal"/>
    <w:link w:val="HeaderChar"/>
    <w:uiPriority w:val="99"/>
    <w:unhideWhenUsed/>
    <w:rsid w:val="00B80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11B"/>
  </w:style>
  <w:style w:type="paragraph" w:styleId="Footer">
    <w:name w:val="footer"/>
    <w:basedOn w:val="Normal"/>
    <w:link w:val="FooterChar"/>
    <w:uiPriority w:val="99"/>
    <w:unhideWhenUsed/>
    <w:rsid w:val="00B80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www.un.org/disabilitie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bit.ly/crpdcosp9" TargetMode="External"/><Relationship Id="rId2" Type="http://schemas.openxmlformats.org/officeDocument/2006/relationships/styles" Target="styles.xml"/><Relationship Id="rId16" Type="http://schemas.openxmlformats.org/officeDocument/2006/relationships/hyperlink" Target="mailto:enable@un.org" TargetMode="External"/><Relationship Id="rId20" Type="http://schemas.openxmlformats.org/officeDocument/2006/relationships/hyperlink" Target="http://bit.ly/crpdcosp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un.org/disabilities" TargetMode="External"/><Relationship Id="rId10" Type="http://schemas.openxmlformats.org/officeDocument/2006/relationships/hyperlink" Target="http://www.un.org/disabilities" TargetMode="External"/><Relationship Id="rId19" Type="http://schemas.openxmlformats.org/officeDocument/2006/relationships/hyperlink" Target="mailto:enable@un.org" TargetMode="External"/><Relationship Id="rId4" Type="http://schemas.openxmlformats.org/officeDocument/2006/relationships/settings" Target="settings.xml"/><Relationship Id="rId9" Type="http://schemas.openxmlformats.org/officeDocument/2006/relationships/hyperlink" Target="http://www.un.org/disabilities"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lin.Avades\Desktop\Outreach,%20Media%20&amp;%20Website\CRPD%20Infographic\Infographic%20Sta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alin.Avades\Desktop\Outreach,%20Media%20&amp;%20Website\CRPD%20Infographic\Infographic%20Sta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alin.Avades\Desktop\Outreach,%20Media%20&amp;%20Website\CRPD%20Infographic\Infographic%20Stats.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Talin.Avades\Desktop\Infographic\Infographic%20Stat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7268562814839"/>
          <c:y val="0.10617150684479747"/>
          <c:w val="0.88174299798112299"/>
          <c:h val="0.8610765430659133"/>
        </c:manualLayout>
      </c:layout>
      <c:barChart>
        <c:barDir val="bar"/>
        <c:grouping val="clustered"/>
        <c:varyColors val="0"/>
        <c:ser>
          <c:idx val="0"/>
          <c:order val="0"/>
          <c:tx>
            <c:strRef>
              <c:f>'ratifications '!$B$3</c:f>
              <c:strCache>
                <c:ptCount val="1"/>
                <c:pt idx="0">
                  <c:v>OP Ratification</c:v>
                </c:pt>
              </c:strCache>
            </c:strRef>
          </c:tx>
          <c:spPr>
            <a:solidFill>
              <a:schemeClr val="tx2">
                <a:lumMod val="75000"/>
              </a:schemeClr>
            </a:solidFill>
          </c:spPr>
          <c:invertIfNegative val="0"/>
          <c:dLbls>
            <c:txPr>
              <a:bodyPr/>
              <a:lstStyle/>
              <a:p>
                <a:pPr>
                  <a:defRPr sz="800"/>
                </a:pPr>
                <a:endParaRPr lang="en-US"/>
              </a:p>
            </c:txPr>
            <c:showLegendKey val="0"/>
            <c:showVal val="1"/>
            <c:showCatName val="0"/>
            <c:showSerName val="0"/>
            <c:showPercent val="0"/>
            <c:showBubbleSize val="0"/>
            <c:showLeaderLines val="0"/>
          </c:dLbls>
          <c:cat>
            <c:numRef>
              <c:f>'ratifications '!$A$4:$A$13</c:f>
              <c:numCache>
                <c:formatCode>General</c:formatCode>
                <c:ptCount val="10"/>
                <c:pt idx="0">
                  <c:v>2016</c:v>
                </c:pt>
                <c:pt idx="1">
                  <c:v>2015</c:v>
                </c:pt>
                <c:pt idx="2">
                  <c:v>2014</c:v>
                </c:pt>
                <c:pt idx="3">
                  <c:v>2013</c:v>
                </c:pt>
                <c:pt idx="4">
                  <c:v>2012</c:v>
                </c:pt>
                <c:pt idx="5">
                  <c:v>2011</c:v>
                </c:pt>
                <c:pt idx="6">
                  <c:v>2010</c:v>
                </c:pt>
                <c:pt idx="7">
                  <c:v>2009</c:v>
                </c:pt>
                <c:pt idx="8">
                  <c:v>2008</c:v>
                </c:pt>
                <c:pt idx="9">
                  <c:v>2007</c:v>
                </c:pt>
              </c:numCache>
            </c:numRef>
          </c:cat>
          <c:val>
            <c:numRef>
              <c:f>'ratifications '!$B$4:$B$13</c:f>
              <c:numCache>
                <c:formatCode>General</c:formatCode>
                <c:ptCount val="10"/>
                <c:pt idx="0">
                  <c:v>3</c:v>
                </c:pt>
                <c:pt idx="1">
                  <c:v>3</c:v>
                </c:pt>
                <c:pt idx="2">
                  <c:v>6</c:v>
                </c:pt>
                <c:pt idx="3">
                  <c:v>3</c:v>
                </c:pt>
                <c:pt idx="4">
                  <c:v>11</c:v>
                </c:pt>
                <c:pt idx="5">
                  <c:v>5</c:v>
                </c:pt>
                <c:pt idx="6">
                  <c:v>12</c:v>
                </c:pt>
                <c:pt idx="7">
                  <c:v>21</c:v>
                </c:pt>
                <c:pt idx="8">
                  <c:v>19</c:v>
                </c:pt>
                <c:pt idx="9">
                  <c:v>8</c:v>
                </c:pt>
              </c:numCache>
            </c:numRef>
          </c:val>
        </c:ser>
        <c:ser>
          <c:idx val="1"/>
          <c:order val="1"/>
          <c:tx>
            <c:strRef>
              <c:f>'ratifications '!$C$3</c:f>
              <c:strCache>
                <c:ptCount val="1"/>
                <c:pt idx="0">
                  <c:v>CRPD Ratification</c:v>
                </c:pt>
              </c:strCache>
            </c:strRef>
          </c:tx>
          <c:spPr>
            <a:solidFill>
              <a:schemeClr val="tx2">
                <a:lumMod val="40000"/>
                <a:lumOff val="60000"/>
              </a:schemeClr>
            </a:solidFill>
          </c:spPr>
          <c:invertIfNegative val="0"/>
          <c:dLbls>
            <c:txPr>
              <a:bodyPr/>
              <a:lstStyle/>
              <a:p>
                <a:pPr>
                  <a:defRPr sz="800"/>
                </a:pPr>
                <a:endParaRPr lang="en-US"/>
              </a:p>
            </c:txPr>
            <c:showLegendKey val="0"/>
            <c:showVal val="1"/>
            <c:showCatName val="0"/>
            <c:showSerName val="0"/>
            <c:showPercent val="0"/>
            <c:showBubbleSize val="0"/>
            <c:showLeaderLines val="0"/>
          </c:dLbls>
          <c:cat>
            <c:numRef>
              <c:f>'ratifications '!$A$4:$A$13</c:f>
              <c:numCache>
                <c:formatCode>General</c:formatCode>
                <c:ptCount val="10"/>
                <c:pt idx="0">
                  <c:v>2016</c:v>
                </c:pt>
                <c:pt idx="1">
                  <c:v>2015</c:v>
                </c:pt>
                <c:pt idx="2">
                  <c:v>2014</c:v>
                </c:pt>
                <c:pt idx="3">
                  <c:v>2013</c:v>
                </c:pt>
                <c:pt idx="4">
                  <c:v>2012</c:v>
                </c:pt>
                <c:pt idx="5">
                  <c:v>2011</c:v>
                </c:pt>
                <c:pt idx="6">
                  <c:v>2010</c:v>
                </c:pt>
                <c:pt idx="7">
                  <c:v>2009</c:v>
                </c:pt>
                <c:pt idx="8">
                  <c:v>2008</c:v>
                </c:pt>
                <c:pt idx="9">
                  <c:v>2007</c:v>
                </c:pt>
              </c:numCache>
            </c:numRef>
          </c:cat>
          <c:val>
            <c:numRef>
              <c:f>'ratifications '!$C$4:$C$13</c:f>
              <c:numCache>
                <c:formatCode>General</c:formatCode>
                <c:ptCount val="10"/>
                <c:pt idx="0">
                  <c:v>7</c:v>
                </c:pt>
                <c:pt idx="1">
                  <c:v>9</c:v>
                </c:pt>
                <c:pt idx="2">
                  <c:v>12</c:v>
                </c:pt>
                <c:pt idx="3">
                  <c:v>12</c:v>
                </c:pt>
                <c:pt idx="4">
                  <c:v>18</c:v>
                </c:pt>
                <c:pt idx="5">
                  <c:v>12</c:v>
                </c:pt>
                <c:pt idx="6">
                  <c:v>21</c:v>
                </c:pt>
                <c:pt idx="7">
                  <c:v>30</c:v>
                </c:pt>
                <c:pt idx="8">
                  <c:v>32</c:v>
                </c:pt>
                <c:pt idx="9">
                  <c:v>14</c:v>
                </c:pt>
              </c:numCache>
            </c:numRef>
          </c:val>
        </c:ser>
        <c:dLbls>
          <c:showLegendKey val="0"/>
          <c:showVal val="1"/>
          <c:showCatName val="0"/>
          <c:showSerName val="0"/>
          <c:showPercent val="0"/>
          <c:showBubbleSize val="0"/>
        </c:dLbls>
        <c:gapWidth val="150"/>
        <c:overlap val="-25"/>
        <c:axId val="234576512"/>
        <c:axId val="41140608"/>
      </c:barChart>
      <c:catAx>
        <c:axId val="234576512"/>
        <c:scaling>
          <c:orientation val="minMax"/>
        </c:scaling>
        <c:delete val="0"/>
        <c:axPos val="l"/>
        <c:numFmt formatCode="General" sourceLinked="1"/>
        <c:majorTickMark val="none"/>
        <c:minorTickMark val="none"/>
        <c:tickLblPos val="nextTo"/>
        <c:txPr>
          <a:bodyPr/>
          <a:lstStyle/>
          <a:p>
            <a:pPr>
              <a:defRPr sz="800"/>
            </a:pPr>
            <a:endParaRPr lang="en-US"/>
          </a:p>
        </c:txPr>
        <c:crossAx val="41140608"/>
        <c:crosses val="autoZero"/>
        <c:auto val="1"/>
        <c:lblAlgn val="ctr"/>
        <c:lblOffset val="100"/>
        <c:noMultiLvlLbl val="0"/>
      </c:catAx>
      <c:valAx>
        <c:axId val="41140608"/>
        <c:scaling>
          <c:orientation val="minMax"/>
        </c:scaling>
        <c:delete val="1"/>
        <c:axPos val="b"/>
        <c:numFmt formatCode="General" sourceLinked="1"/>
        <c:majorTickMark val="out"/>
        <c:minorTickMark val="none"/>
        <c:tickLblPos val="nextTo"/>
        <c:crossAx val="234576512"/>
        <c:crosses val="autoZero"/>
        <c:crossBetween val="between"/>
      </c:valAx>
      <c:spPr>
        <a:solidFill>
          <a:schemeClr val="tx2">
            <a:lumMod val="20000"/>
            <a:lumOff val="80000"/>
          </a:schemeClr>
        </a:solidFill>
      </c:spPr>
    </c:plotArea>
    <c:legend>
      <c:legendPos val="t"/>
      <c:overlay val="0"/>
    </c:legend>
    <c:plotVisOnly val="1"/>
    <c:dispBlanksAs val="gap"/>
    <c:showDLblsOverMax val="0"/>
  </c:chart>
  <c:spPr>
    <a:solidFill>
      <a:schemeClr val="tx2">
        <a:lumMod val="20000"/>
        <a:lumOff val="80000"/>
      </a:schemeClr>
    </a:solidFill>
    <a:ln>
      <a:noFill/>
    </a:ln>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51409719343277"/>
          <c:y val="5.1159373084061426E-2"/>
          <c:w val="0.85959744880602051"/>
          <c:h val="0.84277126689734883"/>
        </c:manualLayout>
      </c:layout>
      <c:barChart>
        <c:barDir val="bar"/>
        <c:grouping val="clustered"/>
        <c:varyColors val="0"/>
        <c:ser>
          <c:idx val="0"/>
          <c:order val="0"/>
          <c:tx>
            <c:strRef>
              <c:f>'yet to ratfit'!$B$1</c:f>
              <c:strCache>
                <c:ptCount val="1"/>
                <c:pt idx="0">
                  <c:v>Yet to ratify the OP</c:v>
                </c:pt>
              </c:strCache>
            </c:strRef>
          </c:tx>
          <c:spPr>
            <a:solidFill>
              <a:schemeClr val="tx2">
                <a:lumMod val="75000"/>
              </a:schemeClr>
            </a:solidFill>
          </c:spPr>
          <c:invertIfNegative val="0"/>
          <c:dLbls>
            <c:txPr>
              <a:bodyPr/>
              <a:lstStyle/>
              <a:p>
                <a:pPr>
                  <a:defRPr sz="700"/>
                </a:pPr>
                <a:endParaRPr lang="en-US"/>
              </a:p>
            </c:txPr>
            <c:showLegendKey val="0"/>
            <c:showVal val="1"/>
            <c:showCatName val="0"/>
            <c:showSerName val="0"/>
            <c:showPercent val="0"/>
            <c:showBubbleSize val="0"/>
            <c:showLeaderLines val="0"/>
          </c:dLbls>
          <c:cat>
            <c:strRef>
              <c:f>'yet to ratfit'!$A$2:$A$6</c:f>
              <c:strCache>
                <c:ptCount val="5"/>
                <c:pt idx="0">
                  <c:v>Oceania</c:v>
                </c:pt>
                <c:pt idx="1">
                  <c:v>Europe</c:v>
                </c:pt>
                <c:pt idx="2">
                  <c:v>Asia</c:v>
                </c:pt>
                <c:pt idx="3">
                  <c:v>Americas</c:v>
                </c:pt>
                <c:pt idx="4">
                  <c:v>Africa</c:v>
                </c:pt>
              </c:strCache>
            </c:strRef>
          </c:cat>
          <c:val>
            <c:numRef>
              <c:f>'yet to ratfit'!$B$2:$B$6</c:f>
              <c:numCache>
                <c:formatCode>General</c:formatCode>
                <c:ptCount val="5"/>
                <c:pt idx="0">
                  <c:v>11</c:v>
                </c:pt>
                <c:pt idx="1">
                  <c:v>16</c:v>
                </c:pt>
                <c:pt idx="2">
                  <c:v>37</c:v>
                </c:pt>
                <c:pt idx="3">
                  <c:v>16</c:v>
                </c:pt>
                <c:pt idx="4">
                  <c:v>11</c:v>
                </c:pt>
              </c:numCache>
            </c:numRef>
          </c:val>
        </c:ser>
        <c:ser>
          <c:idx val="1"/>
          <c:order val="1"/>
          <c:tx>
            <c:strRef>
              <c:f>'yet to ratfit'!$C$1</c:f>
              <c:strCache>
                <c:ptCount val="1"/>
                <c:pt idx="0">
                  <c:v>Yet to Ratify the CRPD</c:v>
                </c:pt>
              </c:strCache>
            </c:strRef>
          </c:tx>
          <c:spPr>
            <a:solidFill>
              <a:schemeClr val="tx2">
                <a:lumMod val="40000"/>
                <a:lumOff val="60000"/>
              </a:schemeClr>
            </a:solidFill>
          </c:spPr>
          <c:invertIfNegative val="0"/>
          <c:dLbls>
            <c:txPr>
              <a:bodyPr/>
              <a:lstStyle/>
              <a:p>
                <a:pPr>
                  <a:defRPr sz="700"/>
                </a:pPr>
                <a:endParaRPr lang="en-US"/>
              </a:p>
            </c:txPr>
            <c:showLegendKey val="0"/>
            <c:showVal val="1"/>
            <c:showCatName val="0"/>
            <c:showSerName val="0"/>
            <c:showPercent val="0"/>
            <c:showBubbleSize val="0"/>
            <c:showLeaderLines val="0"/>
          </c:dLbls>
          <c:cat>
            <c:strRef>
              <c:f>'yet to ratfit'!$A$2:$A$6</c:f>
              <c:strCache>
                <c:ptCount val="5"/>
                <c:pt idx="0">
                  <c:v>Oceania</c:v>
                </c:pt>
                <c:pt idx="1">
                  <c:v>Europe</c:v>
                </c:pt>
                <c:pt idx="2">
                  <c:v>Asia</c:v>
                </c:pt>
                <c:pt idx="3">
                  <c:v>Americas</c:v>
                </c:pt>
                <c:pt idx="4">
                  <c:v>Africa</c:v>
                </c:pt>
              </c:strCache>
            </c:strRef>
          </c:cat>
          <c:val>
            <c:numRef>
              <c:f>'yet to ratfit'!$C$2:$C$6</c:f>
              <c:numCache>
                <c:formatCode>General</c:formatCode>
                <c:ptCount val="5"/>
                <c:pt idx="0">
                  <c:v>3</c:v>
                </c:pt>
                <c:pt idx="1">
                  <c:v>7</c:v>
                </c:pt>
                <c:pt idx="2">
                  <c:v>7</c:v>
                </c:pt>
                <c:pt idx="3">
                  <c:v>4</c:v>
                </c:pt>
                <c:pt idx="4">
                  <c:v>11</c:v>
                </c:pt>
              </c:numCache>
            </c:numRef>
          </c:val>
        </c:ser>
        <c:dLbls>
          <c:showLegendKey val="0"/>
          <c:showVal val="0"/>
          <c:showCatName val="0"/>
          <c:showSerName val="0"/>
          <c:showPercent val="0"/>
          <c:showBubbleSize val="0"/>
        </c:dLbls>
        <c:gapWidth val="150"/>
        <c:axId val="41486976"/>
        <c:axId val="41578880"/>
      </c:barChart>
      <c:catAx>
        <c:axId val="41486976"/>
        <c:scaling>
          <c:orientation val="minMax"/>
        </c:scaling>
        <c:delete val="0"/>
        <c:axPos val="l"/>
        <c:majorTickMark val="out"/>
        <c:minorTickMark val="none"/>
        <c:tickLblPos val="nextTo"/>
        <c:crossAx val="41578880"/>
        <c:crosses val="autoZero"/>
        <c:auto val="1"/>
        <c:lblAlgn val="ctr"/>
        <c:lblOffset val="100"/>
        <c:noMultiLvlLbl val="0"/>
      </c:catAx>
      <c:valAx>
        <c:axId val="41578880"/>
        <c:scaling>
          <c:orientation val="minMax"/>
        </c:scaling>
        <c:delete val="0"/>
        <c:axPos val="b"/>
        <c:majorGridlines>
          <c:spPr>
            <a:ln>
              <a:noFill/>
            </a:ln>
          </c:spPr>
        </c:majorGridlines>
        <c:numFmt formatCode="General" sourceLinked="1"/>
        <c:majorTickMark val="out"/>
        <c:minorTickMark val="none"/>
        <c:tickLblPos val="nextTo"/>
        <c:crossAx val="41486976"/>
        <c:crosses val="autoZero"/>
        <c:crossBetween val="between"/>
      </c:valAx>
      <c:spPr>
        <a:noFill/>
        <a:ln w="25400">
          <a:noFill/>
        </a:ln>
      </c:spPr>
    </c:plotArea>
    <c:legend>
      <c:legendPos val="t"/>
      <c:layout>
        <c:manualLayout>
          <c:xMode val="edge"/>
          <c:yMode val="edge"/>
          <c:x val="0.58972517225382415"/>
          <c:y val="5.9900166389351084E-2"/>
          <c:w val="0.37814518883040238"/>
          <c:h val="0.2785137631506544"/>
        </c:manualLayout>
      </c:layout>
      <c:overlay val="0"/>
    </c:legend>
    <c:plotVisOnly val="1"/>
    <c:dispBlanksAs val="gap"/>
    <c:showDLblsOverMax val="0"/>
  </c:chart>
  <c:spPr>
    <a:solidFill>
      <a:schemeClr val="tx2">
        <a:lumMod val="20000"/>
        <a:lumOff val="80000"/>
      </a:schemeClr>
    </a:solidFill>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COSP!$B$4</c:f>
              <c:strCache>
                <c:ptCount val="1"/>
                <c:pt idx="0">
                  <c:v>Total Attendance</c:v>
                </c:pt>
              </c:strCache>
            </c:strRef>
          </c:tx>
          <c:invertIfNegative val="0"/>
          <c:cat>
            <c:numRef>
              <c:f>COSP!$A$5:$A$12</c:f>
              <c:numCache>
                <c:formatCode>General</c:formatCode>
                <c:ptCount val="8"/>
                <c:pt idx="0">
                  <c:v>2009</c:v>
                </c:pt>
                <c:pt idx="1">
                  <c:v>2010</c:v>
                </c:pt>
                <c:pt idx="2">
                  <c:v>2011</c:v>
                </c:pt>
                <c:pt idx="3">
                  <c:v>2012</c:v>
                </c:pt>
                <c:pt idx="4">
                  <c:v>2013</c:v>
                </c:pt>
                <c:pt idx="5">
                  <c:v>2014</c:v>
                </c:pt>
                <c:pt idx="6">
                  <c:v>2015</c:v>
                </c:pt>
                <c:pt idx="7">
                  <c:v>2016</c:v>
                </c:pt>
              </c:numCache>
            </c:numRef>
          </c:cat>
          <c:val>
            <c:numRef>
              <c:f>COSP!$B$5:$B$12</c:f>
              <c:numCache>
                <c:formatCode>General</c:formatCode>
                <c:ptCount val="8"/>
                <c:pt idx="0">
                  <c:v>400</c:v>
                </c:pt>
                <c:pt idx="1">
                  <c:v>500</c:v>
                </c:pt>
                <c:pt idx="2">
                  <c:v>600</c:v>
                </c:pt>
                <c:pt idx="3">
                  <c:v>775</c:v>
                </c:pt>
                <c:pt idx="4">
                  <c:v>950</c:v>
                </c:pt>
                <c:pt idx="5">
                  <c:v>1000</c:v>
                </c:pt>
                <c:pt idx="6">
                  <c:v>1000</c:v>
                </c:pt>
                <c:pt idx="7">
                  <c:v>1200</c:v>
                </c:pt>
              </c:numCache>
            </c:numRef>
          </c:val>
        </c:ser>
        <c:ser>
          <c:idx val="1"/>
          <c:order val="1"/>
          <c:tx>
            <c:strRef>
              <c:f>COSP!$C$4</c:f>
              <c:strCache>
                <c:ptCount val="1"/>
                <c:pt idx="0">
                  <c:v>NGO Attendance</c:v>
                </c:pt>
              </c:strCache>
            </c:strRef>
          </c:tx>
          <c:invertIfNegative val="0"/>
          <c:cat>
            <c:numRef>
              <c:f>COSP!$A$5:$A$12</c:f>
              <c:numCache>
                <c:formatCode>General</c:formatCode>
                <c:ptCount val="8"/>
                <c:pt idx="0">
                  <c:v>2009</c:v>
                </c:pt>
                <c:pt idx="1">
                  <c:v>2010</c:v>
                </c:pt>
                <c:pt idx="2">
                  <c:v>2011</c:v>
                </c:pt>
                <c:pt idx="3">
                  <c:v>2012</c:v>
                </c:pt>
                <c:pt idx="4">
                  <c:v>2013</c:v>
                </c:pt>
                <c:pt idx="5">
                  <c:v>2014</c:v>
                </c:pt>
                <c:pt idx="6">
                  <c:v>2015</c:v>
                </c:pt>
                <c:pt idx="7">
                  <c:v>2016</c:v>
                </c:pt>
              </c:numCache>
            </c:numRef>
          </c:cat>
          <c:val>
            <c:numRef>
              <c:f>COSP!$C$5:$C$12</c:f>
              <c:numCache>
                <c:formatCode>General</c:formatCode>
                <c:ptCount val="8"/>
                <c:pt idx="0">
                  <c:v>109</c:v>
                </c:pt>
                <c:pt idx="1">
                  <c:v>168</c:v>
                </c:pt>
                <c:pt idx="2">
                  <c:v>200</c:v>
                </c:pt>
                <c:pt idx="3">
                  <c:v>267</c:v>
                </c:pt>
                <c:pt idx="4">
                  <c:v>213</c:v>
                </c:pt>
                <c:pt idx="5">
                  <c:v>297</c:v>
                </c:pt>
                <c:pt idx="6">
                  <c:v>457</c:v>
                </c:pt>
                <c:pt idx="7">
                  <c:v>600</c:v>
                </c:pt>
              </c:numCache>
            </c:numRef>
          </c:val>
        </c:ser>
        <c:ser>
          <c:idx val="2"/>
          <c:order val="2"/>
          <c:tx>
            <c:strRef>
              <c:f>COSP!$D$4</c:f>
              <c:strCache>
                <c:ptCount val="1"/>
                <c:pt idx="0">
                  <c:v>Number of Side Events</c:v>
                </c:pt>
              </c:strCache>
            </c:strRef>
          </c:tx>
          <c:invertIfNegative val="0"/>
          <c:cat>
            <c:numRef>
              <c:f>COSP!$A$5:$A$12</c:f>
              <c:numCache>
                <c:formatCode>General</c:formatCode>
                <c:ptCount val="8"/>
                <c:pt idx="0">
                  <c:v>2009</c:v>
                </c:pt>
                <c:pt idx="1">
                  <c:v>2010</c:v>
                </c:pt>
                <c:pt idx="2">
                  <c:v>2011</c:v>
                </c:pt>
                <c:pt idx="3">
                  <c:v>2012</c:v>
                </c:pt>
                <c:pt idx="4">
                  <c:v>2013</c:v>
                </c:pt>
                <c:pt idx="5">
                  <c:v>2014</c:v>
                </c:pt>
                <c:pt idx="6">
                  <c:v>2015</c:v>
                </c:pt>
                <c:pt idx="7">
                  <c:v>2016</c:v>
                </c:pt>
              </c:numCache>
            </c:numRef>
          </c:cat>
          <c:val>
            <c:numRef>
              <c:f>COSP!$D$5:$D$12</c:f>
              <c:numCache>
                <c:formatCode>General</c:formatCode>
                <c:ptCount val="8"/>
                <c:pt idx="0">
                  <c:v>9</c:v>
                </c:pt>
                <c:pt idx="1">
                  <c:v>15</c:v>
                </c:pt>
                <c:pt idx="2">
                  <c:v>40</c:v>
                </c:pt>
                <c:pt idx="3">
                  <c:v>36</c:v>
                </c:pt>
                <c:pt idx="4">
                  <c:v>26</c:v>
                </c:pt>
                <c:pt idx="5">
                  <c:v>40</c:v>
                </c:pt>
                <c:pt idx="6">
                  <c:v>52</c:v>
                </c:pt>
                <c:pt idx="7">
                  <c:v>70</c:v>
                </c:pt>
              </c:numCache>
            </c:numRef>
          </c:val>
        </c:ser>
        <c:dLbls>
          <c:showLegendKey val="0"/>
          <c:showVal val="0"/>
          <c:showCatName val="0"/>
          <c:showSerName val="0"/>
          <c:showPercent val="0"/>
          <c:showBubbleSize val="0"/>
        </c:dLbls>
        <c:gapWidth val="150"/>
        <c:axId val="41613568"/>
        <c:axId val="44441600"/>
      </c:barChart>
      <c:catAx>
        <c:axId val="41613568"/>
        <c:scaling>
          <c:orientation val="minMax"/>
        </c:scaling>
        <c:delete val="0"/>
        <c:axPos val="b"/>
        <c:numFmt formatCode="General" sourceLinked="1"/>
        <c:majorTickMark val="none"/>
        <c:minorTickMark val="none"/>
        <c:tickLblPos val="nextTo"/>
        <c:crossAx val="44441600"/>
        <c:crosses val="autoZero"/>
        <c:auto val="1"/>
        <c:lblAlgn val="ctr"/>
        <c:lblOffset val="100"/>
        <c:noMultiLvlLbl val="0"/>
      </c:catAx>
      <c:valAx>
        <c:axId val="44441600"/>
        <c:scaling>
          <c:orientation val="minMax"/>
        </c:scaling>
        <c:delete val="0"/>
        <c:axPos val="l"/>
        <c:majorGridlines/>
        <c:numFmt formatCode="General" sourceLinked="1"/>
        <c:majorTickMark val="none"/>
        <c:minorTickMark val="none"/>
        <c:tickLblPos val="nextTo"/>
        <c:txPr>
          <a:bodyPr/>
          <a:lstStyle/>
          <a:p>
            <a:pPr>
              <a:defRPr sz="900"/>
            </a:pPr>
            <a:endParaRPr lang="en-US"/>
          </a:p>
        </c:txPr>
        <c:crossAx val="41613568"/>
        <c:crosses val="autoZero"/>
        <c:crossBetween val="between"/>
      </c:valAx>
      <c:dTable>
        <c:showHorzBorder val="1"/>
        <c:showVertBorder val="1"/>
        <c:showOutline val="1"/>
        <c:showKeys val="1"/>
      </c:dTable>
      <c:spPr>
        <a:solidFill>
          <a:schemeClr val="accent1">
            <a:lumMod val="20000"/>
            <a:lumOff val="80000"/>
          </a:schemeClr>
        </a:solidFill>
      </c:spPr>
    </c:plotArea>
    <c:plotVisOnly val="1"/>
    <c:dispBlanksAs val="gap"/>
    <c:showDLblsOverMax val="0"/>
  </c:chart>
  <c:spPr>
    <a:solidFill>
      <a:schemeClr val="accent1">
        <a:lumMod val="20000"/>
        <a:lumOff val="80000"/>
      </a:schemeClr>
    </a:solidFill>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28483716542053"/>
          <c:y val="0.18420312592504884"/>
          <c:w val="0.69797455078781123"/>
          <c:h val="0.81579687407495116"/>
        </c:manualLayout>
      </c:layout>
      <c:pieChart>
        <c:varyColors val="1"/>
        <c:ser>
          <c:idx val="0"/>
          <c:order val="0"/>
          <c:explosion val="25"/>
          <c:dPt>
            <c:idx val="0"/>
            <c:bubble3D val="0"/>
            <c:explosion val="0"/>
            <c:spPr>
              <a:solidFill>
                <a:srgbClr val="1F497D">
                  <a:lumMod val="40000"/>
                  <a:lumOff val="60000"/>
                </a:srgbClr>
              </a:solidFill>
            </c:spPr>
          </c:dPt>
          <c:dPt>
            <c:idx val="1"/>
            <c:bubble3D val="0"/>
            <c:explosion val="0"/>
            <c:spPr>
              <a:solidFill>
                <a:srgbClr val="00B0F0"/>
              </a:solidFill>
            </c:spPr>
          </c:dPt>
          <c:dPt>
            <c:idx val="2"/>
            <c:bubble3D val="0"/>
            <c:explosion val="0"/>
            <c:spPr>
              <a:solidFill>
                <a:schemeClr val="accent5">
                  <a:lumMod val="75000"/>
                </a:schemeClr>
              </a:solidFill>
            </c:spPr>
          </c:dPt>
          <c:dPt>
            <c:idx val="3"/>
            <c:bubble3D val="0"/>
            <c:explosion val="0"/>
            <c:spPr>
              <a:solidFill>
                <a:schemeClr val="tx2">
                  <a:lumMod val="20000"/>
                  <a:lumOff val="80000"/>
                </a:schemeClr>
              </a:solidFill>
            </c:spPr>
          </c:dPt>
          <c:dLbls>
            <c:dLbl>
              <c:idx val="0"/>
              <c:layout>
                <c:manualLayout>
                  <c:x val="-8.5172465569950215E-2"/>
                  <c:y val="0.11757052352699783"/>
                </c:manualLayout>
              </c:layout>
              <c:showLegendKey val="0"/>
              <c:showVal val="0"/>
              <c:showCatName val="0"/>
              <c:showSerName val="0"/>
              <c:showPercent val="1"/>
              <c:showBubbleSize val="0"/>
            </c:dLbl>
            <c:dLbl>
              <c:idx val="1"/>
              <c:layout>
                <c:manualLayout>
                  <c:x val="-0.15794302600046847"/>
                  <c:y val="-9.7589870575173158E-3"/>
                </c:manualLayout>
              </c:layout>
              <c:showLegendKey val="0"/>
              <c:showVal val="0"/>
              <c:showCatName val="0"/>
              <c:showSerName val="0"/>
              <c:showPercent val="1"/>
              <c:showBubbleSize val="0"/>
            </c:dLbl>
            <c:dLbl>
              <c:idx val="2"/>
              <c:layout>
                <c:manualLayout>
                  <c:x val="-3.7711550358264713E-2"/>
                  <c:y val="-0.13402558338914214"/>
                </c:manualLayout>
              </c:layout>
              <c:showLegendKey val="0"/>
              <c:showVal val="0"/>
              <c:showCatName val="0"/>
              <c:showSerName val="0"/>
              <c:showPercent val="1"/>
              <c:showBubbleSize val="0"/>
            </c:dLbl>
            <c:dLbl>
              <c:idx val="3"/>
              <c:layout>
                <c:manualLayout>
                  <c:x val="0.15348648924605249"/>
                  <c:y val="3.2812132008853766E-2"/>
                </c:manualLayout>
              </c:layout>
              <c:showLegendKey val="0"/>
              <c:showVal val="0"/>
              <c:showCatName val="0"/>
              <c:showSerName val="0"/>
              <c:showPercent val="1"/>
              <c:showBubbleSize val="0"/>
            </c:dLbl>
            <c:dLbl>
              <c:idx val="4"/>
              <c:delete val="1"/>
            </c:dLbl>
            <c:txPr>
              <a:bodyPr/>
              <a:lstStyle/>
              <a:p>
                <a:pPr>
                  <a:defRPr sz="700" b="1">
                    <a:latin typeface="Arial" panose="020B0604020202020204" pitchFamily="34" charset="0"/>
                    <a:cs typeface="Arial" panose="020B0604020202020204" pitchFamily="34" charset="0"/>
                  </a:defRPr>
                </a:pPr>
                <a:endParaRPr lang="en-US"/>
              </a:p>
            </c:txPr>
            <c:showLegendKey val="0"/>
            <c:showVal val="0"/>
            <c:showCatName val="0"/>
            <c:showSerName val="0"/>
            <c:showPercent val="1"/>
            <c:showBubbleSize val="0"/>
            <c:showLeaderLines val="1"/>
          </c:dLbls>
          <c:cat>
            <c:strRef>
              <c:f>'crpd committee'!$A$3:$A$7</c:f>
              <c:strCache>
                <c:ptCount val="5"/>
                <c:pt idx="0">
                  <c:v>Africa</c:v>
                </c:pt>
                <c:pt idx="1">
                  <c:v>Americas</c:v>
                </c:pt>
                <c:pt idx="2">
                  <c:v>Asia</c:v>
                </c:pt>
                <c:pt idx="3">
                  <c:v>Europe</c:v>
                </c:pt>
                <c:pt idx="4">
                  <c:v>Oceania</c:v>
                </c:pt>
              </c:strCache>
            </c:strRef>
          </c:cat>
          <c:val>
            <c:numRef>
              <c:f>'crpd committee'!$B$3:$B$7</c:f>
              <c:numCache>
                <c:formatCode>General</c:formatCode>
                <c:ptCount val="5"/>
                <c:pt idx="0">
                  <c:v>3</c:v>
                </c:pt>
                <c:pt idx="1">
                  <c:v>3</c:v>
                </c:pt>
                <c:pt idx="2">
                  <c:v>5</c:v>
                </c:pt>
                <c:pt idx="3">
                  <c:v>7</c:v>
                </c:pt>
                <c:pt idx="4">
                  <c:v>0</c:v>
                </c:pt>
              </c:numCache>
            </c:numRef>
          </c:val>
        </c:ser>
        <c:dLbls>
          <c:showLegendKey val="0"/>
          <c:showVal val="0"/>
          <c:showCatName val="0"/>
          <c:showSerName val="0"/>
          <c:showPercent val="1"/>
          <c:showBubbleSize val="0"/>
          <c:showLeaderLines val="1"/>
        </c:dLbls>
        <c:firstSliceAng val="0"/>
      </c:pieChart>
      <c:spPr>
        <a:noFill/>
      </c:spPr>
    </c:plotArea>
    <c:legend>
      <c:legendPos val="l"/>
      <c:legendEntry>
        <c:idx val="4"/>
        <c:delete val="1"/>
      </c:legendEntry>
      <c:layout>
        <c:manualLayout>
          <c:xMode val="edge"/>
          <c:yMode val="edge"/>
          <c:x val="2.3032436131729953E-2"/>
          <c:y val="0.43958530644600063"/>
          <c:w val="0.2989117764290925"/>
          <c:h val="0.38117916679892005"/>
        </c:manualLayout>
      </c:layout>
      <c:overlay val="0"/>
      <c:txPr>
        <a:bodyPr/>
        <a:lstStyle/>
        <a:p>
          <a:pPr algn="just">
            <a:defRPr sz="800" b="1">
              <a:latin typeface="Arial" panose="020B0604020202020204" pitchFamily="34" charset="0"/>
              <a:cs typeface="Arial" panose="020B0604020202020204" pitchFamily="34" charset="0"/>
            </a:defRPr>
          </a:pPr>
          <a:endParaRPr lang="en-US"/>
        </a:p>
      </c:txPr>
    </c:legend>
    <c:plotVisOnly val="1"/>
    <c:dispBlanksAs val="gap"/>
    <c:showDLblsOverMax val="0"/>
  </c:chart>
  <c:spPr>
    <a:noFill/>
    <a:ln w="0">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78AE1-8D20-49E4-9CF0-4299DF0A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Talin Avades</dc:creator>
  <cp:lastModifiedBy>Talin Avades</cp:lastModifiedBy>
  <cp:revision>15</cp:revision>
  <cp:lastPrinted>2015-07-31T21:15:00Z</cp:lastPrinted>
  <dcterms:created xsi:type="dcterms:W3CDTF">2016-04-28T16:30:00Z</dcterms:created>
  <dcterms:modified xsi:type="dcterms:W3CDTF">2016-10-10T14:14:00Z</dcterms:modified>
</cp:coreProperties>
</file>