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923E30" w14:textId="77777777" w:rsidR="00BD3416" w:rsidRPr="00B10C1C" w:rsidRDefault="00BD3416" w:rsidP="00B10C1C">
      <w:pPr>
        <w:spacing w:after="0"/>
        <w:rPr>
          <w:rFonts w:ascii="Arial" w:hAnsi="Arial" w:cs="Arial"/>
          <w:b/>
          <w:sz w:val="24"/>
          <w:szCs w:val="24"/>
          <w:lang w:val="es-MX"/>
        </w:rPr>
      </w:pPr>
      <w:bookmarkStart w:id="0" w:name="_GoBack"/>
      <w:bookmarkEnd w:id="0"/>
      <w:r w:rsidRPr="00B10C1C">
        <w:rPr>
          <w:rFonts w:ascii="Arial" w:hAnsi="Arial" w:cs="Arial"/>
          <w:b/>
          <w:sz w:val="24"/>
          <w:szCs w:val="24"/>
          <w:lang w:val="es-MX"/>
        </w:rPr>
        <w:t xml:space="preserve">Boletín UN </w:t>
      </w:r>
      <w:proofErr w:type="spellStart"/>
      <w:r w:rsidRPr="00B10C1C">
        <w:rPr>
          <w:rFonts w:ascii="Arial" w:hAnsi="Arial" w:cs="Arial"/>
          <w:b/>
          <w:sz w:val="24"/>
          <w:szCs w:val="24"/>
          <w:lang w:val="es-MX"/>
        </w:rPr>
        <w:t>Enable</w:t>
      </w:r>
      <w:proofErr w:type="spellEnd"/>
      <w:r w:rsidRPr="00B10C1C">
        <w:rPr>
          <w:rFonts w:ascii="Arial" w:hAnsi="Arial" w:cs="Arial"/>
          <w:b/>
          <w:sz w:val="24"/>
          <w:szCs w:val="24"/>
          <w:lang w:val="es-MX"/>
        </w:rPr>
        <w:t xml:space="preserve"> (Traducción al </w:t>
      </w:r>
      <w:proofErr w:type="gramStart"/>
      <w:r w:rsidRPr="00B10C1C">
        <w:rPr>
          <w:rFonts w:ascii="Arial" w:hAnsi="Arial" w:cs="Arial"/>
          <w:b/>
          <w:sz w:val="24"/>
          <w:szCs w:val="24"/>
          <w:lang w:val="es-MX"/>
        </w:rPr>
        <w:t>Español</w:t>
      </w:r>
      <w:proofErr w:type="gramEnd"/>
      <w:r w:rsidRPr="00B10C1C">
        <w:rPr>
          <w:rFonts w:ascii="Arial" w:hAnsi="Arial" w:cs="Arial"/>
          <w:b/>
          <w:sz w:val="24"/>
          <w:szCs w:val="24"/>
          <w:lang w:val="es-MX"/>
        </w:rPr>
        <w:t>)</w:t>
      </w:r>
    </w:p>
    <w:p w14:paraId="48BD01C8" w14:textId="23C92576" w:rsidR="004B0490" w:rsidRPr="00B10C1C" w:rsidRDefault="00747C8D" w:rsidP="00B10C1C">
      <w:pPr>
        <w:spacing w:after="0"/>
        <w:rPr>
          <w:rFonts w:ascii="Arial" w:hAnsi="Arial" w:cs="Arial"/>
          <w:sz w:val="24"/>
          <w:szCs w:val="24"/>
          <w:lang w:val="es-MX"/>
        </w:rPr>
      </w:pPr>
      <w:r w:rsidRPr="00B10C1C">
        <w:rPr>
          <w:rFonts w:ascii="Arial" w:hAnsi="Arial" w:cs="Arial"/>
          <w:sz w:val="24"/>
          <w:szCs w:val="24"/>
          <w:lang w:val="es-MX"/>
        </w:rPr>
        <w:t>D</w:t>
      </w:r>
      <w:r w:rsidR="00BD3416" w:rsidRPr="00B10C1C">
        <w:rPr>
          <w:rFonts w:ascii="Arial" w:hAnsi="Arial" w:cs="Arial"/>
          <w:sz w:val="24"/>
          <w:szCs w:val="24"/>
          <w:lang w:val="es-MX"/>
        </w:rPr>
        <w:t>i</w:t>
      </w:r>
      <w:r w:rsidRPr="00B10C1C">
        <w:rPr>
          <w:rFonts w:ascii="Arial" w:hAnsi="Arial" w:cs="Arial"/>
          <w:sz w:val="24"/>
          <w:szCs w:val="24"/>
          <w:lang w:val="es-MX"/>
        </w:rPr>
        <w:t>c</w:t>
      </w:r>
      <w:r w:rsidR="00BD3416" w:rsidRPr="00B10C1C">
        <w:rPr>
          <w:rFonts w:ascii="Arial" w:hAnsi="Arial" w:cs="Arial"/>
          <w:sz w:val="24"/>
          <w:szCs w:val="24"/>
          <w:lang w:val="es-MX"/>
        </w:rPr>
        <w:t>i</w:t>
      </w:r>
      <w:r w:rsidRPr="00B10C1C">
        <w:rPr>
          <w:rFonts w:ascii="Arial" w:hAnsi="Arial" w:cs="Arial"/>
          <w:sz w:val="24"/>
          <w:szCs w:val="24"/>
          <w:lang w:val="es-MX"/>
        </w:rPr>
        <w:t>embr</w:t>
      </w:r>
      <w:r w:rsidR="00BD3416" w:rsidRPr="00B10C1C">
        <w:rPr>
          <w:rFonts w:ascii="Arial" w:hAnsi="Arial" w:cs="Arial"/>
          <w:sz w:val="24"/>
          <w:szCs w:val="24"/>
          <w:lang w:val="es-MX"/>
        </w:rPr>
        <w:t>e</w:t>
      </w:r>
      <w:r w:rsidRPr="00B10C1C">
        <w:rPr>
          <w:rFonts w:ascii="Arial" w:hAnsi="Arial" w:cs="Arial"/>
          <w:sz w:val="24"/>
          <w:szCs w:val="24"/>
          <w:lang w:val="es-MX"/>
        </w:rPr>
        <w:t xml:space="preserve"> 2017 – </w:t>
      </w:r>
      <w:proofErr w:type="gramStart"/>
      <w:r w:rsidR="00BD3416" w:rsidRPr="00B10C1C">
        <w:rPr>
          <w:rFonts w:ascii="Arial" w:hAnsi="Arial" w:cs="Arial"/>
          <w:sz w:val="24"/>
          <w:szCs w:val="24"/>
          <w:lang w:val="es-MX"/>
        </w:rPr>
        <w:t>Enero</w:t>
      </w:r>
      <w:proofErr w:type="gramEnd"/>
      <w:r w:rsidRPr="00B10C1C">
        <w:rPr>
          <w:rFonts w:ascii="Arial" w:hAnsi="Arial" w:cs="Arial"/>
          <w:sz w:val="24"/>
          <w:szCs w:val="24"/>
          <w:lang w:val="es-MX"/>
        </w:rPr>
        <w:t xml:space="preserve"> 2018</w:t>
      </w:r>
    </w:p>
    <w:p w14:paraId="15FA3A37" w14:textId="77777777" w:rsidR="00D64AC8" w:rsidRPr="00B10C1C" w:rsidRDefault="00D64AC8" w:rsidP="00B10C1C">
      <w:pPr>
        <w:spacing w:after="0"/>
        <w:rPr>
          <w:rFonts w:ascii="Arial" w:hAnsi="Arial" w:cs="Arial"/>
          <w:sz w:val="24"/>
          <w:szCs w:val="24"/>
          <w:lang w:val="es-MX"/>
        </w:rPr>
      </w:pPr>
    </w:p>
    <w:p w14:paraId="7000AA75" w14:textId="47C6D298" w:rsidR="00C27E36" w:rsidRPr="00B10C1C" w:rsidRDefault="00C27E36" w:rsidP="00B10C1C">
      <w:pPr>
        <w:spacing w:after="0"/>
        <w:jc w:val="both"/>
        <w:rPr>
          <w:rFonts w:ascii="Arial" w:hAnsi="Arial" w:cs="Arial"/>
          <w:sz w:val="24"/>
          <w:szCs w:val="24"/>
          <w:lang w:val="es-MX"/>
        </w:rPr>
      </w:pPr>
      <w:r w:rsidRPr="00B10C1C">
        <w:rPr>
          <w:rFonts w:ascii="Arial" w:hAnsi="Arial" w:cs="Arial"/>
          <w:sz w:val="24"/>
          <w:szCs w:val="24"/>
          <w:lang w:val="es-MX"/>
        </w:rPr>
        <w:t xml:space="preserve">NOTA: Queremos reconocer los esfuerzos de Mauro Tamayo Rozas de la Universidad de Chile quien amable y voluntariamente realiza la traducción de UN </w:t>
      </w:r>
      <w:proofErr w:type="spellStart"/>
      <w:r w:rsidRPr="00B10C1C">
        <w:rPr>
          <w:rFonts w:ascii="Arial" w:hAnsi="Arial" w:cs="Arial"/>
          <w:sz w:val="24"/>
          <w:szCs w:val="24"/>
          <w:lang w:val="es-MX"/>
        </w:rPr>
        <w:t>Enable</w:t>
      </w:r>
      <w:proofErr w:type="spellEnd"/>
      <w:r w:rsidRPr="00B10C1C">
        <w:rPr>
          <w:rFonts w:ascii="Arial" w:hAnsi="Arial" w:cs="Arial"/>
          <w:sz w:val="24"/>
          <w:szCs w:val="24"/>
          <w:lang w:val="es-MX"/>
        </w:rPr>
        <w:t xml:space="preserve"> </w:t>
      </w:r>
      <w:proofErr w:type="spellStart"/>
      <w:r w:rsidRPr="00B10C1C">
        <w:rPr>
          <w:rFonts w:ascii="Arial" w:hAnsi="Arial" w:cs="Arial"/>
          <w:sz w:val="24"/>
          <w:szCs w:val="24"/>
          <w:lang w:val="es-MX"/>
        </w:rPr>
        <w:t>Newsletter</w:t>
      </w:r>
      <w:proofErr w:type="spellEnd"/>
      <w:r w:rsidRPr="00B10C1C">
        <w:rPr>
          <w:rFonts w:ascii="Arial" w:hAnsi="Arial" w:cs="Arial"/>
          <w:sz w:val="24"/>
          <w:szCs w:val="24"/>
          <w:lang w:val="es-MX"/>
        </w:rPr>
        <w:t xml:space="preserve"> al español. (Exención de responsabilidad: La traducción a continuación es proporcionada por la organización de voluntarios para propósitos informativos solamente. No constituye respaldo, o aprobación por parte de Naciones Unidas de cualquiera de los productos, servicios u opiniones generadas tanto por organizaciones, como por personas de forma individual. Naciones Unidas no guarda ninguna responsabilidad por la exactitud, legalidad o el contenido de sus declaraciones y opiniones)</w:t>
      </w:r>
      <w:r w:rsidR="00B10C1C">
        <w:rPr>
          <w:rFonts w:ascii="Arial" w:hAnsi="Arial" w:cs="Arial"/>
          <w:sz w:val="24"/>
          <w:szCs w:val="24"/>
          <w:lang w:val="es-MX"/>
        </w:rPr>
        <w:t>.</w:t>
      </w:r>
    </w:p>
    <w:p w14:paraId="64984C6D" w14:textId="77777777" w:rsidR="00C27E36" w:rsidRPr="00B10C1C" w:rsidRDefault="00C27E36" w:rsidP="00B10C1C">
      <w:pPr>
        <w:spacing w:after="0"/>
        <w:jc w:val="both"/>
        <w:rPr>
          <w:rFonts w:ascii="Arial" w:hAnsi="Arial" w:cs="Arial"/>
          <w:sz w:val="24"/>
          <w:szCs w:val="24"/>
          <w:lang w:val="es-MX"/>
        </w:rPr>
      </w:pPr>
      <w:r w:rsidRPr="00B10C1C">
        <w:rPr>
          <w:rFonts w:ascii="Arial" w:hAnsi="Arial" w:cs="Arial"/>
          <w:sz w:val="24"/>
          <w:szCs w:val="24"/>
          <w:lang w:val="es-MX"/>
        </w:rPr>
        <w:t xml:space="preserve"> </w:t>
      </w:r>
    </w:p>
    <w:p w14:paraId="41B8F09A" w14:textId="77777777" w:rsidR="00C27E36" w:rsidRPr="00B10C1C" w:rsidRDefault="00C27E36" w:rsidP="00B10C1C">
      <w:pPr>
        <w:spacing w:after="0"/>
        <w:jc w:val="both"/>
        <w:rPr>
          <w:rFonts w:ascii="Arial" w:hAnsi="Arial" w:cs="Arial"/>
          <w:sz w:val="24"/>
          <w:szCs w:val="24"/>
          <w:lang w:val="es-MX"/>
        </w:rPr>
      </w:pPr>
      <w:r w:rsidRPr="00B10C1C">
        <w:rPr>
          <w:rFonts w:ascii="Arial" w:hAnsi="Arial" w:cs="Arial"/>
          <w:sz w:val="24"/>
          <w:szCs w:val="24"/>
          <w:lang w:val="es-MX"/>
        </w:rPr>
        <w:t xml:space="preserve">El boletín </w:t>
      </w:r>
      <w:proofErr w:type="spellStart"/>
      <w:r w:rsidRPr="00B10C1C">
        <w:rPr>
          <w:rFonts w:ascii="Arial" w:hAnsi="Arial" w:cs="Arial"/>
          <w:sz w:val="24"/>
          <w:szCs w:val="24"/>
          <w:lang w:val="es-MX"/>
        </w:rPr>
        <w:t>Enable</w:t>
      </w:r>
      <w:proofErr w:type="spellEnd"/>
      <w:r w:rsidRPr="00B10C1C">
        <w:rPr>
          <w:rFonts w:ascii="Arial" w:hAnsi="Arial" w:cs="Arial"/>
          <w:sz w:val="24"/>
          <w:szCs w:val="24"/>
          <w:lang w:val="es-MX"/>
        </w:rPr>
        <w:t xml:space="preserve"> de Naciones Unidas está preparado por la Secretaría de la Convención sobre los Derechos de las Personas con Discapacidad (DSPD/DESA) con el aporte de otras oficinas de las Naciones Unidas, organismos, fondos y programas, así como de organizaciones de la sociedad civil, incluyendo organizaciones de personas con discapacidad. También está disponible en línea en: www.un.org/disabilities </w:t>
      </w:r>
    </w:p>
    <w:p w14:paraId="6EF31936" w14:textId="77777777" w:rsidR="00C27E36" w:rsidRPr="00B10C1C" w:rsidRDefault="00C27E36" w:rsidP="00B10C1C">
      <w:pPr>
        <w:spacing w:after="0"/>
        <w:rPr>
          <w:rFonts w:ascii="Arial" w:hAnsi="Arial" w:cs="Arial"/>
          <w:sz w:val="24"/>
          <w:szCs w:val="24"/>
          <w:lang w:val="es-MX"/>
        </w:rPr>
      </w:pPr>
      <w:r w:rsidRPr="00B10C1C">
        <w:rPr>
          <w:rFonts w:ascii="Arial" w:hAnsi="Arial" w:cs="Arial"/>
          <w:sz w:val="24"/>
          <w:szCs w:val="24"/>
          <w:lang w:val="es-MX"/>
        </w:rPr>
        <w:t xml:space="preserve"> </w:t>
      </w:r>
    </w:p>
    <w:p w14:paraId="7F1B2194" w14:textId="77777777" w:rsidR="00C27E36" w:rsidRPr="00B10C1C" w:rsidRDefault="00C27E36" w:rsidP="00B10C1C">
      <w:pPr>
        <w:spacing w:after="0"/>
        <w:rPr>
          <w:rFonts w:ascii="Arial" w:hAnsi="Arial" w:cs="Arial"/>
          <w:sz w:val="24"/>
          <w:szCs w:val="24"/>
          <w:lang w:val="es-MX"/>
        </w:rPr>
      </w:pPr>
      <w:r w:rsidRPr="00B10C1C">
        <w:rPr>
          <w:rFonts w:ascii="Arial" w:hAnsi="Arial" w:cs="Arial"/>
          <w:sz w:val="24"/>
          <w:szCs w:val="24"/>
          <w:lang w:val="es-MX"/>
        </w:rPr>
        <w:t>En esta edición:</w:t>
      </w:r>
    </w:p>
    <w:p w14:paraId="4EE4196F" w14:textId="77777777" w:rsidR="00C27E36" w:rsidRPr="00B10C1C" w:rsidRDefault="00C27E36" w:rsidP="00B10C1C">
      <w:pPr>
        <w:spacing w:after="0"/>
        <w:rPr>
          <w:rFonts w:ascii="Arial" w:hAnsi="Arial" w:cs="Arial"/>
          <w:b/>
          <w:sz w:val="24"/>
          <w:szCs w:val="24"/>
          <w:lang w:val="es-MX"/>
        </w:rPr>
      </w:pPr>
      <w:r w:rsidRPr="00B10C1C">
        <w:rPr>
          <w:rFonts w:ascii="Arial" w:hAnsi="Arial" w:cs="Arial"/>
          <w:b/>
          <w:sz w:val="24"/>
          <w:szCs w:val="24"/>
          <w:lang w:val="es-MX"/>
        </w:rPr>
        <w:t>- ESTADO DE LA CDPD</w:t>
      </w:r>
    </w:p>
    <w:p w14:paraId="1FB09C1B" w14:textId="77777777" w:rsidR="00C27E36" w:rsidRPr="00B10C1C" w:rsidRDefault="00C27E36" w:rsidP="00B10C1C">
      <w:pPr>
        <w:spacing w:after="0"/>
        <w:rPr>
          <w:rFonts w:ascii="Arial" w:hAnsi="Arial" w:cs="Arial"/>
          <w:b/>
          <w:sz w:val="24"/>
          <w:szCs w:val="24"/>
          <w:lang w:val="es-MX"/>
        </w:rPr>
      </w:pPr>
      <w:r w:rsidRPr="00B10C1C">
        <w:rPr>
          <w:rFonts w:ascii="Arial" w:hAnsi="Arial" w:cs="Arial"/>
          <w:b/>
          <w:sz w:val="24"/>
          <w:szCs w:val="24"/>
          <w:lang w:val="es-MX"/>
        </w:rPr>
        <w:t>- DESTACADOS</w:t>
      </w:r>
    </w:p>
    <w:p w14:paraId="5561770C" w14:textId="77777777" w:rsidR="00C27E36" w:rsidRPr="00B10C1C" w:rsidRDefault="00C27E36" w:rsidP="00B10C1C">
      <w:pPr>
        <w:spacing w:after="0"/>
        <w:rPr>
          <w:rFonts w:ascii="Arial" w:hAnsi="Arial" w:cs="Arial"/>
          <w:b/>
          <w:sz w:val="24"/>
          <w:szCs w:val="24"/>
          <w:lang w:val="es-MX"/>
        </w:rPr>
      </w:pPr>
      <w:r w:rsidRPr="00B10C1C">
        <w:rPr>
          <w:rFonts w:ascii="Arial" w:hAnsi="Arial" w:cs="Arial"/>
          <w:b/>
          <w:sz w:val="24"/>
          <w:szCs w:val="24"/>
          <w:lang w:val="es-MX"/>
        </w:rPr>
        <w:t>- NOTICIAS DESDE LA SEDE DE NACIONES UNIDAS</w:t>
      </w:r>
    </w:p>
    <w:p w14:paraId="1720ECE4" w14:textId="77777777" w:rsidR="00C27E36" w:rsidRPr="00B10C1C" w:rsidRDefault="00C27E36" w:rsidP="00B10C1C">
      <w:pPr>
        <w:spacing w:after="0"/>
        <w:rPr>
          <w:rFonts w:ascii="Arial" w:hAnsi="Arial" w:cs="Arial"/>
          <w:b/>
          <w:sz w:val="24"/>
          <w:szCs w:val="24"/>
          <w:lang w:val="es-MX"/>
        </w:rPr>
      </w:pPr>
      <w:r w:rsidRPr="00B10C1C">
        <w:rPr>
          <w:rFonts w:ascii="Arial" w:hAnsi="Arial" w:cs="Arial"/>
          <w:b/>
          <w:sz w:val="24"/>
          <w:szCs w:val="24"/>
          <w:lang w:val="es-MX"/>
        </w:rPr>
        <w:t>- NOTICIAS DESDE OTRAS ENTIDADES DE NACIONES UNIDAS</w:t>
      </w:r>
    </w:p>
    <w:p w14:paraId="652C9F06" w14:textId="77777777" w:rsidR="00C27E36" w:rsidRPr="00B10C1C" w:rsidRDefault="00C27E36" w:rsidP="00B10C1C">
      <w:pPr>
        <w:spacing w:after="0"/>
        <w:rPr>
          <w:rFonts w:ascii="Arial" w:hAnsi="Arial" w:cs="Arial"/>
          <w:b/>
          <w:sz w:val="24"/>
          <w:szCs w:val="24"/>
          <w:lang w:val="es-MX"/>
        </w:rPr>
      </w:pPr>
      <w:r w:rsidRPr="00B10C1C">
        <w:rPr>
          <w:rFonts w:ascii="Arial" w:hAnsi="Arial" w:cs="Arial"/>
          <w:b/>
          <w:sz w:val="24"/>
          <w:szCs w:val="24"/>
          <w:lang w:val="es-MX"/>
        </w:rPr>
        <w:t>- CALENDARIO DE EVENTOS</w:t>
      </w:r>
    </w:p>
    <w:p w14:paraId="7BDD8BDB" w14:textId="77777777" w:rsidR="00C27E36" w:rsidRPr="00B10C1C" w:rsidRDefault="00C27E36" w:rsidP="00B10C1C">
      <w:pPr>
        <w:spacing w:after="0"/>
        <w:rPr>
          <w:rFonts w:ascii="Arial" w:hAnsi="Arial" w:cs="Arial"/>
          <w:b/>
          <w:sz w:val="24"/>
          <w:szCs w:val="24"/>
          <w:lang w:val="es-MX"/>
        </w:rPr>
      </w:pPr>
      <w:r w:rsidRPr="00B10C1C">
        <w:rPr>
          <w:rFonts w:ascii="Arial" w:hAnsi="Arial" w:cs="Arial"/>
          <w:b/>
          <w:sz w:val="24"/>
          <w:szCs w:val="24"/>
          <w:lang w:val="es-MX"/>
        </w:rPr>
        <w:t xml:space="preserve">- OTRAS NOTICIAS  </w:t>
      </w:r>
    </w:p>
    <w:p w14:paraId="7D4B5939" w14:textId="77777777" w:rsidR="00C27E36" w:rsidRPr="00B10C1C" w:rsidRDefault="00C27E36" w:rsidP="00B10C1C">
      <w:pPr>
        <w:spacing w:after="0"/>
        <w:rPr>
          <w:rFonts w:ascii="Arial" w:hAnsi="Arial" w:cs="Arial"/>
          <w:sz w:val="24"/>
          <w:szCs w:val="24"/>
          <w:lang w:val="es-MX"/>
        </w:rPr>
      </w:pPr>
    </w:p>
    <w:p w14:paraId="4EAAEBE6" w14:textId="77777777" w:rsidR="00C27E36" w:rsidRPr="00B10C1C" w:rsidRDefault="00C27E36" w:rsidP="00B10C1C">
      <w:pPr>
        <w:spacing w:after="0"/>
        <w:rPr>
          <w:rFonts w:ascii="Arial" w:hAnsi="Arial" w:cs="Arial"/>
          <w:b/>
          <w:sz w:val="24"/>
          <w:szCs w:val="24"/>
          <w:u w:val="single"/>
          <w:lang w:val="es-MX"/>
        </w:rPr>
      </w:pPr>
      <w:r w:rsidRPr="00B10C1C">
        <w:rPr>
          <w:rFonts w:ascii="Arial" w:hAnsi="Arial" w:cs="Arial"/>
          <w:b/>
          <w:sz w:val="24"/>
          <w:szCs w:val="24"/>
          <w:u w:val="single"/>
          <w:lang w:val="es-MX"/>
        </w:rPr>
        <w:t>ESTADO DE LA CDPD</w:t>
      </w:r>
    </w:p>
    <w:p w14:paraId="0E28AAB4" w14:textId="77777777" w:rsidR="00C27E36" w:rsidRPr="00B10C1C" w:rsidRDefault="00C27E36" w:rsidP="00B10C1C">
      <w:pPr>
        <w:spacing w:after="0"/>
        <w:rPr>
          <w:rFonts w:ascii="Arial" w:hAnsi="Arial" w:cs="Arial"/>
          <w:sz w:val="24"/>
          <w:szCs w:val="24"/>
          <w:lang w:val="es-MX"/>
        </w:rPr>
      </w:pPr>
      <w:r w:rsidRPr="00B10C1C">
        <w:rPr>
          <w:rFonts w:ascii="Arial" w:hAnsi="Arial" w:cs="Arial"/>
          <w:sz w:val="24"/>
          <w:szCs w:val="24"/>
          <w:lang w:val="es-MX"/>
        </w:rPr>
        <w:t>175 ratificaciones / adhesiones y 160 firmantes de la CDPD</w:t>
      </w:r>
    </w:p>
    <w:p w14:paraId="49296E31" w14:textId="77777777" w:rsidR="00C27E36" w:rsidRPr="00B10C1C" w:rsidRDefault="00C27E36" w:rsidP="00B10C1C">
      <w:pPr>
        <w:spacing w:after="0"/>
        <w:rPr>
          <w:rFonts w:ascii="Arial" w:hAnsi="Arial" w:cs="Arial"/>
          <w:sz w:val="24"/>
          <w:szCs w:val="24"/>
          <w:lang w:val="es-MX"/>
        </w:rPr>
      </w:pPr>
      <w:r w:rsidRPr="00B10C1C">
        <w:rPr>
          <w:rFonts w:ascii="Arial" w:hAnsi="Arial" w:cs="Arial"/>
          <w:sz w:val="24"/>
          <w:szCs w:val="24"/>
          <w:lang w:val="es-MX"/>
        </w:rPr>
        <w:t>92 ratificaciones / adhesiones y 92 signatarios de su Protocolo Facultativo (PF)</w:t>
      </w:r>
    </w:p>
    <w:p w14:paraId="2D44B941" w14:textId="7DD11CAC" w:rsidR="00BD3416" w:rsidRPr="00B10C1C" w:rsidRDefault="00C27E36" w:rsidP="00B10C1C">
      <w:pPr>
        <w:spacing w:after="0"/>
        <w:rPr>
          <w:rFonts w:ascii="Arial" w:hAnsi="Arial" w:cs="Arial"/>
          <w:sz w:val="24"/>
          <w:szCs w:val="24"/>
          <w:lang w:val="es-MX"/>
        </w:rPr>
      </w:pPr>
      <w:r w:rsidRPr="00B10C1C">
        <w:rPr>
          <w:rFonts w:ascii="Arial" w:hAnsi="Arial" w:cs="Arial"/>
          <w:sz w:val="24"/>
          <w:szCs w:val="24"/>
          <w:lang w:val="es-MX"/>
        </w:rPr>
        <w:t xml:space="preserve">Más información sobre CDPD visitar: </w:t>
      </w:r>
      <w:hyperlink r:id="rId8" w:history="1">
        <w:r w:rsidR="00BD3416" w:rsidRPr="00B10C1C">
          <w:rPr>
            <w:rStyle w:val="Hyperlink"/>
            <w:rFonts w:ascii="Arial" w:hAnsi="Arial" w:cs="Arial"/>
            <w:sz w:val="24"/>
            <w:szCs w:val="24"/>
            <w:lang w:val="es-MX"/>
          </w:rPr>
          <w:t>http://bit.ly/UN_crpd</w:t>
        </w:r>
      </w:hyperlink>
    </w:p>
    <w:p w14:paraId="038EA75C" w14:textId="76AEDC42" w:rsidR="00BC46B2" w:rsidRPr="00B10C1C" w:rsidRDefault="00C27E36" w:rsidP="00B10C1C">
      <w:pPr>
        <w:spacing w:after="0"/>
        <w:rPr>
          <w:rFonts w:ascii="Arial" w:hAnsi="Arial" w:cs="Arial"/>
          <w:b/>
          <w:bCs/>
          <w:sz w:val="24"/>
          <w:szCs w:val="24"/>
          <w:lang w:val="es-MX"/>
        </w:rPr>
      </w:pPr>
      <w:r w:rsidRPr="00B10C1C">
        <w:rPr>
          <w:rFonts w:ascii="Arial" w:hAnsi="Arial" w:cs="Arial"/>
          <w:sz w:val="24"/>
          <w:szCs w:val="24"/>
          <w:lang w:val="es-MX"/>
        </w:rPr>
        <w:t xml:space="preserve">  </w:t>
      </w:r>
    </w:p>
    <w:p w14:paraId="5852CD7A" w14:textId="1770AC25" w:rsidR="00221C6F" w:rsidRPr="00B10C1C" w:rsidRDefault="00B52252" w:rsidP="00B10C1C">
      <w:pPr>
        <w:spacing w:after="0"/>
        <w:rPr>
          <w:rFonts w:ascii="Arial" w:hAnsi="Arial" w:cs="Arial"/>
          <w:b/>
          <w:bCs/>
          <w:iCs/>
          <w:sz w:val="24"/>
          <w:szCs w:val="24"/>
          <w:lang w:val="es-MX"/>
        </w:rPr>
      </w:pPr>
      <w:r w:rsidRPr="00B10C1C">
        <w:rPr>
          <w:rFonts w:ascii="Arial" w:hAnsi="Arial" w:cs="Arial"/>
          <w:b/>
          <w:bCs/>
          <w:iCs/>
          <w:sz w:val="24"/>
          <w:szCs w:val="24"/>
          <w:lang w:val="es-MX"/>
        </w:rPr>
        <w:t>11</w:t>
      </w:r>
      <w:r w:rsidR="004A76FB" w:rsidRPr="00B10C1C">
        <w:rPr>
          <w:rFonts w:ascii="Arial" w:hAnsi="Arial" w:cs="Arial"/>
          <w:b/>
          <w:bCs/>
          <w:iCs/>
          <w:sz w:val="24"/>
          <w:szCs w:val="24"/>
          <w:vertAlign w:val="superscript"/>
          <w:lang w:val="es-MX"/>
        </w:rPr>
        <w:t>ava</w:t>
      </w:r>
      <w:r w:rsidRPr="00B10C1C">
        <w:rPr>
          <w:rFonts w:ascii="Arial" w:hAnsi="Arial" w:cs="Arial"/>
          <w:b/>
          <w:bCs/>
          <w:iCs/>
          <w:sz w:val="24"/>
          <w:szCs w:val="24"/>
          <w:lang w:val="es-MX"/>
        </w:rPr>
        <w:t xml:space="preserve"> </w:t>
      </w:r>
      <w:r w:rsidR="004A76FB" w:rsidRPr="00B10C1C">
        <w:rPr>
          <w:rFonts w:ascii="Arial" w:hAnsi="Arial" w:cs="Arial"/>
          <w:b/>
          <w:bCs/>
          <w:iCs/>
          <w:sz w:val="24"/>
          <w:szCs w:val="24"/>
          <w:lang w:val="es-MX"/>
        </w:rPr>
        <w:t>Reunión de la Conferencia de los Estados Partes: "No dejar a nadie atrás con la</w:t>
      </w:r>
      <w:r w:rsidR="00E74991" w:rsidRPr="00B10C1C">
        <w:rPr>
          <w:rFonts w:ascii="Arial" w:hAnsi="Arial" w:cs="Arial"/>
          <w:b/>
          <w:bCs/>
          <w:iCs/>
          <w:sz w:val="24"/>
          <w:szCs w:val="24"/>
          <w:lang w:val="es-MX"/>
        </w:rPr>
        <w:t xml:space="preserve"> plena</w:t>
      </w:r>
      <w:r w:rsidR="004A76FB" w:rsidRPr="00B10C1C">
        <w:rPr>
          <w:rFonts w:ascii="Arial" w:hAnsi="Arial" w:cs="Arial"/>
          <w:b/>
          <w:bCs/>
          <w:iCs/>
          <w:sz w:val="24"/>
          <w:szCs w:val="24"/>
          <w:lang w:val="es-MX"/>
        </w:rPr>
        <w:t xml:space="preserve"> </w:t>
      </w:r>
      <w:r w:rsidR="00E74991" w:rsidRPr="00B10C1C">
        <w:rPr>
          <w:rFonts w:ascii="Arial" w:hAnsi="Arial" w:cs="Arial"/>
          <w:b/>
          <w:bCs/>
          <w:iCs/>
          <w:sz w:val="24"/>
          <w:szCs w:val="24"/>
          <w:lang w:val="es-MX"/>
        </w:rPr>
        <w:t>aplic</w:t>
      </w:r>
      <w:r w:rsidR="004A76FB" w:rsidRPr="00B10C1C">
        <w:rPr>
          <w:rFonts w:ascii="Arial" w:hAnsi="Arial" w:cs="Arial"/>
          <w:b/>
          <w:bCs/>
          <w:iCs/>
          <w:sz w:val="24"/>
          <w:szCs w:val="24"/>
          <w:lang w:val="es-MX"/>
        </w:rPr>
        <w:t>ación de la CDPD"</w:t>
      </w:r>
    </w:p>
    <w:p w14:paraId="676429E1" w14:textId="22EAA1AD" w:rsidR="00B52252" w:rsidRPr="00B10C1C" w:rsidRDefault="00E74991" w:rsidP="00B10C1C">
      <w:pPr>
        <w:spacing w:before="100" w:beforeAutospacing="1" w:after="0"/>
        <w:jc w:val="both"/>
        <w:rPr>
          <w:rFonts w:ascii="Arial" w:hAnsi="Arial" w:cs="Arial"/>
          <w:sz w:val="24"/>
          <w:szCs w:val="24"/>
          <w:lang w:val="es-MX"/>
        </w:rPr>
      </w:pPr>
      <w:r w:rsidRPr="00B10C1C">
        <w:rPr>
          <w:rFonts w:ascii="Arial" w:hAnsi="Arial" w:cs="Arial"/>
          <w:sz w:val="24"/>
          <w:szCs w:val="24"/>
          <w:lang w:val="es-MX"/>
        </w:rPr>
        <w:t xml:space="preserve">La 11ª sesión de la Conferencia de los Estados Partes en la Convención sobre los Derechos de las Personas con Discapacidad tendrá lugar en Nueva York del 12 al 14 de junio de 2018. La sesión tendrá un tema general: “No dejar a nadie atrás a través de la plena aplicación de la CDPD” y los siguientes sub - temas para los cuales se organizarán tres mesas redondas: 1) el espacio fiscal nacional, las asociaciones público-privadas y la cooperación internacional para fortalecer la aplicación de la CDPD; 2) mujeres y niñas con discapacidad; 3) participación política e igual reconocimiento ante la ley. Además, </w:t>
      </w:r>
      <w:r w:rsidRPr="00B10C1C">
        <w:rPr>
          <w:rFonts w:ascii="Arial" w:hAnsi="Arial" w:cs="Arial"/>
          <w:sz w:val="24"/>
          <w:szCs w:val="24"/>
          <w:lang w:val="es-MX"/>
        </w:rPr>
        <w:lastRenderedPageBreak/>
        <w:t xml:space="preserve">un tema transversal en “estadísticas sobre la discapacidad de alta calidad y desagregación de datos por discapacidad para la plena realización de los derechos de las personas que viven en situación de discapacidad” se incluirán en las tres mesas redondas. La sesión también contará con una elección de 9 miembros del Comité de la CDPD. Más información estará disponible en línea en el sitio web de UN ENABLE: </w:t>
      </w:r>
      <w:hyperlink r:id="rId9" w:history="1">
        <w:r w:rsidRPr="00B10C1C">
          <w:rPr>
            <w:rStyle w:val="Hyperlink"/>
            <w:rFonts w:ascii="Arial" w:hAnsi="Arial" w:cs="Arial"/>
            <w:sz w:val="24"/>
            <w:szCs w:val="24"/>
            <w:lang w:val="es-MX"/>
          </w:rPr>
          <w:t>http://bit.ly/2xR9Evq</w:t>
        </w:r>
      </w:hyperlink>
      <w:r w:rsidRPr="00B10C1C">
        <w:rPr>
          <w:rFonts w:ascii="Arial" w:hAnsi="Arial" w:cs="Arial"/>
          <w:sz w:val="24"/>
          <w:szCs w:val="24"/>
          <w:lang w:val="es-MX"/>
        </w:rPr>
        <w:t xml:space="preserve"> </w:t>
      </w:r>
      <w:r w:rsidR="00B52252" w:rsidRPr="00B10C1C">
        <w:rPr>
          <w:rFonts w:ascii="Arial" w:hAnsi="Arial" w:cs="Arial"/>
          <w:sz w:val="24"/>
          <w:szCs w:val="24"/>
          <w:lang w:val="es-MX"/>
        </w:rPr>
        <w:t xml:space="preserve"> </w:t>
      </w:r>
    </w:p>
    <w:p w14:paraId="6FC3DD8E" w14:textId="77777777" w:rsidR="00E74991" w:rsidRPr="00B10C1C" w:rsidRDefault="00E74991" w:rsidP="00B10C1C">
      <w:pPr>
        <w:spacing w:after="0"/>
        <w:rPr>
          <w:rFonts w:ascii="Arial" w:hAnsi="Arial" w:cs="Arial"/>
          <w:b/>
          <w:sz w:val="24"/>
          <w:szCs w:val="24"/>
          <w:u w:val="single"/>
          <w:lang w:val="es-MX"/>
        </w:rPr>
      </w:pPr>
    </w:p>
    <w:p w14:paraId="424304FB" w14:textId="2C8B1C27" w:rsidR="00E74991" w:rsidRPr="00B10C1C" w:rsidRDefault="00E74991" w:rsidP="00B10C1C">
      <w:pPr>
        <w:spacing w:after="0"/>
        <w:rPr>
          <w:rFonts w:ascii="Arial" w:hAnsi="Arial" w:cs="Arial"/>
          <w:b/>
          <w:sz w:val="24"/>
          <w:szCs w:val="24"/>
          <w:u w:val="single"/>
          <w:lang w:val="es-MX"/>
        </w:rPr>
      </w:pPr>
      <w:r w:rsidRPr="00B10C1C">
        <w:rPr>
          <w:rFonts w:ascii="Arial" w:hAnsi="Arial" w:cs="Arial"/>
          <w:b/>
          <w:sz w:val="24"/>
          <w:szCs w:val="24"/>
          <w:u w:val="single"/>
          <w:lang w:val="es-MX"/>
        </w:rPr>
        <w:t>DESTACADOS</w:t>
      </w:r>
    </w:p>
    <w:p w14:paraId="61342987" w14:textId="77777777" w:rsidR="004A43A0" w:rsidRPr="00B10C1C" w:rsidRDefault="00C74A2A" w:rsidP="00B10C1C">
      <w:pPr>
        <w:keepNext/>
        <w:spacing w:after="0"/>
        <w:rPr>
          <w:rFonts w:ascii="Arial" w:hAnsi="Arial" w:cs="Arial"/>
          <w:sz w:val="24"/>
          <w:szCs w:val="24"/>
        </w:rPr>
      </w:pPr>
      <w:r w:rsidRPr="00B10C1C">
        <w:rPr>
          <w:rFonts w:ascii="Arial" w:hAnsi="Arial" w:cs="Arial"/>
          <w:noProof/>
          <w:sz w:val="24"/>
          <w:szCs w:val="24"/>
        </w:rPr>
        <w:drawing>
          <wp:inline distT="0" distB="0" distL="0" distR="0" wp14:anchorId="70135848" wp14:editId="312EA98F">
            <wp:extent cx="5577840" cy="2413488"/>
            <wp:effectExtent l="0" t="0" r="381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82586" cy="2415541"/>
                    </a:xfrm>
                    <a:prstGeom prst="rect">
                      <a:avLst/>
                    </a:prstGeom>
                  </pic:spPr>
                </pic:pic>
              </a:graphicData>
            </a:graphic>
          </wp:inline>
        </w:drawing>
      </w:r>
    </w:p>
    <w:p w14:paraId="50C12C8C" w14:textId="519A85D0" w:rsidR="004A43A0" w:rsidRPr="00B10C1C" w:rsidRDefault="00E74991" w:rsidP="00B10C1C">
      <w:pPr>
        <w:pStyle w:val="Caption"/>
        <w:spacing w:line="276" w:lineRule="auto"/>
        <w:rPr>
          <w:rFonts w:ascii="Arial" w:hAnsi="Arial" w:cs="Arial"/>
          <w:b w:val="0"/>
          <w:bCs w:val="0"/>
          <w:i/>
          <w:iCs/>
          <w:sz w:val="24"/>
          <w:szCs w:val="24"/>
          <w:lang w:val="es-MX"/>
        </w:rPr>
      </w:pPr>
      <w:r w:rsidRPr="00B10C1C">
        <w:rPr>
          <w:rFonts w:ascii="Arial" w:hAnsi="Arial" w:cs="Arial"/>
          <w:b w:val="0"/>
          <w:bCs w:val="0"/>
          <w:i/>
          <w:iCs/>
          <w:sz w:val="24"/>
          <w:szCs w:val="24"/>
          <w:lang w:val="es-MX"/>
        </w:rPr>
        <w:t>Imagen</w:t>
      </w:r>
      <w:r w:rsidR="004A43A0" w:rsidRPr="00B10C1C">
        <w:rPr>
          <w:rFonts w:ascii="Arial" w:hAnsi="Arial" w:cs="Arial"/>
          <w:b w:val="0"/>
          <w:bCs w:val="0"/>
          <w:i/>
          <w:iCs/>
          <w:sz w:val="24"/>
          <w:szCs w:val="24"/>
          <w:lang w:val="es-MX"/>
        </w:rPr>
        <w:t xml:space="preserve"> </w:t>
      </w:r>
      <w:r w:rsidR="004A43A0" w:rsidRPr="00B10C1C">
        <w:rPr>
          <w:rFonts w:ascii="Arial" w:hAnsi="Arial" w:cs="Arial"/>
          <w:b w:val="0"/>
          <w:bCs w:val="0"/>
          <w:i/>
          <w:iCs/>
          <w:sz w:val="24"/>
          <w:szCs w:val="24"/>
        </w:rPr>
        <w:fldChar w:fldCharType="begin"/>
      </w:r>
      <w:r w:rsidR="004A43A0" w:rsidRPr="00B10C1C">
        <w:rPr>
          <w:rFonts w:ascii="Arial" w:hAnsi="Arial" w:cs="Arial"/>
          <w:b w:val="0"/>
          <w:bCs w:val="0"/>
          <w:i/>
          <w:iCs/>
          <w:sz w:val="24"/>
          <w:szCs w:val="24"/>
          <w:lang w:val="es-MX"/>
        </w:rPr>
        <w:instrText xml:space="preserve"> SEQ Photo \* ARABIC </w:instrText>
      </w:r>
      <w:r w:rsidR="004A43A0" w:rsidRPr="00B10C1C">
        <w:rPr>
          <w:rFonts w:ascii="Arial" w:hAnsi="Arial" w:cs="Arial"/>
          <w:b w:val="0"/>
          <w:bCs w:val="0"/>
          <w:i/>
          <w:iCs/>
          <w:sz w:val="24"/>
          <w:szCs w:val="24"/>
        </w:rPr>
        <w:fldChar w:fldCharType="separate"/>
      </w:r>
      <w:r w:rsidR="00610833" w:rsidRPr="00B10C1C">
        <w:rPr>
          <w:rFonts w:ascii="Arial" w:hAnsi="Arial" w:cs="Arial"/>
          <w:b w:val="0"/>
          <w:bCs w:val="0"/>
          <w:i/>
          <w:iCs/>
          <w:noProof/>
          <w:sz w:val="24"/>
          <w:szCs w:val="24"/>
          <w:lang w:val="es-MX"/>
        </w:rPr>
        <w:t>1</w:t>
      </w:r>
      <w:r w:rsidR="004A43A0" w:rsidRPr="00B10C1C">
        <w:rPr>
          <w:rFonts w:ascii="Arial" w:hAnsi="Arial" w:cs="Arial"/>
          <w:b w:val="0"/>
          <w:bCs w:val="0"/>
          <w:i/>
          <w:iCs/>
          <w:sz w:val="24"/>
          <w:szCs w:val="24"/>
        </w:rPr>
        <w:fldChar w:fldCharType="end"/>
      </w:r>
      <w:r w:rsidR="004A43A0" w:rsidRPr="00B10C1C">
        <w:rPr>
          <w:rFonts w:ascii="Arial" w:hAnsi="Arial" w:cs="Arial"/>
          <w:b w:val="0"/>
          <w:bCs w:val="0"/>
          <w:i/>
          <w:iCs/>
          <w:sz w:val="24"/>
          <w:szCs w:val="24"/>
          <w:lang w:val="es-MX"/>
        </w:rPr>
        <w:t>:</w:t>
      </w:r>
      <w:r w:rsidRPr="00B10C1C">
        <w:rPr>
          <w:rFonts w:ascii="Arial" w:hAnsi="Arial" w:cs="Arial"/>
          <w:b w:val="0"/>
          <w:bCs w:val="0"/>
          <w:i/>
          <w:iCs/>
          <w:sz w:val="24"/>
          <w:szCs w:val="24"/>
          <w:lang w:val="es-MX"/>
        </w:rPr>
        <w:t xml:space="preserve"> Foro Político de Alto Nivel 2018</w:t>
      </w:r>
      <w:r w:rsidR="004A43A0" w:rsidRPr="00B10C1C">
        <w:rPr>
          <w:rFonts w:ascii="Arial" w:hAnsi="Arial" w:cs="Arial"/>
          <w:b w:val="0"/>
          <w:bCs w:val="0"/>
          <w:i/>
          <w:iCs/>
          <w:sz w:val="24"/>
          <w:szCs w:val="24"/>
          <w:lang w:val="es-MX"/>
        </w:rPr>
        <w:t>, 9-18</w:t>
      </w:r>
      <w:r w:rsidRPr="00B10C1C">
        <w:rPr>
          <w:rFonts w:ascii="Arial" w:hAnsi="Arial" w:cs="Arial"/>
          <w:b w:val="0"/>
          <w:bCs w:val="0"/>
          <w:i/>
          <w:iCs/>
          <w:sz w:val="24"/>
          <w:szCs w:val="24"/>
          <w:lang w:val="es-MX"/>
        </w:rPr>
        <w:t xml:space="preserve"> de julio (</w:t>
      </w:r>
      <w:r w:rsidR="00674D4A" w:rsidRPr="00B10C1C">
        <w:rPr>
          <w:rFonts w:ascii="Arial" w:hAnsi="Arial" w:cs="Arial"/>
          <w:b w:val="0"/>
          <w:bCs w:val="0"/>
          <w:i/>
          <w:iCs/>
          <w:sz w:val="24"/>
          <w:szCs w:val="24"/>
          <w:lang w:val="es-MX"/>
        </w:rPr>
        <w:t xml:space="preserve">Descripción: </w:t>
      </w:r>
      <w:r w:rsidRPr="00B10C1C">
        <w:rPr>
          <w:rFonts w:ascii="Arial" w:hAnsi="Arial" w:cs="Arial"/>
          <w:b w:val="0"/>
          <w:bCs w:val="0"/>
          <w:i/>
          <w:iCs/>
          <w:sz w:val="24"/>
          <w:szCs w:val="24"/>
          <w:lang w:val="es-MX"/>
        </w:rPr>
        <w:t>En la imagen</w:t>
      </w:r>
      <w:r w:rsidR="00674D4A" w:rsidRPr="00B10C1C">
        <w:rPr>
          <w:rFonts w:ascii="Arial" w:hAnsi="Arial" w:cs="Arial"/>
          <w:b w:val="0"/>
          <w:bCs w:val="0"/>
          <w:i/>
          <w:iCs/>
          <w:sz w:val="24"/>
          <w:szCs w:val="24"/>
          <w:lang w:val="es-MX"/>
        </w:rPr>
        <w:t xml:space="preserve"> de</w:t>
      </w:r>
      <w:r w:rsidRPr="00B10C1C">
        <w:rPr>
          <w:rFonts w:ascii="Arial" w:hAnsi="Arial" w:cs="Arial"/>
          <w:b w:val="0"/>
          <w:bCs w:val="0"/>
          <w:i/>
          <w:iCs/>
          <w:sz w:val="24"/>
          <w:szCs w:val="24"/>
          <w:lang w:val="es-MX"/>
        </w:rPr>
        <w:t xml:space="preserve"> </w:t>
      </w:r>
      <w:r w:rsidR="00674D4A" w:rsidRPr="00B10C1C">
        <w:rPr>
          <w:rFonts w:ascii="Arial" w:hAnsi="Arial" w:cs="Arial"/>
          <w:b w:val="0"/>
          <w:bCs w:val="0"/>
          <w:i/>
          <w:iCs/>
          <w:sz w:val="24"/>
          <w:szCs w:val="24"/>
          <w:lang w:val="es-MX"/>
        </w:rPr>
        <w:t xml:space="preserve">fondo </w:t>
      </w:r>
      <w:r w:rsidRPr="00B10C1C">
        <w:rPr>
          <w:rFonts w:ascii="Arial" w:hAnsi="Arial" w:cs="Arial"/>
          <w:b w:val="0"/>
          <w:bCs w:val="0"/>
          <w:i/>
          <w:iCs/>
          <w:sz w:val="24"/>
          <w:szCs w:val="24"/>
          <w:lang w:val="es-MX"/>
        </w:rPr>
        <w:t xml:space="preserve">se observa parte del </w:t>
      </w:r>
      <w:r w:rsidR="00674D4A" w:rsidRPr="00B10C1C">
        <w:rPr>
          <w:rFonts w:ascii="Arial" w:hAnsi="Arial" w:cs="Arial"/>
          <w:b w:val="0"/>
          <w:bCs w:val="0"/>
          <w:i/>
          <w:iCs/>
          <w:sz w:val="24"/>
          <w:szCs w:val="24"/>
          <w:lang w:val="es-MX"/>
        </w:rPr>
        <w:t>edificio</w:t>
      </w:r>
      <w:r w:rsidRPr="00B10C1C">
        <w:rPr>
          <w:rFonts w:ascii="Arial" w:hAnsi="Arial" w:cs="Arial"/>
          <w:b w:val="0"/>
          <w:bCs w:val="0"/>
          <w:i/>
          <w:iCs/>
          <w:sz w:val="24"/>
          <w:szCs w:val="24"/>
          <w:lang w:val="es-MX"/>
        </w:rPr>
        <w:t xml:space="preserve"> central de Naciones Unidas en Nueva York</w:t>
      </w:r>
      <w:r w:rsidR="00674D4A" w:rsidRPr="00B10C1C">
        <w:rPr>
          <w:rFonts w:ascii="Arial" w:hAnsi="Arial" w:cs="Arial"/>
          <w:b w:val="0"/>
          <w:bCs w:val="0"/>
          <w:i/>
          <w:iCs/>
          <w:sz w:val="24"/>
          <w:szCs w:val="24"/>
          <w:lang w:val="es-MX"/>
        </w:rPr>
        <w:t>,</w:t>
      </w:r>
      <w:r w:rsidRPr="00B10C1C">
        <w:rPr>
          <w:rFonts w:ascii="Arial" w:hAnsi="Arial" w:cs="Arial"/>
          <w:b w:val="0"/>
          <w:bCs w:val="0"/>
          <w:i/>
          <w:iCs/>
          <w:sz w:val="24"/>
          <w:szCs w:val="24"/>
          <w:lang w:val="es-MX"/>
        </w:rPr>
        <w:t xml:space="preserve"> </w:t>
      </w:r>
      <w:r w:rsidR="00674D4A" w:rsidRPr="00B10C1C">
        <w:rPr>
          <w:rFonts w:ascii="Arial" w:hAnsi="Arial" w:cs="Arial"/>
          <w:b w:val="0"/>
          <w:bCs w:val="0"/>
          <w:i/>
          <w:iCs/>
          <w:sz w:val="24"/>
          <w:szCs w:val="24"/>
          <w:lang w:val="es-MX"/>
        </w:rPr>
        <w:t xml:space="preserve">se observan representación gráfica de los Objetivos de Desarrollo Sostenible y las banderas de los países que </w:t>
      </w:r>
      <w:proofErr w:type="gramStart"/>
      <w:r w:rsidR="00674D4A" w:rsidRPr="00B10C1C">
        <w:rPr>
          <w:rFonts w:ascii="Arial" w:hAnsi="Arial" w:cs="Arial"/>
          <w:b w:val="0"/>
          <w:bCs w:val="0"/>
          <w:i/>
          <w:iCs/>
          <w:sz w:val="24"/>
          <w:szCs w:val="24"/>
          <w:lang w:val="es-MX"/>
        </w:rPr>
        <w:t xml:space="preserve">conforman </w:t>
      </w:r>
      <w:r w:rsidR="004A43A0" w:rsidRPr="00B10C1C">
        <w:rPr>
          <w:rFonts w:ascii="Arial" w:hAnsi="Arial" w:cs="Arial"/>
          <w:b w:val="0"/>
          <w:bCs w:val="0"/>
          <w:i/>
          <w:iCs/>
          <w:sz w:val="24"/>
          <w:szCs w:val="24"/>
          <w:lang w:val="es-MX"/>
        </w:rPr>
        <w:t xml:space="preserve"> </w:t>
      </w:r>
      <w:r w:rsidR="00674D4A" w:rsidRPr="00B10C1C">
        <w:rPr>
          <w:rFonts w:ascii="Arial" w:hAnsi="Arial" w:cs="Arial"/>
          <w:b w:val="0"/>
          <w:bCs w:val="0"/>
          <w:i/>
          <w:iCs/>
          <w:sz w:val="24"/>
          <w:szCs w:val="24"/>
          <w:lang w:val="es-MX"/>
        </w:rPr>
        <w:t>Naciones</w:t>
      </w:r>
      <w:proofErr w:type="gramEnd"/>
      <w:r w:rsidR="00674D4A" w:rsidRPr="00B10C1C">
        <w:rPr>
          <w:rFonts w:ascii="Arial" w:hAnsi="Arial" w:cs="Arial"/>
          <w:b w:val="0"/>
          <w:bCs w:val="0"/>
          <w:i/>
          <w:iCs/>
          <w:sz w:val="24"/>
          <w:szCs w:val="24"/>
          <w:lang w:val="es-MX"/>
        </w:rPr>
        <w:t xml:space="preserve"> Unidas. Sobre ellas letras blancas que señalan “Foro Político de Alto Nivel 2018, 9-18 de julio”)</w:t>
      </w:r>
    </w:p>
    <w:p w14:paraId="25E05C21" w14:textId="69A4C975" w:rsidR="005D4FC7" w:rsidRPr="00B10C1C" w:rsidRDefault="00674D4A" w:rsidP="00B10C1C">
      <w:pPr>
        <w:rPr>
          <w:rFonts w:ascii="Arial" w:eastAsia="Times New Roman" w:hAnsi="Arial" w:cs="Arial"/>
          <w:sz w:val="24"/>
          <w:szCs w:val="24"/>
          <w:lang w:val="es-MX" w:eastAsia="zh-CN"/>
        </w:rPr>
      </w:pPr>
      <w:r w:rsidRPr="00B10C1C">
        <w:rPr>
          <w:rFonts w:ascii="Arial" w:hAnsi="Arial" w:cs="Arial"/>
          <w:b/>
          <w:bCs/>
          <w:i/>
          <w:iCs/>
          <w:sz w:val="24"/>
          <w:szCs w:val="24"/>
          <w:lang w:val="es-MX"/>
        </w:rPr>
        <w:t xml:space="preserve">El Foro Político de Alto </w:t>
      </w:r>
      <w:proofErr w:type="gramStart"/>
      <w:r w:rsidRPr="00B10C1C">
        <w:rPr>
          <w:rFonts w:ascii="Arial" w:hAnsi="Arial" w:cs="Arial"/>
          <w:b/>
          <w:bCs/>
          <w:i/>
          <w:iCs/>
          <w:sz w:val="24"/>
          <w:szCs w:val="24"/>
          <w:lang w:val="es-MX"/>
        </w:rPr>
        <w:t xml:space="preserve">Nivel  </w:t>
      </w:r>
      <w:r w:rsidRPr="00B10C1C">
        <w:rPr>
          <w:rFonts w:ascii="Arial" w:eastAsia="Times New Roman" w:hAnsi="Arial" w:cs="Arial"/>
          <w:sz w:val="24"/>
          <w:szCs w:val="24"/>
          <w:lang w:val="es-MX" w:eastAsia="zh-CN"/>
        </w:rPr>
        <w:t>sobre</w:t>
      </w:r>
      <w:proofErr w:type="gramEnd"/>
      <w:r w:rsidRPr="00B10C1C">
        <w:rPr>
          <w:rFonts w:ascii="Arial" w:eastAsia="Times New Roman" w:hAnsi="Arial" w:cs="Arial"/>
          <w:sz w:val="24"/>
          <w:szCs w:val="24"/>
          <w:lang w:val="es-MX" w:eastAsia="zh-CN"/>
        </w:rPr>
        <w:t xml:space="preserve"> desarrollo sostenible en 2018 es convocado bajo el auspicio del Consejo Económico y Social se realizará a partir del lunes 9 al miércoles 18 de julio de 2018 ; incluida la reunión ministerial de tres días del foro entre el 16 al 18 de julio. El tema será " Transformación hacia sociedades sostenibles y resilientes ". El conjunto de objetivos a ser revisados ​​en profundidad será el siguiente, incluido el Objetivo 17: Fortalecer los medios de ejecución y revitalizar la Alianza Mundial para el Desarrollo Sostenible</w:t>
      </w:r>
      <w:r w:rsidR="00C74A2A" w:rsidRPr="00B10C1C">
        <w:rPr>
          <w:rFonts w:ascii="Arial" w:eastAsia="Times New Roman" w:hAnsi="Arial" w:cs="Arial"/>
          <w:sz w:val="24"/>
          <w:szCs w:val="24"/>
          <w:lang w:val="es-MX" w:eastAsia="zh-CN"/>
        </w:rPr>
        <w:t xml:space="preserve">, </w:t>
      </w:r>
      <w:r w:rsidR="005D4FC7" w:rsidRPr="00B10C1C">
        <w:rPr>
          <w:rFonts w:ascii="Arial" w:eastAsia="Times New Roman" w:hAnsi="Arial" w:cs="Arial"/>
          <w:sz w:val="24"/>
          <w:szCs w:val="24"/>
          <w:lang w:val="es-MX" w:eastAsia="zh-CN"/>
        </w:rPr>
        <w:t xml:space="preserve">que será considerado cada año: </w:t>
      </w:r>
    </w:p>
    <w:p w14:paraId="6D7DAFA1" w14:textId="77777777" w:rsidR="005D4FC7" w:rsidRPr="00B10C1C" w:rsidRDefault="005D4FC7" w:rsidP="00B10C1C">
      <w:pPr>
        <w:numPr>
          <w:ilvl w:val="0"/>
          <w:numId w:val="3"/>
        </w:numPr>
        <w:shd w:val="clear" w:color="auto" w:fill="FFFFFF"/>
        <w:spacing w:before="100" w:beforeAutospacing="1" w:after="100" w:afterAutospacing="1"/>
        <w:rPr>
          <w:rFonts w:ascii="Arial" w:eastAsia="Times New Roman" w:hAnsi="Arial" w:cs="Arial"/>
          <w:sz w:val="24"/>
          <w:szCs w:val="24"/>
          <w:lang w:val="es-MX" w:eastAsia="zh-CN"/>
        </w:rPr>
      </w:pPr>
      <w:r w:rsidRPr="00B10C1C">
        <w:rPr>
          <w:rFonts w:ascii="Arial" w:eastAsia="Times New Roman" w:hAnsi="Arial" w:cs="Arial"/>
          <w:sz w:val="24"/>
          <w:szCs w:val="24"/>
          <w:lang w:val="es-MX" w:eastAsia="zh-CN"/>
        </w:rPr>
        <w:t>Objetivo 6: Garantizar la disponibilidad de agua y su gestión sostenible y el saneamiento para todos.</w:t>
      </w:r>
    </w:p>
    <w:p w14:paraId="257819AE" w14:textId="77777777" w:rsidR="005D4FC7" w:rsidRPr="00B10C1C" w:rsidRDefault="005D4FC7" w:rsidP="00B10C1C">
      <w:pPr>
        <w:numPr>
          <w:ilvl w:val="0"/>
          <w:numId w:val="3"/>
        </w:numPr>
        <w:shd w:val="clear" w:color="auto" w:fill="FFFFFF"/>
        <w:spacing w:before="100" w:beforeAutospacing="1" w:after="100" w:afterAutospacing="1"/>
        <w:rPr>
          <w:rFonts w:ascii="Arial" w:eastAsia="Times New Roman" w:hAnsi="Arial" w:cs="Arial"/>
          <w:sz w:val="24"/>
          <w:szCs w:val="24"/>
          <w:lang w:val="es-MX" w:eastAsia="zh-CN"/>
        </w:rPr>
      </w:pPr>
      <w:r w:rsidRPr="00B10C1C">
        <w:rPr>
          <w:rFonts w:ascii="Arial" w:eastAsia="Times New Roman" w:hAnsi="Arial" w:cs="Arial"/>
          <w:sz w:val="24"/>
          <w:szCs w:val="24"/>
          <w:lang w:val="es-MX" w:eastAsia="zh-CN"/>
        </w:rPr>
        <w:t xml:space="preserve">Objetivo 7: Garantizar el acceso a una energía asequible, segura, sostenible y moderna para todos. </w:t>
      </w:r>
    </w:p>
    <w:p w14:paraId="1381B957" w14:textId="77777777" w:rsidR="005D4FC7" w:rsidRPr="00B10C1C" w:rsidRDefault="005D4FC7" w:rsidP="00B10C1C">
      <w:pPr>
        <w:numPr>
          <w:ilvl w:val="0"/>
          <w:numId w:val="3"/>
        </w:numPr>
        <w:shd w:val="clear" w:color="auto" w:fill="FFFFFF"/>
        <w:spacing w:before="100" w:beforeAutospacing="1" w:after="100" w:afterAutospacing="1"/>
        <w:rPr>
          <w:rFonts w:ascii="Arial" w:eastAsia="Times New Roman" w:hAnsi="Arial" w:cs="Arial"/>
          <w:sz w:val="24"/>
          <w:szCs w:val="24"/>
          <w:lang w:val="es-MX" w:eastAsia="zh-CN"/>
        </w:rPr>
      </w:pPr>
      <w:r w:rsidRPr="00B10C1C">
        <w:rPr>
          <w:rFonts w:ascii="Arial" w:eastAsia="Times New Roman" w:hAnsi="Arial" w:cs="Arial"/>
          <w:sz w:val="24"/>
          <w:szCs w:val="24"/>
          <w:lang w:val="es-MX" w:eastAsia="zh-CN"/>
        </w:rPr>
        <w:t>Objetivo 11: Lograr que las ciudades y los asentamientos humanos sean inclusivos, seguros, resilientes y sostenibles.</w:t>
      </w:r>
    </w:p>
    <w:p w14:paraId="6C349A7C" w14:textId="77777777" w:rsidR="005D4FC7" w:rsidRPr="00B10C1C" w:rsidRDefault="005D4FC7" w:rsidP="00B10C1C">
      <w:pPr>
        <w:numPr>
          <w:ilvl w:val="0"/>
          <w:numId w:val="3"/>
        </w:numPr>
        <w:shd w:val="clear" w:color="auto" w:fill="FFFFFF"/>
        <w:spacing w:before="100" w:beforeAutospacing="1" w:after="100" w:afterAutospacing="1"/>
        <w:rPr>
          <w:rFonts w:ascii="Arial" w:eastAsia="Times New Roman" w:hAnsi="Arial" w:cs="Arial"/>
          <w:sz w:val="24"/>
          <w:szCs w:val="24"/>
          <w:lang w:val="es-MX" w:eastAsia="zh-CN"/>
        </w:rPr>
      </w:pPr>
      <w:r w:rsidRPr="00B10C1C">
        <w:rPr>
          <w:rFonts w:ascii="Arial" w:eastAsia="Times New Roman" w:hAnsi="Arial" w:cs="Arial"/>
          <w:sz w:val="24"/>
          <w:szCs w:val="24"/>
          <w:lang w:val="es-MX" w:eastAsia="zh-CN"/>
        </w:rPr>
        <w:t xml:space="preserve">Objetivo 12: Garantizar modalidades de consumo y producción sostenibles. </w:t>
      </w:r>
    </w:p>
    <w:p w14:paraId="6B0E2108" w14:textId="77777777" w:rsidR="005D4FC7" w:rsidRPr="00B10C1C" w:rsidRDefault="005D4FC7" w:rsidP="00B10C1C">
      <w:pPr>
        <w:pStyle w:val="ListParagraph"/>
        <w:numPr>
          <w:ilvl w:val="0"/>
          <w:numId w:val="3"/>
        </w:numPr>
        <w:spacing w:after="0"/>
        <w:rPr>
          <w:rFonts w:ascii="Arial" w:eastAsia="Times New Roman" w:hAnsi="Arial" w:cs="Arial"/>
          <w:sz w:val="24"/>
          <w:szCs w:val="24"/>
          <w:lang w:val="es-MX" w:eastAsia="zh-CN"/>
        </w:rPr>
      </w:pPr>
      <w:r w:rsidRPr="00B10C1C">
        <w:rPr>
          <w:rFonts w:ascii="Arial" w:eastAsia="Times New Roman" w:hAnsi="Arial" w:cs="Arial"/>
          <w:sz w:val="24"/>
          <w:szCs w:val="24"/>
          <w:lang w:val="es-MX" w:eastAsia="zh-CN"/>
        </w:rPr>
        <w:lastRenderedPageBreak/>
        <w:t xml:space="preserve">Objetivo 15: Proteger, restablecer y promover el uso sostenible de los ecosistemas terrestres, gestionar los bosques de forma sostenible, luchar contra la desertificación, detener e invertir la degradación de las tierras y poner freno a la pérdida de la diversidad biológica. </w:t>
      </w:r>
    </w:p>
    <w:p w14:paraId="254C1EFD" w14:textId="77777777" w:rsidR="005D4FC7" w:rsidRPr="00B10C1C" w:rsidRDefault="005D4FC7" w:rsidP="00B10C1C">
      <w:pPr>
        <w:spacing w:after="0"/>
        <w:rPr>
          <w:rFonts w:ascii="Arial" w:hAnsi="Arial" w:cs="Arial"/>
          <w:iCs/>
          <w:sz w:val="24"/>
          <w:szCs w:val="24"/>
          <w:lang w:val="es-MX"/>
        </w:rPr>
      </w:pPr>
    </w:p>
    <w:p w14:paraId="4131604D" w14:textId="131C0FB4" w:rsidR="006A389D" w:rsidRPr="00B10C1C" w:rsidRDefault="005D4FC7" w:rsidP="00B10C1C">
      <w:pPr>
        <w:pStyle w:val="Heading2"/>
        <w:spacing w:before="100" w:beforeAutospacing="1" w:after="0" w:line="276" w:lineRule="auto"/>
        <w:contextualSpacing/>
        <w:rPr>
          <w:rFonts w:ascii="Arial" w:eastAsiaTheme="minorEastAsia" w:hAnsi="Arial" w:cs="Arial"/>
          <w:b w:val="0"/>
          <w:bCs w:val="0"/>
          <w:i w:val="0"/>
          <w:sz w:val="24"/>
          <w:szCs w:val="24"/>
          <w:lang w:val="es-MX" w:eastAsia="ja-JP"/>
        </w:rPr>
      </w:pPr>
      <w:r w:rsidRPr="00B10C1C">
        <w:rPr>
          <w:rFonts w:ascii="Arial" w:eastAsiaTheme="minorEastAsia" w:hAnsi="Arial" w:cs="Arial"/>
          <w:b w:val="0"/>
          <w:bCs w:val="0"/>
          <w:i w:val="0"/>
          <w:sz w:val="24"/>
          <w:szCs w:val="24"/>
          <w:lang w:val="es-MX" w:eastAsia="ja-JP"/>
        </w:rPr>
        <w:t xml:space="preserve">Se puede encontrar más información sobre HLPF 2018 en: </w:t>
      </w:r>
      <w:hyperlink r:id="rId11" w:history="1">
        <w:r w:rsidRPr="00B10C1C">
          <w:rPr>
            <w:rStyle w:val="Hyperlink"/>
            <w:rFonts w:ascii="Arial" w:eastAsiaTheme="minorEastAsia" w:hAnsi="Arial" w:cs="Arial"/>
            <w:b w:val="0"/>
            <w:bCs w:val="0"/>
            <w:i w:val="0"/>
            <w:sz w:val="24"/>
            <w:szCs w:val="24"/>
            <w:lang w:val="es-MX" w:eastAsia="ja-JP"/>
          </w:rPr>
          <w:t>https://sustainabledevelopment.un.org/hlpf/2018</w:t>
        </w:r>
      </w:hyperlink>
    </w:p>
    <w:p w14:paraId="1D1262CA" w14:textId="77777777" w:rsidR="005D4FC7" w:rsidRPr="00B10C1C" w:rsidRDefault="005D4FC7" w:rsidP="00B10C1C">
      <w:pPr>
        <w:rPr>
          <w:rFonts w:ascii="Arial" w:hAnsi="Arial" w:cs="Arial"/>
          <w:sz w:val="24"/>
          <w:szCs w:val="24"/>
          <w:lang w:val="es-MX"/>
        </w:rPr>
      </w:pPr>
    </w:p>
    <w:p w14:paraId="0DECF41F" w14:textId="27D679E3" w:rsidR="000A4AB9" w:rsidRPr="00B10C1C" w:rsidRDefault="005D4FC7" w:rsidP="00B10C1C">
      <w:pPr>
        <w:rPr>
          <w:rFonts w:ascii="Arial" w:hAnsi="Arial" w:cs="Arial"/>
          <w:sz w:val="24"/>
          <w:szCs w:val="24"/>
          <w:lang w:val="es-MX" w:eastAsia="en-GB"/>
        </w:rPr>
      </w:pPr>
      <w:r w:rsidRPr="00B10C1C">
        <w:rPr>
          <w:rFonts w:ascii="Arial" w:eastAsia="Times New Roman" w:hAnsi="Arial" w:cs="Arial"/>
          <w:b/>
          <w:bCs/>
          <w:iCs/>
          <w:sz w:val="24"/>
          <w:szCs w:val="24"/>
          <w:u w:val="single"/>
          <w:lang w:val="es-MX" w:eastAsia="en-GB"/>
        </w:rPr>
        <w:t>NOTICIAS DE LA SEDE DE LA ONU</w:t>
      </w:r>
    </w:p>
    <w:p w14:paraId="3B771965" w14:textId="77777777" w:rsidR="00B146EF" w:rsidRPr="00B10C1C" w:rsidRDefault="00650875" w:rsidP="00B10C1C">
      <w:pPr>
        <w:keepNext/>
        <w:spacing w:after="0"/>
        <w:rPr>
          <w:rFonts w:ascii="Arial" w:hAnsi="Arial" w:cs="Arial"/>
          <w:sz w:val="24"/>
          <w:szCs w:val="24"/>
        </w:rPr>
      </w:pPr>
      <w:r w:rsidRPr="00B10C1C">
        <w:rPr>
          <w:rFonts w:ascii="Arial" w:hAnsi="Arial" w:cs="Arial"/>
          <w:noProof/>
          <w:sz w:val="24"/>
          <w:szCs w:val="24"/>
        </w:rPr>
        <w:drawing>
          <wp:inline distT="0" distB="0" distL="0" distR="0" wp14:anchorId="68AD4D6A" wp14:editId="7BB79CF4">
            <wp:extent cx="5943600" cy="23044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2304415"/>
                    </a:xfrm>
                    <a:prstGeom prst="rect">
                      <a:avLst/>
                    </a:prstGeom>
                  </pic:spPr>
                </pic:pic>
              </a:graphicData>
            </a:graphic>
          </wp:inline>
        </w:drawing>
      </w:r>
    </w:p>
    <w:p w14:paraId="0F39F9AA" w14:textId="4F737CAC" w:rsidR="00B146EF" w:rsidRPr="00B10C1C" w:rsidRDefault="00B146EF" w:rsidP="00B10C1C">
      <w:pPr>
        <w:pStyle w:val="Caption"/>
        <w:spacing w:line="276" w:lineRule="auto"/>
        <w:rPr>
          <w:rFonts w:ascii="Arial" w:hAnsi="Arial" w:cs="Arial"/>
          <w:b w:val="0"/>
          <w:bCs w:val="0"/>
          <w:i/>
          <w:iCs/>
          <w:sz w:val="24"/>
          <w:szCs w:val="24"/>
          <w:lang w:val="es-MX"/>
        </w:rPr>
      </w:pPr>
      <w:proofErr w:type="spellStart"/>
      <w:r w:rsidRPr="00B10C1C">
        <w:rPr>
          <w:rFonts w:ascii="Arial" w:hAnsi="Arial" w:cs="Arial"/>
          <w:b w:val="0"/>
          <w:bCs w:val="0"/>
          <w:i/>
          <w:iCs/>
          <w:sz w:val="24"/>
          <w:szCs w:val="24"/>
          <w:lang w:val="es-MX"/>
        </w:rPr>
        <w:t>Photo</w:t>
      </w:r>
      <w:proofErr w:type="spellEnd"/>
      <w:r w:rsidRPr="00B10C1C">
        <w:rPr>
          <w:rFonts w:ascii="Arial" w:hAnsi="Arial" w:cs="Arial"/>
          <w:b w:val="0"/>
          <w:bCs w:val="0"/>
          <w:i/>
          <w:iCs/>
          <w:sz w:val="24"/>
          <w:szCs w:val="24"/>
          <w:lang w:val="es-MX"/>
        </w:rPr>
        <w:t xml:space="preserve"> </w:t>
      </w:r>
      <w:r w:rsidRPr="00B10C1C">
        <w:rPr>
          <w:rFonts w:ascii="Arial" w:hAnsi="Arial" w:cs="Arial"/>
          <w:b w:val="0"/>
          <w:bCs w:val="0"/>
          <w:i/>
          <w:iCs/>
          <w:sz w:val="24"/>
          <w:szCs w:val="24"/>
        </w:rPr>
        <w:fldChar w:fldCharType="begin"/>
      </w:r>
      <w:r w:rsidRPr="00B10C1C">
        <w:rPr>
          <w:rFonts w:ascii="Arial" w:hAnsi="Arial" w:cs="Arial"/>
          <w:b w:val="0"/>
          <w:bCs w:val="0"/>
          <w:i/>
          <w:iCs/>
          <w:sz w:val="24"/>
          <w:szCs w:val="24"/>
          <w:lang w:val="es-MX"/>
        </w:rPr>
        <w:instrText xml:space="preserve"> SEQ Photo \* ARABIC </w:instrText>
      </w:r>
      <w:r w:rsidRPr="00B10C1C">
        <w:rPr>
          <w:rFonts w:ascii="Arial" w:hAnsi="Arial" w:cs="Arial"/>
          <w:b w:val="0"/>
          <w:bCs w:val="0"/>
          <w:i/>
          <w:iCs/>
          <w:sz w:val="24"/>
          <w:szCs w:val="24"/>
        </w:rPr>
        <w:fldChar w:fldCharType="separate"/>
      </w:r>
      <w:r w:rsidR="00610833" w:rsidRPr="00B10C1C">
        <w:rPr>
          <w:rFonts w:ascii="Arial" w:hAnsi="Arial" w:cs="Arial"/>
          <w:b w:val="0"/>
          <w:bCs w:val="0"/>
          <w:i/>
          <w:iCs/>
          <w:noProof/>
          <w:sz w:val="24"/>
          <w:szCs w:val="24"/>
          <w:lang w:val="es-MX"/>
        </w:rPr>
        <w:t>2</w:t>
      </w:r>
      <w:r w:rsidRPr="00B10C1C">
        <w:rPr>
          <w:rFonts w:ascii="Arial" w:hAnsi="Arial" w:cs="Arial"/>
          <w:b w:val="0"/>
          <w:bCs w:val="0"/>
          <w:i/>
          <w:iCs/>
          <w:sz w:val="24"/>
          <w:szCs w:val="24"/>
        </w:rPr>
        <w:fldChar w:fldCharType="end"/>
      </w:r>
      <w:r w:rsidRPr="00B10C1C">
        <w:rPr>
          <w:rFonts w:ascii="Arial" w:hAnsi="Arial" w:cs="Arial"/>
          <w:b w:val="0"/>
          <w:bCs w:val="0"/>
          <w:i/>
          <w:iCs/>
          <w:sz w:val="24"/>
          <w:szCs w:val="24"/>
          <w:lang w:val="es-MX"/>
        </w:rPr>
        <w:t xml:space="preserve">: </w:t>
      </w:r>
      <w:r w:rsidR="005D4FC7" w:rsidRPr="00B10C1C">
        <w:rPr>
          <w:rFonts w:ascii="Arial" w:hAnsi="Arial" w:cs="Arial"/>
          <w:b w:val="0"/>
          <w:bCs w:val="0"/>
          <w:i/>
          <w:iCs/>
          <w:sz w:val="24"/>
          <w:szCs w:val="24"/>
          <w:lang w:val="es-MX"/>
        </w:rPr>
        <w:t>El 56º período de sesiones de la Comisión de Desarrollo Social (CSOCD56). #CSOCD56, #</w:t>
      </w:r>
      <w:proofErr w:type="spellStart"/>
      <w:r w:rsidR="005D4FC7" w:rsidRPr="00B10C1C">
        <w:rPr>
          <w:rFonts w:ascii="Arial" w:hAnsi="Arial" w:cs="Arial"/>
          <w:b w:val="0"/>
          <w:bCs w:val="0"/>
          <w:i/>
          <w:iCs/>
          <w:sz w:val="24"/>
          <w:szCs w:val="24"/>
          <w:lang w:val="es-MX"/>
        </w:rPr>
        <w:t>SDGs</w:t>
      </w:r>
      <w:proofErr w:type="spellEnd"/>
      <w:r w:rsidR="005D4FC7" w:rsidRPr="00B10C1C">
        <w:rPr>
          <w:rFonts w:ascii="Arial" w:hAnsi="Arial" w:cs="Arial"/>
          <w:b w:val="0"/>
          <w:bCs w:val="0"/>
          <w:i/>
          <w:iCs/>
          <w:sz w:val="24"/>
          <w:szCs w:val="24"/>
          <w:lang w:val="es-MX"/>
        </w:rPr>
        <w:t>, #</w:t>
      </w:r>
      <w:proofErr w:type="spellStart"/>
      <w:proofErr w:type="gramStart"/>
      <w:r w:rsidR="005D4FC7" w:rsidRPr="00B10C1C">
        <w:rPr>
          <w:rFonts w:ascii="Arial" w:hAnsi="Arial" w:cs="Arial"/>
          <w:b w:val="0"/>
          <w:bCs w:val="0"/>
          <w:i/>
          <w:iCs/>
          <w:sz w:val="24"/>
          <w:szCs w:val="24"/>
          <w:lang w:val="es-MX"/>
        </w:rPr>
        <w:t>GlobalGoals</w:t>
      </w:r>
      <w:proofErr w:type="spellEnd"/>
      <w:r w:rsidR="005D4FC7" w:rsidRPr="00B10C1C">
        <w:rPr>
          <w:rFonts w:ascii="Arial" w:hAnsi="Arial" w:cs="Arial"/>
          <w:b w:val="0"/>
          <w:bCs w:val="0"/>
          <w:i/>
          <w:iCs/>
          <w:sz w:val="24"/>
          <w:szCs w:val="24"/>
          <w:lang w:val="es-MX"/>
        </w:rPr>
        <w:t xml:space="preserve"> ,</w:t>
      </w:r>
      <w:proofErr w:type="gramEnd"/>
      <w:r w:rsidR="005D4FC7" w:rsidRPr="00B10C1C">
        <w:rPr>
          <w:rFonts w:ascii="Arial" w:hAnsi="Arial" w:cs="Arial"/>
          <w:b w:val="0"/>
          <w:bCs w:val="0"/>
          <w:i/>
          <w:iCs/>
          <w:sz w:val="24"/>
          <w:szCs w:val="24"/>
          <w:lang w:val="es-MX"/>
        </w:rPr>
        <w:t xml:space="preserve"> sitio web: </w:t>
      </w:r>
      <w:hyperlink r:id="rId13" w:history="1">
        <w:r w:rsidR="005D4FC7" w:rsidRPr="00B10C1C">
          <w:rPr>
            <w:rStyle w:val="Hyperlink"/>
            <w:rFonts w:ascii="Arial" w:hAnsi="Arial" w:cs="Arial"/>
            <w:b w:val="0"/>
            <w:bCs w:val="0"/>
            <w:i/>
            <w:iCs/>
            <w:sz w:val="24"/>
            <w:szCs w:val="24"/>
            <w:lang w:val="es-MX"/>
          </w:rPr>
          <w:t>www.social.un.org/csocd</w:t>
        </w:r>
      </w:hyperlink>
      <w:r w:rsidR="005D4FC7" w:rsidRPr="00B10C1C">
        <w:rPr>
          <w:rFonts w:ascii="Arial" w:hAnsi="Arial" w:cs="Arial"/>
          <w:b w:val="0"/>
          <w:bCs w:val="0"/>
          <w:i/>
          <w:iCs/>
          <w:sz w:val="24"/>
          <w:szCs w:val="24"/>
          <w:lang w:val="es-MX"/>
        </w:rPr>
        <w:t xml:space="preserve">  (Descripción: En la imagen se da cuenta de la actividad y se expresa el lema del evento: Estrategias para erradicar la pobreza para lograr el desarrollo sostenible para todos)</w:t>
      </w:r>
    </w:p>
    <w:p w14:paraId="5D03823D" w14:textId="3189EB0F" w:rsidR="005D4FC7" w:rsidRPr="00B10C1C" w:rsidRDefault="005D4FC7" w:rsidP="00B10C1C">
      <w:pPr>
        <w:spacing w:before="100" w:beforeAutospacing="1" w:after="0"/>
        <w:jc w:val="both"/>
        <w:rPr>
          <w:rFonts w:ascii="Arial" w:hAnsi="Arial" w:cs="Arial"/>
          <w:sz w:val="24"/>
          <w:szCs w:val="24"/>
          <w:lang w:val="es-MX"/>
        </w:rPr>
      </w:pPr>
      <w:r w:rsidRPr="00B10C1C">
        <w:rPr>
          <w:rFonts w:ascii="Arial" w:hAnsi="Arial" w:cs="Arial"/>
          <w:sz w:val="24"/>
          <w:szCs w:val="24"/>
          <w:lang w:val="es-MX"/>
        </w:rPr>
        <w:t xml:space="preserve">El </w:t>
      </w:r>
      <w:hyperlink r:id="rId14" w:history="1">
        <w:r w:rsidRPr="00B10C1C">
          <w:rPr>
            <w:rStyle w:val="Hyperlink"/>
            <w:rFonts w:ascii="Arial" w:hAnsi="Arial" w:cs="Arial"/>
            <w:sz w:val="24"/>
            <w:szCs w:val="24"/>
            <w:lang w:val="es-MX"/>
          </w:rPr>
          <w:t>56 ° período de sesiones de la Comisión de Desarrollo Social (CSocD56)</w:t>
        </w:r>
      </w:hyperlink>
      <w:r w:rsidRPr="00B10C1C">
        <w:rPr>
          <w:rFonts w:ascii="Arial" w:hAnsi="Arial" w:cs="Arial"/>
          <w:sz w:val="24"/>
          <w:szCs w:val="24"/>
          <w:lang w:val="es-MX"/>
        </w:rPr>
        <w:t xml:space="preserve"> se está convocando en la Sala de Conferencias N°4 en la Sede de las Naciones Unidas en Nueva York del 29 de enero al 7 de febrero de 2018. El tema prioritario de este año es "Estrategias para erradicar la pobreza para lograr el desarrollo sostenible para todos". Se trabajará en cuatro mesas redondas de alto nivel, entre las que destaca una sobre discapacidad con el tema “Hacia un desarrollo inclusivo, resiliente y sostenible: un enfoque basado en la evidencia para la inclusión de la discapacidad en la ejecución, seguimiento y evaluación de la Agenda 2030”, que se celebró el miércoles 31 de enero de 2018. La nota conceptual está disponible en: </w:t>
      </w:r>
      <w:hyperlink r:id="rId15" w:history="1">
        <w:r w:rsidRPr="00B10C1C">
          <w:rPr>
            <w:rStyle w:val="Hyperlink"/>
            <w:rFonts w:ascii="Arial" w:hAnsi="Arial" w:cs="Arial"/>
            <w:sz w:val="24"/>
            <w:szCs w:val="24"/>
            <w:lang w:val="es-MX"/>
          </w:rPr>
          <w:t>http://bit.ly/2EnwU7v</w:t>
        </w:r>
      </w:hyperlink>
      <w:r w:rsidRPr="00B10C1C">
        <w:rPr>
          <w:rFonts w:ascii="Arial" w:hAnsi="Arial" w:cs="Arial"/>
          <w:sz w:val="24"/>
          <w:szCs w:val="24"/>
          <w:lang w:val="es-MX"/>
        </w:rPr>
        <w:t xml:space="preserve">; El video de la sesión se puede ver desde </w:t>
      </w:r>
      <w:hyperlink r:id="rId16" w:history="1">
        <w:r w:rsidRPr="00B10C1C">
          <w:rPr>
            <w:rStyle w:val="Hyperlink"/>
            <w:rFonts w:ascii="Arial" w:hAnsi="Arial" w:cs="Arial"/>
            <w:sz w:val="24"/>
            <w:szCs w:val="24"/>
            <w:lang w:val="es-MX"/>
          </w:rPr>
          <w:t>http://bit.ly/2GE8qHN</w:t>
        </w:r>
      </w:hyperlink>
      <w:r w:rsidRPr="00B10C1C">
        <w:rPr>
          <w:rFonts w:ascii="Arial" w:hAnsi="Arial" w:cs="Arial"/>
          <w:sz w:val="24"/>
          <w:szCs w:val="24"/>
          <w:lang w:val="es-MX"/>
        </w:rPr>
        <w:t xml:space="preserve"> .</w:t>
      </w:r>
    </w:p>
    <w:p w14:paraId="568F7A99" w14:textId="130B7020" w:rsidR="005D4FC7" w:rsidRPr="00B10C1C" w:rsidRDefault="005D4FC7" w:rsidP="00B10C1C">
      <w:pPr>
        <w:spacing w:before="100" w:beforeAutospacing="1" w:after="0"/>
        <w:jc w:val="both"/>
        <w:rPr>
          <w:rFonts w:ascii="Arial" w:hAnsi="Arial" w:cs="Arial"/>
          <w:sz w:val="24"/>
          <w:szCs w:val="24"/>
          <w:lang w:val="es-MX"/>
        </w:rPr>
      </w:pPr>
      <w:r w:rsidRPr="00B10C1C">
        <w:rPr>
          <w:rFonts w:ascii="Arial" w:hAnsi="Arial" w:cs="Arial"/>
          <w:sz w:val="24"/>
          <w:szCs w:val="24"/>
          <w:lang w:val="es-MX"/>
        </w:rPr>
        <w:t xml:space="preserve">Durante la Comisión, el evento paralelo sobre "Personas con discapacidad: Hacer realidad la igualdad de derechos y el desarrollo inclusivo" estaba convocado por China y </w:t>
      </w:r>
      <w:r w:rsidRPr="00B10C1C">
        <w:rPr>
          <w:rFonts w:ascii="Arial" w:hAnsi="Arial" w:cs="Arial"/>
          <w:sz w:val="24"/>
          <w:szCs w:val="24"/>
          <w:lang w:val="es-MX"/>
        </w:rPr>
        <w:lastRenderedPageBreak/>
        <w:t xml:space="preserve">la Unión Europea el 31 de enero. El detalle del evento está disponible en: </w:t>
      </w:r>
      <w:hyperlink r:id="rId17" w:history="1">
        <w:r w:rsidRPr="00B10C1C">
          <w:rPr>
            <w:rStyle w:val="Hyperlink"/>
            <w:rFonts w:ascii="Arial" w:hAnsi="Arial" w:cs="Arial"/>
            <w:sz w:val="24"/>
            <w:szCs w:val="24"/>
            <w:lang w:val="es-MX"/>
          </w:rPr>
          <w:t>http://bit.ly/2DXYjji</w:t>
        </w:r>
      </w:hyperlink>
      <w:r w:rsidRPr="00B10C1C">
        <w:rPr>
          <w:rFonts w:ascii="Arial" w:hAnsi="Arial" w:cs="Arial"/>
          <w:sz w:val="24"/>
          <w:szCs w:val="24"/>
          <w:lang w:val="es-MX"/>
        </w:rPr>
        <w:t xml:space="preserve"> </w:t>
      </w:r>
    </w:p>
    <w:p w14:paraId="496193EB" w14:textId="77777777" w:rsidR="00A42439" w:rsidRPr="00B10C1C" w:rsidRDefault="00A42439" w:rsidP="00B10C1C">
      <w:pPr>
        <w:spacing w:after="0"/>
        <w:rPr>
          <w:rStyle w:val="Emphasis"/>
          <w:rFonts w:ascii="Arial" w:hAnsi="Arial" w:cs="Arial"/>
          <w:b/>
          <w:bCs/>
          <w:i w:val="0"/>
          <w:iCs w:val="0"/>
          <w:sz w:val="24"/>
          <w:szCs w:val="24"/>
          <w:shd w:val="clear" w:color="auto" w:fill="FFFFFF"/>
          <w:lang w:val="es-MX"/>
        </w:rPr>
      </w:pPr>
    </w:p>
    <w:p w14:paraId="2DC455FC" w14:textId="61809CA4" w:rsidR="00A42439" w:rsidRPr="00B10C1C" w:rsidRDefault="00A42439" w:rsidP="00B10C1C">
      <w:pPr>
        <w:spacing w:after="0"/>
        <w:rPr>
          <w:rStyle w:val="Emphasis"/>
          <w:rFonts w:ascii="Arial" w:hAnsi="Arial" w:cs="Arial"/>
          <w:b/>
          <w:bCs/>
          <w:i w:val="0"/>
          <w:iCs w:val="0"/>
          <w:sz w:val="24"/>
          <w:szCs w:val="24"/>
          <w:shd w:val="clear" w:color="auto" w:fill="FFFFFF"/>
          <w:lang w:val="es-MX"/>
        </w:rPr>
      </w:pPr>
      <w:r w:rsidRPr="00B10C1C">
        <w:rPr>
          <w:rStyle w:val="Emphasis"/>
          <w:rFonts w:ascii="Arial" w:hAnsi="Arial" w:cs="Arial"/>
          <w:b/>
          <w:bCs/>
          <w:i w:val="0"/>
          <w:iCs w:val="0"/>
          <w:sz w:val="24"/>
          <w:szCs w:val="24"/>
          <w:shd w:val="clear" w:color="auto" w:fill="FFFFFF"/>
          <w:lang w:val="es-MX"/>
        </w:rPr>
        <w:t xml:space="preserve">Datos y estadísticas en discapacidad: Comisión de Estadística de la ONU </w:t>
      </w:r>
    </w:p>
    <w:p w14:paraId="425C206F" w14:textId="32DCA7E5" w:rsidR="00197CC1" w:rsidRPr="00B10C1C" w:rsidRDefault="00197CC1" w:rsidP="00B10C1C">
      <w:pPr>
        <w:spacing w:after="0"/>
        <w:rPr>
          <w:rStyle w:val="Emphasis"/>
          <w:rFonts w:ascii="Arial" w:hAnsi="Arial" w:cs="Arial"/>
          <w:i w:val="0"/>
          <w:iCs w:val="0"/>
          <w:sz w:val="24"/>
          <w:szCs w:val="24"/>
          <w:shd w:val="clear" w:color="auto" w:fill="FFFFFF"/>
          <w:lang w:val="es-MX"/>
        </w:rPr>
      </w:pPr>
      <w:r w:rsidRPr="00B10C1C">
        <w:rPr>
          <w:rStyle w:val="Emphasis"/>
          <w:rFonts w:ascii="Arial" w:hAnsi="Arial" w:cs="Arial"/>
          <w:i w:val="0"/>
          <w:iCs w:val="0"/>
          <w:sz w:val="24"/>
          <w:szCs w:val="24"/>
          <w:shd w:val="clear" w:color="auto" w:fill="FFFFFF"/>
          <w:lang w:val="es-MX"/>
        </w:rPr>
        <w:t xml:space="preserve">UNDESA </w:t>
      </w:r>
      <w:r w:rsidR="00A42439" w:rsidRPr="00B10C1C">
        <w:rPr>
          <w:rStyle w:val="Emphasis"/>
          <w:rFonts w:ascii="Arial" w:hAnsi="Arial" w:cs="Arial"/>
          <w:i w:val="0"/>
          <w:iCs w:val="0"/>
          <w:sz w:val="24"/>
          <w:szCs w:val="24"/>
          <w:shd w:val="clear" w:color="auto" w:fill="FFFFFF"/>
          <w:lang w:val="es-MX"/>
        </w:rPr>
        <w:t>organizará una mesa redonda sobre estadísticas y datos en discapacidad durante la 49ª reunión de la Comisión de Estadística de Naciones Unidas en Nueva York, que tendrá lugar del</w:t>
      </w:r>
      <w:r w:rsidR="00877928" w:rsidRPr="00B10C1C">
        <w:rPr>
          <w:rFonts w:ascii="Arial" w:hAnsi="Arial" w:cs="Arial"/>
          <w:sz w:val="24"/>
          <w:szCs w:val="24"/>
          <w:shd w:val="clear" w:color="auto" w:fill="FFFFFF"/>
          <w:lang w:val="es-MX"/>
        </w:rPr>
        <w:t xml:space="preserve"> 6</w:t>
      </w:r>
      <w:r w:rsidR="00A42439" w:rsidRPr="00B10C1C">
        <w:rPr>
          <w:rFonts w:ascii="Arial" w:hAnsi="Arial" w:cs="Arial"/>
          <w:sz w:val="24"/>
          <w:szCs w:val="24"/>
          <w:shd w:val="clear" w:color="auto" w:fill="FFFFFF"/>
          <w:lang w:val="es-MX"/>
        </w:rPr>
        <w:t xml:space="preserve"> al</w:t>
      </w:r>
      <w:r w:rsidR="00877928" w:rsidRPr="00B10C1C">
        <w:rPr>
          <w:rFonts w:ascii="Arial" w:hAnsi="Arial" w:cs="Arial"/>
          <w:sz w:val="24"/>
          <w:szCs w:val="24"/>
          <w:shd w:val="clear" w:color="auto" w:fill="FFFFFF"/>
          <w:lang w:val="es-MX"/>
        </w:rPr>
        <w:t xml:space="preserve"> 9</w:t>
      </w:r>
      <w:r w:rsidR="00A42439" w:rsidRPr="00B10C1C">
        <w:rPr>
          <w:rFonts w:ascii="Arial" w:hAnsi="Arial" w:cs="Arial"/>
          <w:sz w:val="24"/>
          <w:szCs w:val="24"/>
          <w:shd w:val="clear" w:color="auto" w:fill="FFFFFF"/>
          <w:lang w:val="es-MX"/>
        </w:rPr>
        <w:t xml:space="preserve"> de marzo de</w:t>
      </w:r>
      <w:r w:rsidR="00877928" w:rsidRPr="00B10C1C">
        <w:rPr>
          <w:rFonts w:ascii="Arial" w:hAnsi="Arial" w:cs="Arial"/>
          <w:sz w:val="24"/>
          <w:szCs w:val="24"/>
          <w:shd w:val="clear" w:color="auto" w:fill="FFFFFF"/>
          <w:lang w:val="es-MX"/>
        </w:rPr>
        <w:t xml:space="preserve"> 2018.</w:t>
      </w:r>
      <w:r w:rsidR="00877928" w:rsidRPr="00B10C1C">
        <w:rPr>
          <w:rFonts w:ascii="Arial" w:hAnsi="Arial" w:cs="Arial"/>
          <w:b/>
          <w:bCs/>
          <w:sz w:val="24"/>
          <w:szCs w:val="24"/>
          <w:shd w:val="clear" w:color="auto" w:fill="FFFFFF"/>
          <w:lang w:val="es-MX"/>
        </w:rPr>
        <w:t xml:space="preserve"> </w:t>
      </w:r>
      <w:r w:rsidR="00A42439" w:rsidRPr="00B10C1C">
        <w:rPr>
          <w:rStyle w:val="Emphasis"/>
          <w:rFonts w:ascii="Arial" w:hAnsi="Arial" w:cs="Arial"/>
          <w:i w:val="0"/>
          <w:iCs w:val="0"/>
          <w:sz w:val="24"/>
          <w:szCs w:val="24"/>
          <w:shd w:val="clear" w:color="auto" w:fill="FFFFFF"/>
          <w:lang w:val="es-MX"/>
        </w:rPr>
        <w:t>Los detalles estarán disponibles en</w:t>
      </w:r>
      <w:r w:rsidRPr="00B10C1C">
        <w:rPr>
          <w:rStyle w:val="Emphasis"/>
          <w:rFonts w:ascii="Arial" w:hAnsi="Arial" w:cs="Arial"/>
          <w:i w:val="0"/>
          <w:iCs w:val="0"/>
          <w:sz w:val="24"/>
          <w:szCs w:val="24"/>
          <w:shd w:val="clear" w:color="auto" w:fill="FFFFFF"/>
          <w:lang w:val="es-MX"/>
        </w:rPr>
        <w:t xml:space="preserve">: </w:t>
      </w:r>
      <w:hyperlink r:id="rId18" w:history="1">
        <w:r w:rsidRPr="00B10C1C">
          <w:rPr>
            <w:rStyle w:val="Hyperlink"/>
            <w:rFonts w:ascii="Arial" w:hAnsi="Arial" w:cs="Arial"/>
            <w:sz w:val="24"/>
            <w:szCs w:val="24"/>
            <w:shd w:val="clear" w:color="auto" w:fill="FFFFFF"/>
            <w:lang w:val="es-MX"/>
          </w:rPr>
          <w:t>https://unstats.un.org/unsd/statcom/49th-session/</w:t>
        </w:r>
      </w:hyperlink>
    </w:p>
    <w:p w14:paraId="61B0B3E8" w14:textId="77777777" w:rsidR="00197CC1" w:rsidRPr="00B10C1C" w:rsidRDefault="00197CC1" w:rsidP="00B10C1C">
      <w:pPr>
        <w:spacing w:after="0"/>
        <w:rPr>
          <w:rFonts w:ascii="Arial" w:hAnsi="Arial" w:cs="Arial"/>
          <w:b/>
          <w:bCs/>
          <w:iCs/>
          <w:sz w:val="24"/>
          <w:szCs w:val="24"/>
          <w:u w:val="single"/>
          <w:lang w:val="es-MX"/>
        </w:rPr>
      </w:pPr>
    </w:p>
    <w:p w14:paraId="0518BBB0" w14:textId="77777777" w:rsidR="00A42439" w:rsidRPr="00B10C1C" w:rsidRDefault="00A42439" w:rsidP="00B10C1C">
      <w:pPr>
        <w:spacing w:after="0"/>
        <w:jc w:val="both"/>
        <w:rPr>
          <w:rFonts w:ascii="Arial" w:hAnsi="Arial" w:cs="Arial"/>
          <w:b/>
          <w:bCs/>
          <w:iCs/>
          <w:sz w:val="24"/>
          <w:szCs w:val="24"/>
          <w:lang w:val="es-MX"/>
        </w:rPr>
      </w:pPr>
      <w:r w:rsidRPr="00B10C1C">
        <w:rPr>
          <w:rFonts w:ascii="Arial" w:hAnsi="Arial" w:cs="Arial"/>
          <w:b/>
          <w:bCs/>
          <w:iCs/>
          <w:sz w:val="24"/>
          <w:szCs w:val="24"/>
          <w:lang w:val="es-MX"/>
        </w:rPr>
        <w:t>Nueva resolución: Día Internacional de la Lengua de Señas (signos)</w:t>
      </w:r>
    </w:p>
    <w:p w14:paraId="34027258" w14:textId="77777777" w:rsidR="00EE0313" w:rsidRPr="00B10C1C" w:rsidRDefault="00EE0313" w:rsidP="00B10C1C">
      <w:pPr>
        <w:spacing w:after="0"/>
        <w:jc w:val="both"/>
        <w:rPr>
          <w:rFonts w:ascii="Arial" w:hAnsi="Arial" w:cs="Arial"/>
          <w:iCs/>
          <w:sz w:val="24"/>
          <w:szCs w:val="24"/>
          <w:lang w:val="es-MX"/>
        </w:rPr>
      </w:pPr>
      <w:r w:rsidRPr="00B10C1C">
        <w:rPr>
          <w:rFonts w:ascii="Arial" w:hAnsi="Arial" w:cs="Arial"/>
          <w:iCs/>
          <w:sz w:val="24"/>
          <w:szCs w:val="24"/>
          <w:lang w:val="es-MX"/>
        </w:rPr>
        <w:t xml:space="preserve">La Asamblea General de las Naciones Unidas proclamó el 23 de septiembre como el Día Internacional de La Lengua de Señas (Signos) a través de su resolución (A/RES/72/161) con el fin de crear conciencia sobre la importancia de la lengua de señas en la plena realización de los derechos humanos de las personas sordas. Este día </w:t>
      </w:r>
      <w:proofErr w:type="spellStart"/>
      <w:r w:rsidRPr="00B10C1C">
        <w:rPr>
          <w:rFonts w:ascii="Arial" w:hAnsi="Arial" w:cs="Arial"/>
          <w:iCs/>
          <w:sz w:val="24"/>
          <w:szCs w:val="24"/>
          <w:lang w:val="es-MX"/>
        </w:rPr>
        <w:t>secelebrará</w:t>
      </w:r>
      <w:proofErr w:type="spellEnd"/>
      <w:r w:rsidRPr="00B10C1C">
        <w:rPr>
          <w:rFonts w:ascii="Arial" w:hAnsi="Arial" w:cs="Arial"/>
          <w:iCs/>
          <w:sz w:val="24"/>
          <w:szCs w:val="24"/>
          <w:lang w:val="es-MX"/>
        </w:rPr>
        <w:t xml:space="preserve"> por primera vez a partir de 2018. La resolución se puede descargar en:</w:t>
      </w:r>
    </w:p>
    <w:p w14:paraId="5F5F948E" w14:textId="5CE95DB4" w:rsidR="00D55BB1" w:rsidRPr="00B10C1C" w:rsidRDefault="00DF0B6B" w:rsidP="00B10C1C">
      <w:pPr>
        <w:spacing w:after="0"/>
        <w:jc w:val="both"/>
        <w:rPr>
          <w:rFonts w:ascii="Arial" w:hAnsi="Arial" w:cs="Arial"/>
          <w:iCs/>
          <w:sz w:val="24"/>
          <w:szCs w:val="24"/>
          <w:lang w:val="es-MX"/>
        </w:rPr>
      </w:pPr>
      <w:hyperlink r:id="rId19" w:history="1">
        <w:r w:rsidR="002C5605" w:rsidRPr="00B10C1C">
          <w:rPr>
            <w:rStyle w:val="Hyperlink"/>
            <w:rFonts w:ascii="Arial" w:hAnsi="Arial" w:cs="Arial"/>
            <w:sz w:val="24"/>
            <w:szCs w:val="24"/>
            <w:lang w:val="es-MX"/>
          </w:rPr>
          <w:t>http://www.un.org/en/ga/search/view_doc.asp?symbol=A/RES/72/161</w:t>
        </w:r>
      </w:hyperlink>
      <w:r w:rsidR="002C5605" w:rsidRPr="00B10C1C">
        <w:rPr>
          <w:rFonts w:ascii="Arial" w:hAnsi="Arial" w:cs="Arial"/>
          <w:sz w:val="24"/>
          <w:szCs w:val="24"/>
          <w:lang w:val="es-MX"/>
        </w:rPr>
        <w:t xml:space="preserve"> </w:t>
      </w:r>
    </w:p>
    <w:p w14:paraId="692510D3" w14:textId="0ED074AA" w:rsidR="00D55BB1" w:rsidRPr="00B10C1C" w:rsidRDefault="00D55BB1" w:rsidP="00B10C1C">
      <w:pPr>
        <w:spacing w:after="0"/>
        <w:rPr>
          <w:rFonts w:ascii="Arial" w:hAnsi="Arial" w:cs="Arial"/>
          <w:b/>
          <w:bCs/>
          <w:iCs/>
          <w:sz w:val="24"/>
          <w:szCs w:val="24"/>
          <w:u w:val="single"/>
          <w:lang w:val="es-MX"/>
        </w:rPr>
      </w:pPr>
    </w:p>
    <w:p w14:paraId="5CA1982A" w14:textId="2166A9B6" w:rsidR="00196333" w:rsidRPr="00B10C1C" w:rsidRDefault="00EE0313" w:rsidP="00B10C1C">
      <w:pPr>
        <w:spacing w:after="0"/>
        <w:rPr>
          <w:rFonts w:ascii="Arial" w:hAnsi="Arial" w:cs="Arial"/>
          <w:b/>
          <w:bCs/>
          <w:sz w:val="24"/>
          <w:szCs w:val="24"/>
          <w:u w:val="single"/>
          <w:lang w:val="es-MX"/>
        </w:rPr>
      </w:pPr>
      <w:r w:rsidRPr="00B10C1C">
        <w:rPr>
          <w:rFonts w:ascii="Arial" w:hAnsi="Arial" w:cs="Arial"/>
          <w:b/>
          <w:bCs/>
          <w:sz w:val="24"/>
          <w:szCs w:val="24"/>
          <w:u w:val="single"/>
          <w:lang w:val="es-MX"/>
        </w:rPr>
        <w:t>NOTICIAS DE OTRAS ENTIDADES DE NACIONES UNIDAS</w:t>
      </w:r>
    </w:p>
    <w:p w14:paraId="64BC6507" w14:textId="2B1FF42B" w:rsidR="006C2B1D" w:rsidRPr="00B10C1C" w:rsidRDefault="00EE0313" w:rsidP="00B10C1C">
      <w:pPr>
        <w:spacing w:after="0"/>
        <w:jc w:val="both"/>
        <w:rPr>
          <w:rFonts w:ascii="Arial" w:hAnsi="Arial" w:cs="Arial"/>
          <w:b/>
          <w:bCs/>
          <w:sz w:val="24"/>
          <w:szCs w:val="24"/>
          <w:lang w:val="es-MX"/>
        </w:rPr>
      </w:pPr>
      <w:r w:rsidRPr="00B10C1C">
        <w:rPr>
          <w:rFonts w:ascii="Arial" w:hAnsi="Arial" w:cs="Arial"/>
          <w:b/>
          <w:bCs/>
          <w:sz w:val="24"/>
          <w:szCs w:val="24"/>
          <w:lang w:val="es-MX"/>
        </w:rPr>
        <w:t>ACNUDH</w:t>
      </w:r>
      <w:r w:rsidR="006C2B1D" w:rsidRPr="00B10C1C">
        <w:rPr>
          <w:rFonts w:ascii="Arial" w:hAnsi="Arial" w:cs="Arial"/>
          <w:b/>
          <w:bCs/>
          <w:sz w:val="24"/>
          <w:szCs w:val="24"/>
          <w:lang w:val="es-MX"/>
        </w:rPr>
        <w:t xml:space="preserve">: </w:t>
      </w:r>
      <w:r w:rsidRPr="00B10C1C">
        <w:rPr>
          <w:rFonts w:ascii="Arial" w:hAnsi="Arial" w:cs="Arial"/>
          <w:b/>
          <w:bCs/>
          <w:sz w:val="24"/>
          <w:szCs w:val="24"/>
          <w:lang w:val="es-MX"/>
        </w:rPr>
        <w:t>La</w:t>
      </w:r>
      <w:r w:rsidR="006C2B1D" w:rsidRPr="00B10C1C">
        <w:rPr>
          <w:rFonts w:ascii="Arial" w:hAnsi="Arial" w:cs="Arial"/>
          <w:b/>
          <w:bCs/>
          <w:sz w:val="24"/>
          <w:szCs w:val="24"/>
          <w:lang w:val="es-MX"/>
        </w:rPr>
        <w:t xml:space="preserve"> 19</w:t>
      </w:r>
      <w:r w:rsidRPr="00B10C1C">
        <w:rPr>
          <w:rFonts w:ascii="Arial" w:hAnsi="Arial" w:cs="Arial"/>
          <w:b/>
          <w:bCs/>
          <w:sz w:val="24"/>
          <w:szCs w:val="24"/>
          <w:vertAlign w:val="superscript"/>
          <w:lang w:val="es-MX"/>
        </w:rPr>
        <w:t>ava</w:t>
      </w:r>
      <w:r w:rsidR="006C2B1D" w:rsidRPr="00B10C1C">
        <w:rPr>
          <w:rFonts w:ascii="Arial" w:hAnsi="Arial" w:cs="Arial"/>
          <w:b/>
          <w:bCs/>
          <w:sz w:val="24"/>
          <w:szCs w:val="24"/>
          <w:lang w:val="es-MX"/>
        </w:rPr>
        <w:t xml:space="preserve"> </w:t>
      </w:r>
      <w:r w:rsidRPr="00B10C1C">
        <w:rPr>
          <w:rFonts w:ascii="Arial" w:hAnsi="Arial" w:cs="Arial"/>
          <w:b/>
          <w:bCs/>
          <w:sz w:val="24"/>
          <w:szCs w:val="24"/>
          <w:lang w:val="es-MX"/>
        </w:rPr>
        <w:t>sesión del Comité sobre los Derechos de las Personas con Discapacidad (CDPD), se realizará entre el 14 de febrero al 9 de marzo de 2018 en Ginebra, Suiza</w:t>
      </w:r>
      <w:r w:rsidR="006C2B1D" w:rsidRPr="00B10C1C">
        <w:rPr>
          <w:rFonts w:ascii="Arial" w:hAnsi="Arial" w:cs="Arial"/>
          <w:b/>
          <w:bCs/>
          <w:sz w:val="24"/>
          <w:szCs w:val="24"/>
          <w:lang w:val="es-MX"/>
        </w:rPr>
        <w:t xml:space="preserve">. </w:t>
      </w:r>
    </w:p>
    <w:p w14:paraId="2A7CA89E" w14:textId="0B5CEBFE" w:rsidR="006C2B1D" w:rsidRPr="00B10C1C" w:rsidRDefault="00EE0313" w:rsidP="00B10C1C">
      <w:pPr>
        <w:spacing w:after="0"/>
        <w:jc w:val="both"/>
        <w:rPr>
          <w:rFonts w:ascii="Arial" w:hAnsi="Arial" w:cs="Arial"/>
          <w:sz w:val="24"/>
          <w:szCs w:val="24"/>
          <w:lang w:val="es-MX"/>
        </w:rPr>
      </w:pPr>
      <w:r w:rsidRPr="00B10C1C">
        <w:rPr>
          <w:rFonts w:ascii="Arial" w:hAnsi="Arial" w:cs="Arial"/>
          <w:sz w:val="24"/>
          <w:szCs w:val="24"/>
          <w:lang w:val="es-MX"/>
        </w:rPr>
        <w:t xml:space="preserve">El Comité examinará la implementación de la Convención en los siguientes países: Haití, Omán, Sudán, Nepal, Eslovenia, Seychelles y la Federación Rusa. El Comité celebrará un diálogo interactivo público anual con las instituciones nacionales de derechos humanos y los </w:t>
      </w:r>
      <w:r w:rsidR="006E7465" w:rsidRPr="00B10C1C">
        <w:rPr>
          <w:rFonts w:ascii="Arial" w:hAnsi="Arial" w:cs="Arial"/>
          <w:sz w:val="24"/>
          <w:szCs w:val="24"/>
          <w:lang w:val="es-MX"/>
        </w:rPr>
        <w:t>órganos</w:t>
      </w:r>
      <w:r w:rsidRPr="00B10C1C">
        <w:rPr>
          <w:rFonts w:ascii="Arial" w:hAnsi="Arial" w:cs="Arial"/>
          <w:sz w:val="24"/>
          <w:szCs w:val="24"/>
          <w:lang w:val="es-MX"/>
        </w:rPr>
        <w:t xml:space="preserve"> nacionales de supervisión de la Convención el 23 de marzo. También tendrá diálogos interactivos con agencias de la ONU, organizaciones de personas con discapacidad y otras partes interesadas. El Comité seguirá discutiendo un proyecto de </w:t>
      </w:r>
      <w:r w:rsidR="006E7465" w:rsidRPr="00B10C1C">
        <w:rPr>
          <w:rFonts w:ascii="Arial" w:hAnsi="Arial" w:cs="Arial"/>
          <w:sz w:val="24"/>
          <w:szCs w:val="24"/>
          <w:lang w:val="es-MX"/>
        </w:rPr>
        <w:t>C</w:t>
      </w:r>
      <w:r w:rsidRPr="00B10C1C">
        <w:rPr>
          <w:rFonts w:ascii="Arial" w:hAnsi="Arial" w:cs="Arial"/>
          <w:sz w:val="24"/>
          <w:szCs w:val="24"/>
          <w:lang w:val="es-MX"/>
        </w:rPr>
        <w:t xml:space="preserve">omentario </w:t>
      </w:r>
      <w:r w:rsidR="006E7465" w:rsidRPr="00B10C1C">
        <w:rPr>
          <w:rFonts w:ascii="Arial" w:hAnsi="Arial" w:cs="Arial"/>
          <w:sz w:val="24"/>
          <w:szCs w:val="24"/>
          <w:lang w:val="es-MX"/>
        </w:rPr>
        <w:t>G</w:t>
      </w:r>
      <w:r w:rsidRPr="00B10C1C">
        <w:rPr>
          <w:rFonts w:ascii="Arial" w:hAnsi="Arial" w:cs="Arial"/>
          <w:sz w:val="24"/>
          <w:szCs w:val="24"/>
          <w:lang w:val="es-MX"/>
        </w:rPr>
        <w:t xml:space="preserve">eneral sobre el derecho a la igualdad y la no discriminación. La acreditación para participar en la sesión está abierta y disponible en la página web del Comité </w:t>
      </w:r>
      <w:hyperlink r:id="rId20" w:history="1">
        <w:r w:rsidR="006C2B1D" w:rsidRPr="00B10C1C">
          <w:rPr>
            <w:rStyle w:val="Hyperlink"/>
            <w:rFonts w:ascii="Arial" w:hAnsi="Arial" w:cs="Arial"/>
            <w:sz w:val="24"/>
            <w:szCs w:val="24"/>
            <w:lang w:val="es-MX"/>
          </w:rPr>
          <w:t>http://www.ohchr.org/EN/HRBodies/CRPD/Pages/CRPDIndex.aspx</w:t>
        </w:r>
      </w:hyperlink>
    </w:p>
    <w:p w14:paraId="05E2B167" w14:textId="77777777" w:rsidR="006C2B1D" w:rsidRPr="00B10C1C" w:rsidRDefault="006C2B1D" w:rsidP="00B10C1C">
      <w:pPr>
        <w:spacing w:after="0"/>
        <w:rPr>
          <w:rFonts w:ascii="Arial" w:hAnsi="Arial" w:cs="Arial"/>
          <w:b/>
          <w:bCs/>
          <w:sz w:val="24"/>
          <w:szCs w:val="24"/>
          <w:lang w:val="es-MX"/>
        </w:rPr>
      </w:pPr>
    </w:p>
    <w:p w14:paraId="10374EF2" w14:textId="77777777" w:rsidR="006E7465" w:rsidRPr="00B10C1C" w:rsidRDefault="003E03CC" w:rsidP="00B10C1C">
      <w:pPr>
        <w:spacing w:after="0"/>
        <w:rPr>
          <w:rFonts w:ascii="Arial" w:hAnsi="Arial" w:cs="Arial"/>
          <w:b/>
          <w:bCs/>
          <w:sz w:val="24"/>
          <w:szCs w:val="24"/>
          <w:lang w:val="es-MX"/>
        </w:rPr>
      </w:pPr>
      <w:r w:rsidRPr="00B10C1C">
        <w:rPr>
          <w:rFonts w:ascii="Arial" w:hAnsi="Arial" w:cs="Arial"/>
          <w:b/>
          <w:bCs/>
          <w:sz w:val="24"/>
          <w:szCs w:val="24"/>
          <w:lang w:val="es-MX"/>
        </w:rPr>
        <w:t xml:space="preserve">UNESCAP: </w:t>
      </w:r>
      <w:r w:rsidR="006E7465" w:rsidRPr="00B10C1C">
        <w:rPr>
          <w:rFonts w:ascii="Arial" w:hAnsi="Arial" w:cs="Arial"/>
          <w:b/>
          <w:bCs/>
          <w:sz w:val="24"/>
          <w:szCs w:val="24"/>
          <w:lang w:val="es-MX"/>
        </w:rPr>
        <w:t xml:space="preserve">Conferencia de alto nivel adoptó un plan de acción regional </w:t>
      </w:r>
    </w:p>
    <w:p w14:paraId="60AD8E12" w14:textId="33040FB0" w:rsidR="003E03CC" w:rsidRPr="00B10C1C" w:rsidRDefault="006E7465" w:rsidP="00B10C1C">
      <w:pPr>
        <w:spacing w:after="0"/>
        <w:rPr>
          <w:rFonts w:ascii="Arial" w:hAnsi="Arial" w:cs="Arial"/>
          <w:sz w:val="24"/>
          <w:szCs w:val="24"/>
          <w:lang w:val="es-MX"/>
        </w:rPr>
      </w:pPr>
      <w:r w:rsidRPr="00B10C1C">
        <w:rPr>
          <w:rFonts w:ascii="Arial" w:hAnsi="Arial" w:cs="Arial"/>
          <w:sz w:val="24"/>
          <w:szCs w:val="24"/>
          <w:lang w:val="es-MX"/>
        </w:rPr>
        <w:t xml:space="preserve">La Conferencia Intergubernamental de alto nivel revisó a mitad de </w:t>
      </w:r>
      <w:r w:rsidR="000857EE" w:rsidRPr="00B10C1C">
        <w:rPr>
          <w:rFonts w:ascii="Arial" w:hAnsi="Arial" w:cs="Arial"/>
          <w:sz w:val="24"/>
          <w:szCs w:val="24"/>
          <w:lang w:val="es-MX"/>
        </w:rPr>
        <w:t>período</w:t>
      </w:r>
      <w:r w:rsidRPr="00B10C1C">
        <w:rPr>
          <w:rFonts w:ascii="Arial" w:hAnsi="Arial" w:cs="Arial"/>
          <w:sz w:val="24"/>
          <w:szCs w:val="24"/>
          <w:lang w:val="es-MX"/>
        </w:rPr>
        <w:t xml:space="preserve"> la </w:t>
      </w:r>
      <w:r w:rsidR="000857EE" w:rsidRPr="00B10C1C">
        <w:rPr>
          <w:rFonts w:ascii="Arial" w:hAnsi="Arial" w:cs="Arial"/>
          <w:sz w:val="24"/>
          <w:szCs w:val="24"/>
          <w:lang w:val="es-MX"/>
        </w:rPr>
        <w:t>estrategia</w:t>
      </w:r>
      <w:r w:rsidRPr="00B10C1C">
        <w:rPr>
          <w:rFonts w:ascii="Arial" w:hAnsi="Arial" w:cs="Arial"/>
          <w:sz w:val="24"/>
          <w:szCs w:val="24"/>
          <w:lang w:val="es-MX"/>
        </w:rPr>
        <w:t xml:space="preserve"> de 10 años (2013-2022) sobre las Personas con Discapacidad</w:t>
      </w:r>
      <w:r w:rsidR="000857EE" w:rsidRPr="00B10C1C">
        <w:rPr>
          <w:rFonts w:ascii="Arial" w:hAnsi="Arial" w:cs="Arial"/>
          <w:sz w:val="24"/>
          <w:szCs w:val="24"/>
          <w:lang w:val="es-MX"/>
        </w:rPr>
        <w:t xml:space="preserve"> (</w:t>
      </w:r>
      <w:proofErr w:type="spellStart"/>
      <w:r w:rsidR="000857EE" w:rsidRPr="00B10C1C">
        <w:rPr>
          <w:rFonts w:ascii="Arial" w:hAnsi="Arial" w:cs="Arial"/>
          <w:sz w:val="24"/>
          <w:szCs w:val="24"/>
          <w:lang w:val="es-MX"/>
        </w:rPr>
        <w:t>PcD</w:t>
      </w:r>
      <w:proofErr w:type="spellEnd"/>
      <w:r w:rsidR="000857EE" w:rsidRPr="00B10C1C">
        <w:rPr>
          <w:rFonts w:ascii="Arial" w:hAnsi="Arial" w:cs="Arial"/>
          <w:sz w:val="24"/>
          <w:szCs w:val="24"/>
          <w:lang w:val="es-MX"/>
        </w:rPr>
        <w:t>)</w:t>
      </w:r>
      <w:r w:rsidRPr="00B10C1C">
        <w:rPr>
          <w:rFonts w:ascii="Arial" w:hAnsi="Arial" w:cs="Arial"/>
          <w:sz w:val="24"/>
          <w:szCs w:val="24"/>
          <w:lang w:val="es-MX"/>
        </w:rPr>
        <w:t>, específicamente el progreso efectuado en la implementación de la Estrategia Incheon para</w:t>
      </w:r>
      <w:r w:rsidR="003E03CC" w:rsidRPr="00B10C1C">
        <w:rPr>
          <w:rFonts w:ascii="Arial" w:hAnsi="Arial" w:cs="Arial"/>
          <w:sz w:val="24"/>
          <w:szCs w:val="24"/>
          <w:lang w:val="es-MX"/>
        </w:rPr>
        <w:t xml:space="preserve"> "</w:t>
      </w:r>
      <w:r w:rsidRPr="00B10C1C">
        <w:rPr>
          <w:rFonts w:ascii="Arial" w:hAnsi="Arial" w:cs="Arial"/>
          <w:sz w:val="24"/>
          <w:szCs w:val="24"/>
          <w:lang w:val="es-MX"/>
        </w:rPr>
        <w:t>Hacer realidad el Derecho</w:t>
      </w:r>
      <w:r w:rsidR="003E03CC" w:rsidRPr="00B10C1C">
        <w:rPr>
          <w:rFonts w:ascii="Arial" w:hAnsi="Arial" w:cs="Arial"/>
          <w:sz w:val="24"/>
          <w:szCs w:val="24"/>
          <w:lang w:val="es-MX"/>
        </w:rPr>
        <w:t xml:space="preserve">" </w:t>
      </w:r>
      <w:r w:rsidRPr="00B10C1C">
        <w:rPr>
          <w:rFonts w:ascii="Arial" w:hAnsi="Arial" w:cs="Arial"/>
          <w:sz w:val="24"/>
          <w:szCs w:val="24"/>
          <w:lang w:val="es-MX"/>
        </w:rPr>
        <w:t xml:space="preserve">a las </w:t>
      </w:r>
      <w:proofErr w:type="spellStart"/>
      <w:r w:rsidRPr="00B10C1C">
        <w:rPr>
          <w:rFonts w:ascii="Arial" w:hAnsi="Arial" w:cs="Arial"/>
          <w:sz w:val="24"/>
          <w:szCs w:val="24"/>
          <w:lang w:val="es-MX"/>
        </w:rPr>
        <w:t>PcD</w:t>
      </w:r>
      <w:proofErr w:type="spellEnd"/>
      <w:r w:rsidRPr="00B10C1C">
        <w:rPr>
          <w:rFonts w:ascii="Arial" w:hAnsi="Arial" w:cs="Arial"/>
          <w:sz w:val="24"/>
          <w:szCs w:val="24"/>
          <w:lang w:val="es-MX"/>
        </w:rPr>
        <w:t xml:space="preserve"> en</w:t>
      </w:r>
      <w:r w:rsidR="000857EE" w:rsidRPr="00B10C1C">
        <w:rPr>
          <w:rFonts w:ascii="Arial" w:hAnsi="Arial" w:cs="Arial"/>
          <w:sz w:val="24"/>
          <w:szCs w:val="24"/>
          <w:lang w:val="es-MX"/>
        </w:rPr>
        <w:t xml:space="preserve"> </w:t>
      </w:r>
      <w:r w:rsidRPr="00B10C1C">
        <w:rPr>
          <w:rFonts w:ascii="Arial" w:hAnsi="Arial" w:cs="Arial"/>
          <w:sz w:val="24"/>
          <w:szCs w:val="24"/>
          <w:lang w:val="es-MX"/>
        </w:rPr>
        <w:t>Asia y</w:t>
      </w:r>
      <w:r w:rsidR="000857EE" w:rsidRPr="00B10C1C">
        <w:rPr>
          <w:rFonts w:ascii="Arial" w:hAnsi="Arial" w:cs="Arial"/>
          <w:sz w:val="24"/>
          <w:szCs w:val="24"/>
          <w:lang w:val="es-MX"/>
        </w:rPr>
        <w:t xml:space="preserve"> el Pacífico</w:t>
      </w:r>
      <w:r w:rsidRPr="00B10C1C">
        <w:rPr>
          <w:rFonts w:ascii="Arial" w:hAnsi="Arial" w:cs="Arial"/>
          <w:sz w:val="24"/>
          <w:szCs w:val="24"/>
          <w:lang w:val="es-MX"/>
        </w:rPr>
        <w:t xml:space="preserve"> </w:t>
      </w:r>
      <w:r w:rsidR="003E03CC" w:rsidRPr="00B10C1C">
        <w:rPr>
          <w:rFonts w:ascii="Arial" w:hAnsi="Arial" w:cs="Arial"/>
          <w:sz w:val="24"/>
          <w:szCs w:val="24"/>
          <w:lang w:val="es-MX"/>
        </w:rPr>
        <w:t xml:space="preserve">, </w:t>
      </w:r>
      <w:r w:rsidR="000857EE" w:rsidRPr="00B10C1C">
        <w:rPr>
          <w:rFonts w:ascii="Arial" w:hAnsi="Arial" w:cs="Arial"/>
          <w:sz w:val="24"/>
          <w:szCs w:val="24"/>
          <w:lang w:val="es-MX"/>
        </w:rPr>
        <w:t xml:space="preserve">además aprobó por consenso un documento final titulado "Declaración de Beijing, incluido el Plan de Acción para acelerar la Implementación de la Estrategia de Incheon para promover la implementación del marco regional, así como la de la Agenda 2030 y la CDPD”. La Conferencia contó con el apoyo del Gobierno de la República Popular de China y se </w:t>
      </w:r>
      <w:r w:rsidR="000857EE" w:rsidRPr="00B10C1C">
        <w:rPr>
          <w:rFonts w:ascii="Arial" w:hAnsi="Arial" w:cs="Arial"/>
          <w:sz w:val="24"/>
          <w:szCs w:val="24"/>
          <w:lang w:val="es-MX"/>
        </w:rPr>
        <w:lastRenderedPageBreak/>
        <w:t xml:space="preserve">llevó a cabo en Beijing del 27 de noviembre a 1 de diciembre de 2017, contó con la asistencia de altos funcionarios de los países asiáticos. Más detalles sobre la Conferencia, incluido su resultado en: </w:t>
      </w:r>
      <w:hyperlink r:id="rId21" w:history="1">
        <w:r w:rsidR="000857EE" w:rsidRPr="00B10C1C">
          <w:rPr>
            <w:rStyle w:val="Hyperlink"/>
            <w:rFonts w:ascii="Arial" w:hAnsi="Arial" w:cs="Arial"/>
            <w:sz w:val="24"/>
            <w:szCs w:val="24"/>
            <w:lang w:val="es-MX"/>
          </w:rPr>
          <w:t>http://bit.ly/2DOkubF</w:t>
        </w:r>
      </w:hyperlink>
      <w:r w:rsidR="000857EE" w:rsidRPr="00B10C1C">
        <w:rPr>
          <w:rFonts w:ascii="Arial" w:hAnsi="Arial" w:cs="Arial"/>
          <w:sz w:val="24"/>
          <w:szCs w:val="24"/>
          <w:lang w:val="es-MX"/>
        </w:rPr>
        <w:t xml:space="preserve">; el documento final se puede descargar en: </w:t>
      </w:r>
      <w:hyperlink r:id="rId22" w:history="1">
        <w:r w:rsidR="000857EE" w:rsidRPr="00B10C1C">
          <w:rPr>
            <w:rStyle w:val="Hyperlink"/>
            <w:rFonts w:ascii="Arial" w:hAnsi="Arial" w:cs="Arial"/>
            <w:sz w:val="24"/>
            <w:szCs w:val="24"/>
            <w:lang w:val="es-MX"/>
          </w:rPr>
          <w:t>http://bit.ly/2nnn9z5</w:t>
        </w:r>
      </w:hyperlink>
      <w:r w:rsidR="000857EE" w:rsidRPr="00B10C1C">
        <w:rPr>
          <w:rFonts w:ascii="Arial" w:hAnsi="Arial" w:cs="Arial"/>
          <w:sz w:val="24"/>
          <w:szCs w:val="24"/>
          <w:lang w:val="es-MX"/>
        </w:rPr>
        <w:t xml:space="preserve"> </w:t>
      </w:r>
    </w:p>
    <w:p w14:paraId="1A5FFEF9" w14:textId="77777777" w:rsidR="000857EE" w:rsidRPr="00B10C1C" w:rsidRDefault="000857EE" w:rsidP="00B10C1C">
      <w:pPr>
        <w:spacing w:after="0"/>
        <w:rPr>
          <w:rFonts w:ascii="Arial" w:hAnsi="Arial" w:cs="Arial"/>
          <w:b/>
          <w:bCs/>
          <w:sz w:val="24"/>
          <w:szCs w:val="24"/>
          <w:lang w:val="es-MX"/>
        </w:rPr>
      </w:pPr>
    </w:p>
    <w:p w14:paraId="17D7DDA8" w14:textId="2F278DB3" w:rsidR="00A55038" w:rsidRPr="00B10C1C" w:rsidRDefault="00B56B3E" w:rsidP="00B10C1C">
      <w:pPr>
        <w:pStyle w:val="PlainText"/>
        <w:spacing w:line="276" w:lineRule="auto"/>
        <w:jc w:val="both"/>
        <w:rPr>
          <w:rFonts w:ascii="Arial" w:hAnsi="Arial" w:cs="Arial"/>
          <w:sz w:val="24"/>
          <w:szCs w:val="24"/>
          <w:lang w:val="es-MX"/>
        </w:rPr>
      </w:pPr>
      <w:r w:rsidRPr="00B10C1C">
        <w:rPr>
          <w:rFonts w:ascii="Arial" w:hAnsi="Arial" w:cs="Arial"/>
          <w:sz w:val="24"/>
          <w:szCs w:val="24"/>
          <w:lang w:val="es-MX"/>
        </w:rPr>
        <w:t>En paralelo a</w:t>
      </w:r>
      <w:r w:rsidR="000857EE" w:rsidRPr="00B10C1C">
        <w:rPr>
          <w:rFonts w:ascii="Arial" w:hAnsi="Arial" w:cs="Arial"/>
          <w:sz w:val="24"/>
          <w:szCs w:val="24"/>
          <w:lang w:val="es-MX"/>
        </w:rPr>
        <w:t xml:space="preserve"> este foro el 27 de noviembre de 2017 se celebró un debate titulado "El lenguaje importa: la lengua de señas y los derechos lingüísticos como componentes básicos del desarrollo inclusivo"</w:t>
      </w:r>
      <w:r w:rsidR="00A55038" w:rsidRPr="00B10C1C">
        <w:rPr>
          <w:rFonts w:ascii="Arial" w:hAnsi="Arial" w:cs="Arial"/>
          <w:sz w:val="24"/>
          <w:szCs w:val="24"/>
          <w:lang w:val="es-MX"/>
        </w:rPr>
        <w:t xml:space="preserve">. </w:t>
      </w:r>
      <w:r w:rsidR="000857EE" w:rsidRPr="00B10C1C">
        <w:rPr>
          <w:rFonts w:ascii="Arial" w:hAnsi="Arial" w:cs="Arial"/>
          <w:sz w:val="24"/>
          <w:szCs w:val="24"/>
          <w:lang w:val="es-MX"/>
        </w:rPr>
        <w:t xml:space="preserve">Organizaron conjuntamente el evento </w:t>
      </w:r>
      <w:r w:rsidR="008E195A" w:rsidRPr="00B10C1C">
        <w:rPr>
          <w:rFonts w:ascii="Arial" w:hAnsi="Arial" w:cs="Arial"/>
          <w:sz w:val="24"/>
          <w:szCs w:val="24"/>
          <w:lang w:val="es-MX"/>
        </w:rPr>
        <w:t>l</w:t>
      </w:r>
      <w:r w:rsidR="000857EE" w:rsidRPr="00B10C1C">
        <w:rPr>
          <w:rFonts w:ascii="Arial" w:hAnsi="Arial" w:cs="Arial"/>
          <w:sz w:val="24"/>
          <w:szCs w:val="24"/>
          <w:lang w:val="es-MX"/>
        </w:rPr>
        <w:t xml:space="preserve">a Secretaría Regional para </w:t>
      </w:r>
      <w:r w:rsidR="008E195A" w:rsidRPr="00B10C1C">
        <w:rPr>
          <w:rFonts w:ascii="Arial" w:hAnsi="Arial" w:cs="Arial"/>
          <w:sz w:val="24"/>
          <w:szCs w:val="24"/>
          <w:lang w:val="es-MX"/>
        </w:rPr>
        <w:t>Asia</w:t>
      </w:r>
      <w:r w:rsidR="000857EE" w:rsidRPr="00B10C1C">
        <w:rPr>
          <w:rFonts w:ascii="Arial" w:hAnsi="Arial" w:cs="Arial"/>
          <w:sz w:val="24"/>
          <w:szCs w:val="24"/>
          <w:lang w:val="es-MX"/>
        </w:rPr>
        <w:t xml:space="preserve"> de la Federación Mundial de Sordos </w:t>
      </w:r>
      <w:r w:rsidR="00A55038" w:rsidRPr="00B10C1C">
        <w:rPr>
          <w:rFonts w:ascii="Arial" w:hAnsi="Arial" w:cs="Arial"/>
          <w:sz w:val="24"/>
          <w:szCs w:val="24"/>
          <w:lang w:val="es-MX"/>
        </w:rPr>
        <w:t xml:space="preserve">(WFD RSA), </w:t>
      </w:r>
      <w:r w:rsidR="000857EE" w:rsidRPr="00B10C1C">
        <w:rPr>
          <w:rFonts w:ascii="Arial" w:hAnsi="Arial" w:cs="Arial"/>
          <w:sz w:val="24"/>
          <w:szCs w:val="24"/>
          <w:lang w:val="es-MX"/>
        </w:rPr>
        <w:t xml:space="preserve">la Organización de las Naciones Unidas para la Educación, la Ciencia y la Cultura (UNESCO) y la Fundación </w:t>
      </w:r>
      <w:proofErr w:type="spellStart"/>
      <w:r w:rsidR="000857EE" w:rsidRPr="00B10C1C">
        <w:rPr>
          <w:rFonts w:ascii="Arial" w:hAnsi="Arial" w:cs="Arial"/>
          <w:sz w:val="24"/>
          <w:szCs w:val="24"/>
          <w:lang w:val="es-MX"/>
        </w:rPr>
        <w:t>Nippon</w:t>
      </w:r>
      <w:proofErr w:type="spellEnd"/>
      <w:r w:rsidR="000857EE" w:rsidRPr="00B10C1C">
        <w:rPr>
          <w:rFonts w:ascii="Arial" w:hAnsi="Arial" w:cs="Arial"/>
          <w:sz w:val="24"/>
          <w:szCs w:val="24"/>
          <w:lang w:val="es-MX"/>
        </w:rPr>
        <w:t xml:space="preserve"> (TNF)</w:t>
      </w:r>
      <w:r w:rsidR="00A55038" w:rsidRPr="00B10C1C">
        <w:rPr>
          <w:rFonts w:ascii="Arial" w:hAnsi="Arial" w:cs="Arial"/>
          <w:sz w:val="24"/>
          <w:szCs w:val="24"/>
          <w:lang w:val="es-MX"/>
        </w:rPr>
        <w:t xml:space="preserve">. </w:t>
      </w:r>
      <w:r w:rsidR="008E195A" w:rsidRPr="00B10C1C">
        <w:rPr>
          <w:rFonts w:ascii="Arial" w:hAnsi="Arial" w:cs="Arial"/>
          <w:sz w:val="24"/>
          <w:szCs w:val="24"/>
          <w:lang w:val="es-MX"/>
        </w:rPr>
        <w:t>La discusión destacó buenos ejemplos de reconocimiento legal de lengua de s</w:t>
      </w:r>
      <w:r w:rsidRPr="00B10C1C">
        <w:rPr>
          <w:rFonts w:ascii="Arial" w:hAnsi="Arial" w:cs="Arial"/>
          <w:sz w:val="24"/>
          <w:szCs w:val="24"/>
          <w:lang w:val="es-MX"/>
        </w:rPr>
        <w:t>eñas</w:t>
      </w:r>
      <w:r w:rsidR="008E195A" w:rsidRPr="00B10C1C">
        <w:rPr>
          <w:rFonts w:ascii="Arial" w:hAnsi="Arial" w:cs="Arial"/>
          <w:sz w:val="24"/>
          <w:szCs w:val="24"/>
          <w:lang w:val="es-MX"/>
        </w:rPr>
        <w:t xml:space="preserve"> en Japón, Nueva Zelanda y Corea del Sur, e introdujo un </w:t>
      </w:r>
      <w:hyperlink r:id="rId23" w:history="1">
        <w:r w:rsidRPr="00B10C1C">
          <w:rPr>
            <w:rStyle w:val="Hyperlink"/>
            <w:rFonts w:ascii="Arial" w:hAnsi="Arial" w:cs="Arial"/>
            <w:sz w:val="24"/>
            <w:szCs w:val="24"/>
            <w:lang w:val="es-MX"/>
          </w:rPr>
          <w:t>P</w:t>
        </w:r>
        <w:r w:rsidR="008E195A" w:rsidRPr="00B10C1C">
          <w:rPr>
            <w:rStyle w:val="Hyperlink"/>
            <w:rFonts w:ascii="Arial" w:hAnsi="Arial" w:cs="Arial"/>
            <w:sz w:val="24"/>
            <w:szCs w:val="24"/>
            <w:lang w:val="es-MX"/>
          </w:rPr>
          <w:t xml:space="preserve">rograma de investigación </w:t>
        </w:r>
        <w:r w:rsidRPr="00B10C1C">
          <w:rPr>
            <w:rStyle w:val="Hyperlink"/>
            <w:rFonts w:ascii="Arial" w:hAnsi="Arial" w:cs="Arial"/>
            <w:sz w:val="24"/>
            <w:szCs w:val="24"/>
            <w:lang w:val="es-MX"/>
          </w:rPr>
          <w:t xml:space="preserve">y capacitación </w:t>
        </w:r>
        <w:r w:rsidR="008E195A" w:rsidRPr="00B10C1C">
          <w:rPr>
            <w:rStyle w:val="Hyperlink"/>
            <w:rFonts w:ascii="Arial" w:hAnsi="Arial" w:cs="Arial"/>
            <w:sz w:val="24"/>
            <w:szCs w:val="24"/>
            <w:lang w:val="es-MX"/>
          </w:rPr>
          <w:t xml:space="preserve">regional sobre </w:t>
        </w:r>
        <w:r w:rsidRPr="00B10C1C">
          <w:rPr>
            <w:rStyle w:val="Hyperlink"/>
            <w:rFonts w:ascii="Arial" w:hAnsi="Arial" w:cs="Arial"/>
            <w:sz w:val="24"/>
            <w:szCs w:val="24"/>
            <w:lang w:val="es-MX"/>
          </w:rPr>
          <w:t xml:space="preserve">Lengua de Señas </w:t>
        </w:r>
        <w:r w:rsidR="008E195A" w:rsidRPr="00B10C1C">
          <w:rPr>
            <w:rStyle w:val="Hyperlink"/>
            <w:rFonts w:ascii="Arial" w:hAnsi="Arial" w:cs="Arial"/>
            <w:sz w:val="24"/>
            <w:szCs w:val="24"/>
            <w:lang w:val="es-MX"/>
          </w:rPr>
          <w:t>de Asia-Pacífico (APSL)</w:t>
        </w:r>
      </w:hyperlink>
      <w:r w:rsidR="008E195A" w:rsidRPr="00B10C1C">
        <w:rPr>
          <w:rFonts w:ascii="Arial" w:hAnsi="Arial" w:cs="Arial"/>
          <w:sz w:val="24"/>
          <w:szCs w:val="24"/>
          <w:lang w:val="es-MX"/>
        </w:rPr>
        <w:t xml:space="preserve"> . Alrededor de 70 participantes asistieron al evento. El detalle del evento se puede encontrar en: </w:t>
      </w:r>
      <w:hyperlink r:id="rId24" w:history="1">
        <w:r w:rsidR="008E195A" w:rsidRPr="00B10C1C">
          <w:rPr>
            <w:rStyle w:val="Hyperlink"/>
            <w:rFonts w:ascii="Arial" w:hAnsi="Arial" w:cs="Arial"/>
            <w:sz w:val="24"/>
            <w:szCs w:val="24"/>
            <w:lang w:val="es-MX"/>
          </w:rPr>
          <w:t>http://bit.ly/2DMVHVx</w:t>
        </w:r>
      </w:hyperlink>
      <w:r w:rsidR="008E195A" w:rsidRPr="00B10C1C">
        <w:rPr>
          <w:rFonts w:ascii="Arial" w:hAnsi="Arial" w:cs="Arial"/>
          <w:sz w:val="24"/>
          <w:szCs w:val="24"/>
          <w:lang w:val="es-MX"/>
        </w:rPr>
        <w:t xml:space="preserve"> </w:t>
      </w:r>
    </w:p>
    <w:p w14:paraId="37ECC9C1" w14:textId="77777777" w:rsidR="00D00024" w:rsidRPr="00B10C1C" w:rsidRDefault="00A55038" w:rsidP="00B10C1C">
      <w:pPr>
        <w:pStyle w:val="PlainText"/>
        <w:keepNext/>
        <w:spacing w:line="276" w:lineRule="auto"/>
        <w:rPr>
          <w:rFonts w:ascii="Arial" w:hAnsi="Arial" w:cs="Arial"/>
          <w:sz w:val="24"/>
          <w:szCs w:val="24"/>
        </w:rPr>
      </w:pPr>
      <w:r w:rsidRPr="00B10C1C">
        <w:rPr>
          <w:rFonts w:ascii="Arial" w:hAnsi="Arial" w:cs="Arial"/>
          <w:noProof/>
          <w:sz w:val="24"/>
          <w:szCs w:val="24"/>
        </w:rPr>
        <w:drawing>
          <wp:inline distT="0" distB="0" distL="0" distR="0" wp14:anchorId="7E8F1EDB" wp14:editId="31CFB50C">
            <wp:extent cx="5507665" cy="3094411"/>
            <wp:effectExtent l="0" t="0" r="0" b="0"/>
            <wp:docPr id="4" name="図 4" descr="DSC_0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SC_004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533596" cy="3108980"/>
                    </a:xfrm>
                    <a:prstGeom prst="rect">
                      <a:avLst/>
                    </a:prstGeom>
                    <a:noFill/>
                    <a:ln>
                      <a:noFill/>
                    </a:ln>
                  </pic:spPr>
                </pic:pic>
              </a:graphicData>
            </a:graphic>
          </wp:inline>
        </w:drawing>
      </w:r>
    </w:p>
    <w:p w14:paraId="7C1FC317" w14:textId="7A6978B4" w:rsidR="00B56B3E" w:rsidRPr="00B10C1C" w:rsidRDefault="00B56B3E" w:rsidP="00B10C1C">
      <w:pPr>
        <w:pStyle w:val="Caption"/>
        <w:spacing w:line="276" w:lineRule="auto"/>
        <w:rPr>
          <w:rFonts w:ascii="Arial" w:hAnsi="Arial" w:cs="Arial"/>
          <w:b w:val="0"/>
          <w:bCs w:val="0"/>
          <w:i/>
          <w:iCs/>
          <w:sz w:val="24"/>
          <w:szCs w:val="24"/>
          <w:lang w:val="es-MX"/>
        </w:rPr>
      </w:pPr>
      <w:r w:rsidRPr="00B10C1C">
        <w:rPr>
          <w:rFonts w:ascii="Arial" w:hAnsi="Arial" w:cs="Arial"/>
          <w:b w:val="0"/>
          <w:bCs w:val="0"/>
          <w:i/>
          <w:iCs/>
          <w:sz w:val="24"/>
          <w:szCs w:val="24"/>
          <w:lang w:val="es-MX"/>
        </w:rPr>
        <w:t>Imagen</w:t>
      </w:r>
      <w:r w:rsidR="00D00024" w:rsidRPr="00B10C1C">
        <w:rPr>
          <w:rFonts w:ascii="Arial" w:hAnsi="Arial" w:cs="Arial"/>
          <w:b w:val="0"/>
          <w:bCs w:val="0"/>
          <w:i/>
          <w:iCs/>
          <w:sz w:val="24"/>
          <w:szCs w:val="24"/>
          <w:lang w:val="es-MX"/>
        </w:rPr>
        <w:t xml:space="preserve"> </w:t>
      </w:r>
      <w:r w:rsidR="00D00024" w:rsidRPr="00B10C1C">
        <w:rPr>
          <w:rFonts w:ascii="Arial" w:hAnsi="Arial" w:cs="Arial"/>
          <w:b w:val="0"/>
          <w:bCs w:val="0"/>
          <w:i/>
          <w:iCs/>
          <w:sz w:val="24"/>
          <w:szCs w:val="24"/>
        </w:rPr>
        <w:fldChar w:fldCharType="begin"/>
      </w:r>
      <w:r w:rsidR="00D00024" w:rsidRPr="00B10C1C">
        <w:rPr>
          <w:rFonts w:ascii="Arial" w:hAnsi="Arial" w:cs="Arial"/>
          <w:b w:val="0"/>
          <w:bCs w:val="0"/>
          <w:i/>
          <w:iCs/>
          <w:sz w:val="24"/>
          <w:szCs w:val="24"/>
          <w:lang w:val="es-MX"/>
        </w:rPr>
        <w:instrText xml:space="preserve"> SEQ Photo \* ARABIC </w:instrText>
      </w:r>
      <w:r w:rsidR="00D00024" w:rsidRPr="00B10C1C">
        <w:rPr>
          <w:rFonts w:ascii="Arial" w:hAnsi="Arial" w:cs="Arial"/>
          <w:b w:val="0"/>
          <w:bCs w:val="0"/>
          <w:i/>
          <w:iCs/>
          <w:sz w:val="24"/>
          <w:szCs w:val="24"/>
        </w:rPr>
        <w:fldChar w:fldCharType="separate"/>
      </w:r>
      <w:r w:rsidR="00610833" w:rsidRPr="00B10C1C">
        <w:rPr>
          <w:rFonts w:ascii="Arial" w:hAnsi="Arial" w:cs="Arial"/>
          <w:b w:val="0"/>
          <w:bCs w:val="0"/>
          <w:i/>
          <w:iCs/>
          <w:noProof/>
          <w:sz w:val="24"/>
          <w:szCs w:val="24"/>
          <w:lang w:val="es-MX"/>
        </w:rPr>
        <w:t>3</w:t>
      </w:r>
      <w:r w:rsidR="00D00024" w:rsidRPr="00B10C1C">
        <w:rPr>
          <w:rFonts w:ascii="Arial" w:hAnsi="Arial" w:cs="Arial"/>
          <w:b w:val="0"/>
          <w:bCs w:val="0"/>
          <w:i/>
          <w:iCs/>
          <w:sz w:val="24"/>
          <w:szCs w:val="24"/>
        </w:rPr>
        <w:fldChar w:fldCharType="end"/>
      </w:r>
      <w:r w:rsidR="00D00024" w:rsidRPr="00B10C1C">
        <w:rPr>
          <w:rFonts w:ascii="Arial" w:hAnsi="Arial" w:cs="Arial"/>
          <w:b w:val="0"/>
          <w:bCs w:val="0"/>
          <w:i/>
          <w:iCs/>
          <w:sz w:val="24"/>
          <w:szCs w:val="24"/>
          <w:lang w:val="es-MX"/>
        </w:rPr>
        <w:t xml:space="preserve">: </w:t>
      </w:r>
      <w:proofErr w:type="gramStart"/>
      <w:r w:rsidRPr="00B10C1C">
        <w:rPr>
          <w:rFonts w:ascii="Arial" w:hAnsi="Arial" w:cs="Arial"/>
          <w:b w:val="0"/>
          <w:bCs w:val="0"/>
          <w:i/>
          <w:iCs/>
          <w:sz w:val="24"/>
          <w:szCs w:val="24"/>
          <w:lang w:val="es-MX"/>
        </w:rPr>
        <w:t>Presidente</w:t>
      </w:r>
      <w:proofErr w:type="gramEnd"/>
      <w:r w:rsidRPr="00B10C1C">
        <w:rPr>
          <w:rFonts w:ascii="Arial" w:hAnsi="Arial" w:cs="Arial"/>
          <w:b w:val="0"/>
          <w:bCs w:val="0"/>
          <w:i/>
          <w:iCs/>
          <w:sz w:val="24"/>
          <w:szCs w:val="24"/>
          <w:lang w:val="es-MX"/>
        </w:rPr>
        <w:t xml:space="preserve"> de la Federación Japonesa de Sordos haciendo su presentación en el evento paralelo, Crédito: Federación Japonesa de Sordos. (Descripción: Se observa un salón de eventos donde un conjunto de personas sentadas observa a la concurrencia, en el centro y de pie, el </w:t>
      </w:r>
      <w:proofErr w:type="gramStart"/>
      <w:r w:rsidRPr="00B10C1C">
        <w:rPr>
          <w:rFonts w:ascii="Arial" w:hAnsi="Arial" w:cs="Arial"/>
          <w:b w:val="0"/>
          <w:bCs w:val="0"/>
          <w:i/>
          <w:iCs/>
          <w:sz w:val="24"/>
          <w:szCs w:val="24"/>
          <w:lang w:val="es-MX"/>
        </w:rPr>
        <w:t>Presidente</w:t>
      </w:r>
      <w:proofErr w:type="gramEnd"/>
      <w:r w:rsidRPr="00B10C1C">
        <w:rPr>
          <w:rFonts w:ascii="Arial" w:hAnsi="Arial" w:cs="Arial"/>
          <w:b w:val="0"/>
          <w:bCs w:val="0"/>
          <w:i/>
          <w:iCs/>
          <w:sz w:val="24"/>
          <w:szCs w:val="24"/>
          <w:lang w:val="es-MX"/>
        </w:rPr>
        <w:t xml:space="preserve"> de la Federación Japonesa de Sordos expone a la concurrencia, a sus espaldas se proyecta diapositivas sobre la Promoción de la Lengua de Señas)</w:t>
      </w:r>
    </w:p>
    <w:p w14:paraId="52088C25" w14:textId="3095C127" w:rsidR="00D00024" w:rsidRPr="00B10C1C" w:rsidRDefault="00A55038" w:rsidP="00B10C1C">
      <w:pPr>
        <w:pStyle w:val="Caption"/>
        <w:spacing w:line="276" w:lineRule="auto"/>
        <w:rPr>
          <w:rFonts w:ascii="Arial" w:hAnsi="Arial" w:cs="Arial"/>
          <w:sz w:val="24"/>
          <w:szCs w:val="24"/>
        </w:rPr>
      </w:pPr>
      <w:r w:rsidRPr="00B10C1C">
        <w:rPr>
          <w:rFonts w:ascii="Arial" w:hAnsi="Arial" w:cs="Arial"/>
          <w:b w:val="0"/>
          <w:bCs w:val="0"/>
          <w:noProof/>
          <w:sz w:val="24"/>
          <w:szCs w:val="24"/>
          <w:lang w:val="en-US"/>
        </w:rPr>
        <w:lastRenderedPageBreak/>
        <w:drawing>
          <wp:inline distT="0" distB="0" distL="0" distR="0" wp14:anchorId="30CF8BCC" wp14:editId="5670F3CF">
            <wp:extent cx="5616268" cy="3157870"/>
            <wp:effectExtent l="0" t="0" r="381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40734" cy="3171627"/>
                    </a:xfrm>
                    <a:prstGeom prst="rect">
                      <a:avLst/>
                    </a:prstGeom>
                    <a:noFill/>
                  </pic:spPr>
                </pic:pic>
              </a:graphicData>
            </a:graphic>
          </wp:inline>
        </w:drawing>
      </w:r>
    </w:p>
    <w:p w14:paraId="620AFB5E" w14:textId="6ED8337D" w:rsidR="00A55038" w:rsidRPr="00B10C1C" w:rsidRDefault="00B56B3E" w:rsidP="00B10C1C">
      <w:pPr>
        <w:pStyle w:val="Caption"/>
        <w:spacing w:line="276" w:lineRule="auto"/>
        <w:rPr>
          <w:rFonts w:ascii="Arial" w:hAnsi="Arial" w:cs="Arial"/>
          <w:b w:val="0"/>
          <w:bCs w:val="0"/>
          <w:sz w:val="24"/>
          <w:szCs w:val="24"/>
          <w:lang w:val="es-MX"/>
        </w:rPr>
      </w:pPr>
      <w:r w:rsidRPr="00B10C1C">
        <w:rPr>
          <w:rFonts w:ascii="Arial" w:hAnsi="Arial" w:cs="Arial"/>
          <w:b w:val="0"/>
          <w:bCs w:val="0"/>
          <w:i/>
          <w:iCs/>
          <w:sz w:val="24"/>
          <w:szCs w:val="24"/>
          <w:lang w:val="es-MX"/>
        </w:rPr>
        <w:t xml:space="preserve">Imagen </w:t>
      </w:r>
      <w:r w:rsidR="00D00024" w:rsidRPr="00B10C1C">
        <w:rPr>
          <w:rFonts w:ascii="Arial" w:hAnsi="Arial" w:cs="Arial"/>
          <w:b w:val="0"/>
          <w:bCs w:val="0"/>
          <w:i/>
          <w:iCs/>
          <w:sz w:val="24"/>
          <w:szCs w:val="24"/>
        </w:rPr>
        <w:fldChar w:fldCharType="begin"/>
      </w:r>
      <w:r w:rsidR="00D00024" w:rsidRPr="00B10C1C">
        <w:rPr>
          <w:rFonts w:ascii="Arial" w:hAnsi="Arial" w:cs="Arial"/>
          <w:b w:val="0"/>
          <w:bCs w:val="0"/>
          <w:i/>
          <w:iCs/>
          <w:sz w:val="24"/>
          <w:szCs w:val="24"/>
          <w:lang w:val="es-MX"/>
        </w:rPr>
        <w:instrText xml:space="preserve"> SEQ Photo \* ARABIC </w:instrText>
      </w:r>
      <w:r w:rsidR="00D00024" w:rsidRPr="00B10C1C">
        <w:rPr>
          <w:rFonts w:ascii="Arial" w:hAnsi="Arial" w:cs="Arial"/>
          <w:b w:val="0"/>
          <w:bCs w:val="0"/>
          <w:i/>
          <w:iCs/>
          <w:sz w:val="24"/>
          <w:szCs w:val="24"/>
        </w:rPr>
        <w:fldChar w:fldCharType="separate"/>
      </w:r>
      <w:r w:rsidR="00610833" w:rsidRPr="00B10C1C">
        <w:rPr>
          <w:rFonts w:ascii="Arial" w:hAnsi="Arial" w:cs="Arial"/>
          <w:b w:val="0"/>
          <w:bCs w:val="0"/>
          <w:i/>
          <w:iCs/>
          <w:noProof/>
          <w:sz w:val="24"/>
          <w:szCs w:val="24"/>
          <w:lang w:val="es-MX"/>
        </w:rPr>
        <w:t>4</w:t>
      </w:r>
      <w:r w:rsidR="00D00024" w:rsidRPr="00B10C1C">
        <w:rPr>
          <w:rFonts w:ascii="Arial" w:hAnsi="Arial" w:cs="Arial"/>
          <w:b w:val="0"/>
          <w:bCs w:val="0"/>
          <w:i/>
          <w:iCs/>
          <w:sz w:val="24"/>
          <w:szCs w:val="24"/>
        </w:rPr>
        <w:fldChar w:fldCharType="end"/>
      </w:r>
      <w:r w:rsidR="00D00024" w:rsidRPr="00B10C1C">
        <w:rPr>
          <w:rFonts w:ascii="Arial" w:hAnsi="Arial" w:cs="Arial"/>
          <w:b w:val="0"/>
          <w:bCs w:val="0"/>
          <w:i/>
          <w:iCs/>
          <w:sz w:val="24"/>
          <w:szCs w:val="24"/>
          <w:lang w:val="es-MX"/>
        </w:rPr>
        <w:t>: Panelist</w:t>
      </w:r>
      <w:r w:rsidRPr="00B10C1C">
        <w:rPr>
          <w:rFonts w:ascii="Arial" w:hAnsi="Arial" w:cs="Arial"/>
          <w:b w:val="0"/>
          <w:bCs w:val="0"/>
          <w:i/>
          <w:iCs/>
          <w:sz w:val="24"/>
          <w:szCs w:val="24"/>
          <w:lang w:val="es-MX"/>
        </w:rPr>
        <w:t>a</w:t>
      </w:r>
      <w:r w:rsidR="00D00024" w:rsidRPr="00B10C1C">
        <w:rPr>
          <w:rFonts w:ascii="Arial" w:hAnsi="Arial" w:cs="Arial"/>
          <w:b w:val="0"/>
          <w:bCs w:val="0"/>
          <w:i/>
          <w:iCs/>
          <w:sz w:val="24"/>
          <w:szCs w:val="24"/>
          <w:lang w:val="es-MX"/>
        </w:rPr>
        <w:t xml:space="preserve">s </w:t>
      </w:r>
      <w:r w:rsidRPr="00B10C1C">
        <w:rPr>
          <w:rFonts w:ascii="Arial" w:hAnsi="Arial" w:cs="Arial"/>
          <w:b w:val="0"/>
          <w:bCs w:val="0"/>
          <w:i/>
          <w:iCs/>
          <w:sz w:val="24"/>
          <w:szCs w:val="24"/>
          <w:lang w:val="es-MX"/>
        </w:rPr>
        <w:t>y Moderador del evento paralelo. Crédito</w:t>
      </w:r>
      <w:r w:rsidR="00D00024" w:rsidRPr="00B10C1C">
        <w:rPr>
          <w:rFonts w:ascii="Arial" w:hAnsi="Arial" w:cs="Arial"/>
          <w:b w:val="0"/>
          <w:bCs w:val="0"/>
          <w:i/>
          <w:iCs/>
          <w:sz w:val="24"/>
          <w:szCs w:val="24"/>
          <w:lang w:val="es-MX"/>
        </w:rPr>
        <w:t xml:space="preserve">: </w:t>
      </w:r>
      <w:r w:rsidRPr="00B10C1C">
        <w:rPr>
          <w:rFonts w:ascii="Arial" w:hAnsi="Arial" w:cs="Arial"/>
          <w:b w:val="0"/>
          <w:bCs w:val="0"/>
          <w:i/>
          <w:iCs/>
          <w:sz w:val="24"/>
          <w:szCs w:val="24"/>
          <w:lang w:val="es-MX"/>
        </w:rPr>
        <w:t xml:space="preserve">Federación Japonesa de Sordos. (Descripción: 8 personas </w:t>
      </w:r>
      <w:r w:rsidR="001C6D22" w:rsidRPr="00B10C1C">
        <w:rPr>
          <w:rFonts w:ascii="Arial" w:hAnsi="Arial" w:cs="Arial"/>
          <w:b w:val="0"/>
          <w:bCs w:val="0"/>
          <w:i/>
          <w:iCs/>
          <w:sz w:val="24"/>
          <w:szCs w:val="24"/>
          <w:lang w:val="es-MX"/>
        </w:rPr>
        <w:t xml:space="preserve">de pie </w:t>
      </w:r>
      <w:r w:rsidRPr="00B10C1C">
        <w:rPr>
          <w:rFonts w:ascii="Arial" w:hAnsi="Arial" w:cs="Arial"/>
          <w:b w:val="0"/>
          <w:bCs w:val="0"/>
          <w:i/>
          <w:iCs/>
          <w:sz w:val="24"/>
          <w:szCs w:val="24"/>
          <w:lang w:val="es-MX"/>
        </w:rPr>
        <w:t>posan ante las cámaras)</w:t>
      </w:r>
    </w:p>
    <w:p w14:paraId="7D303EEC" w14:textId="5E843A8B" w:rsidR="003E03CC" w:rsidRPr="00B10C1C" w:rsidRDefault="003E03CC" w:rsidP="00B10C1C">
      <w:pPr>
        <w:autoSpaceDE w:val="0"/>
        <w:autoSpaceDN w:val="0"/>
        <w:adjustRightInd w:val="0"/>
        <w:spacing w:after="0"/>
        <w:rPr>
          <w:rFonts w:ascii="Arial" w:hAnsi="Arial" w:cs="Arial"/>
          <w:b/>
          <w:bCs/>
          <w:sz w:val="24"/>
          <w:szCs w:val="24"/>
          <w:lang w:val="es-MX"/>
        </w:rPr>
      </w:pPr>
      <w:r w:rsidRPr="00B10C1C">
        <w:rPr>
          <w:rFonts w:ascii="Arial" w:hAnsi="Arial" w:cs="Arial"/>
          <w:b/>
          <w:bCs/>
          <w:sz w:val="24"/>
          <w:szCs w:val="24"/>
          <w:lang w:val="es-MX"/>
        </w:rPr>
        <w:t>P</w:t>
      </w:r>
      <w:r w:rsidR="0086440E" w:rsidRPr="00B10C1C">
        <w:rPr>
          <w:rFonts w:ascii="Arial" w:hAnsi="Arial" w:cs="Arial"/>
          <w:b/>
          <w:bCs/>
          <w:sz w:val="24"/>
          <w:szCs w:val="24"/>
          <w:lang w:val="es-MX"/>
        </w:rPr>
        <w:t>NUD</w:t>
      </w:r>
      <w:r w:rsidRPr="00B10C1C">
        <w:rPr>
          <w:rFonts w:ascii="Arial" w:hAnsi="Arial" w:cs="Arial"/>
          <w:b/>
          <w:bCs/>
          <w:sz w:val="24"/>
          <w:szCs w:val="24"/>
          <w:lang w:val="es-MX"/>
        </w:rPr>
        <w:t xml:space="preserve">: </w:t>
      </w:r>
      <w:r w:rsidR="0086440E" w:rsidRPr="00B10C1C">
        <w:rPr>
          <w:rFonts w:ascii="Arial" w:hAnsi="Arial" w:cs="Arial"/>
          <w:b/>
          <w:bCs/>
          <w:sz w:val="24"/>
          <w:szCs w:val="24"/>
          <w:lang w:val="es-MX"/>
        </w:rPr>
        <w:t>Informe de situación para Asia-Pacífico sobre el Tratado de Marrakech para facilitar el acceso a las obras publicadas para personas con discapacidad</w:t>
      </w:r>
      <w:r w:rsidRPr="00B10C1C">
        <w:rPr>
          <w:rFonts w:ascii="Arial" w:hAnsi="Arial" w:cs="Arial"/>
          <w:b/>
          <w:bCs/>
          <w:sz w:val="24"/>
          <w:szCs w:val="24"/>
          <w:lang w:val="es-MX"/>
        </w:rPr>
        <w:t xml:space="preserve"> </w:t>
      </w:r>
      <w:r w:rsidR="0086440E" w:rsidRPr="00B10C1C">
        <w:rPr>
          <w:rFonts w:ascii="Arial" w:hAnsi="Arial" w:cs="Arial"/>
          <w:b/>
          <w:bCs/>
          <w:sz w:val="24"/>
          <w:szCs w:val="24"/>
          <w:lang w:val="es-MX"/>
        </w:rPr>
        <w:t xml:space="preserve">en acceder al texto impreso para un Desarrollo inclusive, equitativo y sostenible </w:t>
      </w:r>
    </w:p>
    <w:p w14:paraId="3EEAE3A3" w14:textId="35A43A01" w:rsidR="003E03CC" w:rsidRPr="00B10C1C" w:rsidRDefault="0086440E" w:rsidP="00B10C1C">
      <w:pPr>
        <w:autoSpaceDE w:val="0"/>
        <w:autoSpaceDN w:val="0"/>
        <w:adjustRightInd w:val="0"/>
        <w:spacing w:after="0"/>
        <w:jc w:val="both"/>
        <w:rPr>
          <w:rFonts w:ascii="Arial" w:hAnsi="Arial" w:cs="Arial"/>
          <w:sz w:val="24"/>
          <w:szCs w:val="24"/>
          <w:lang w:val="es-MX"/>
        </w:rPr>
      </w:pPr>
      <w:r w:rsidRPr="00B10C1C">
        <w:rPr>
          <w:rFonts w:ascii="Arial" w:hAnsi="Arial" w:cs="Arial"/>
          <w:sz w:val="24"/>
          <w:szCs w:val="24"/>
          <w:lang w:val="es-MX"/>
        </w:rPr>
        <w:t>Este informe proporciona un resumen conciso de las cuestiones relacionadas con el Tratado de Marrakech para facilitar el acceso a las obras publicadas a las personas ciegas, con discapacidad visual o con otras dificultades para acceder al texto impreso</w:t>
      </w:r>
      <w:r w:rsidR="003E03CC" w:rsidRPr="00B10C1C">
        <w:rPr>
          <w:rFonts w:ascii="Arial" w:hAnsi="Arial" w:cs="Arial"/>
          <w:sz w:val="24"/>
          <w:szCs w:val="24"/>
          <w:lang w:val="es-MX"/>
        </w:rPr>
        <w:t xml:space="preserve">. </w:t>
      </w:r>
      <w:r w:rsidRPr="00B10C1C">
        <w:rPr>
          <w:rFonts w:ascii="Arial" w:hAnsi="Arial" w:cs="Arial"/>
          <w:sz w:val="24"/>
          <w:szCs w:val="24"/>
          <w:lang w:val="es-MX"/>
        </w:rPr>
        <w:t>Describe los beneficios clave y hace un llamado para que los países de la región de Asia - Pacífico implementen el Tratado y generen un acceso más equitativo a la información y al conocimiento para las personas ciegas, con discapacidad visual o con otras dificultades para acceder al texto impreso. Unirse e implementar el Tratado de Marrakech contribuirá significativamente al logro de muchos Objetivos de Desarrollo Sostenible, que se rigen por el principio de "no dejar a nadie atrás". El informe está disponible en formatos accesibles en</w:t>
      </w:r>
      <w:r w:rsidR="003E03CC" w:rsidRPr="00B10C1C">
        <w:rPr>
          <w:rFonts w:ascii="Arial" w:hAnsi="Arial" w:cs="Arial"/>
          <w:sz w:val="24"/>
          <w:szCs w:val="24"/>
          <w:lang w:val="es-MX"/>
        </w:rPr>
        <w:t xml:space="preserve">: </w:t>
      </w:r>
      <w:hyperlink r:id="rId27" w:history="1">
        <w:r w:rsidR="003E03CC" w:rsidRPr="00B10C1C">
          <w:rPr>
            <w:rStyle w:val="Hyperlink"/>
            <w:rFonts w:ascii="Arial" w:hAnsi="Arial" w:cs="Arial"/>
            <w:sz w:val="24"/>
            <w:szCs w:val="24"/>
            <w:lang w:val="es-MX"/>
          </w:rPr>
          <w:t>http://bit.ly/2DGG8un</w:t>
        </w:r>
      </w:hyperlink>
    </w:p>
    <w:p w14:paraId="542BC073" w14:textId="77777777" w:rsidR="003E03CC" w:rsidRPr="00B10C1C" w:rsidRDefault="003E03CC" w:rsidP="00B10C1C">
      <w:pPr>
        <w:rPr>
          <w:rFonts w:ascii="Arial" w:hAnsi="Arial" w:cs="Arial"/>
          <w:b/>
          <w:bCs/>
          <w:color w:val="000000"/>
          <w:sz w:val="24"/>
          <w:szCs w:val="24"/>
          <w:lang w:val="es-MX"/>
        </w:rPr>
      </w:pPr>
    </w:p>
    <w:p w14:paraId="24CCE7A7" w14:textId="77777777" w:rsidR="0086440E" w:rsidRPr="00B10C1C" w:rsidRDefault="0086440E" w:rsidP="00B10C1C">
      <w:pPr>
        <w:spacing w:after="0"/>
        <w:jc w:val="both"/>
        <w:rPr>
          <w:rFonts w:ascii="Arial" w:hAnsi="Arial" w:cs="Arial"/>
          <w:b/>
          <w:bCs/>
          <w:color w:val="000000"/>
          <w:sz w:val="24"/>
          <w:szCs w:val="24"/>
          <w:lang w:val="es-MX"/>
        </w:rPr>
      </w:pPr>
      <w:r w:rsidRPr="00B10C1C">
        <w:rPr>
          <w:rFonts w:ascii="Arial" w:hAnsi="Arial" w:cs="Arial"/>
          <w:b/>
          <w:bCs/>
          <w:color w:val="000000"/>
          <w:sz w:val="24"/>
          <w:szCs w:val="24"/>
          <w:lang w:val="es-MX"/>
        </w:rPr>
        <w:t>PNUD: Justicia a la vista: Folleto de información legal impreso en Braille</w:t>
      </w:r>
    </w:p>
    <w:p w14:paraId="5E96E85C" w14:textId="38D92EA7" w:rsidR="003E03CC" w:rsidRDefault="0086440E" w:rsidP="00B10C1C">
      <w:pPr>
        <w:spacing w:after="0"/>
        <w:jc w:val="both"/>
        <w:rPr>
          <w:rFonts w:ascii="Arial" w:hAnsi="Arial" w:cs="Arial"/>
          <w:color w:val="000000"/>
          <w:sz w:val="24"/>
          <w:szCs w:val="24"/>
          <w:lang w:val="es-MX"/>
        </w:rPr>
      </w:pPr>
      <w:r w:rsidRPr="00B10C1C">
        <w:rPr>
          <w:rFonts w:ascii="Arial" w:hAnsi="Arial" w:cs="Arial"/>
          <w:bCs/>
          <w:color w:val="000000"/>
          <w:sz w:val="24"/>
          <w:szCs w:val="24"/>
          <w:lang w:val="es-MX"/>
        </w:rPr>
        <w:t xml:space="preserve">De acuerdo con el llamado de los ODS de "no dejar a nadie atrás" y garantizar un acceso más inclusivo al sistema de justicia, recientemente se publicó en Nepal la primera versión en Braille de un folleto sobre procedimientos judiciales. Desarrollado por el Sistema del PNUD sobre el Fortalecimiento del Estado de Derecho y la Protección de los Derechos Humanos en Nepal </w:t>
      </w:r>
      <w:r w:rsidR="003E03CC" w:rsidRPr="00B10C1C">
        <w:rPr>
          <w:rFonts w:ascii="Arial" w:hAnsi="Arial" w:cs="Arial"/>
          <w:color w:val="000000"/>
          <w:sz w:val="24"/>
          <w:szCs w:val="24"/>
          <w:lang w:val="es-MX"/>
        </w:rPr>
        <w:t>(</w:t>
      </w:r>
      <w:proofErr w:type="spellStart"/>
      <w:r w:rsidR="003E03CC" w:rsidRPr="00B10C1C">
        <w:rPr>
          <w:rFonts w:ascii="Arial" w:hAnsi="Arial" w:cs="Arial"/>
          <w:color w:val="000000"/>
          <w:sz w:val="24"/>
          <w:szCs w:val="24"/>
          <w:lang w:val="es-MX"/>
        </w:rPr>
        <w:t>RoLHR</w:t>
      </w:r>
      <w:proofErr w:type="spellEnd"/>
      <w:r w:rsidR="003E03CC" w:rsidRPr="00B10C1C">
        <w:rPr>
          <w:rFonts w:ascii="Arial" w:hAnsi="Arial" w:cs="Arial"/>
          <w:color w:val="000000"/>
          <w:sz w:val="24"/>
          <w:szCs w:val="24"/>
          <w:lang w:val="es-MX"/>
        </w:rPr>
        <w:t xml:space="preserve">) </w:t>
      </w:r>
      <w:r w:rsidRPr="00B10C1C">
        <w:rPr>
          <w:rFonts w:ascii="Arial" w:hAnsi="Arial" w:cs="Arial"/>
          <w:color w:val="000000"/>
          <w:sz w:val="24"/>
          <w:szCs w:val="24"/>
          <w:lang w:val="es-MX"/>
        </w:rPr>
        <w:t xml:space="preserve">la Comisión de Acceso a la Justicia del Tribunal Supremo de Nepal, el folleto tenía como objetivo permitir a las personas con discapacidad visual </w:t>
      </w:r>
      <w:r w:rsidRPr="00B10C1C">
        <w:rPr>
          <w:rFonts w:ascii="Arial" w:hAnsi="Arial" w:cs="Arial"/>
          <w:color w:val="000000"/>
          <w:sz w:val="24"/>
          <w:szCs w:val="24"/>
          <w:lang w:val="es-MX"/>
        </w:rPr>
        <w:lastRenderedPageBreak/>
        <w:t xml:space="preserve">acceder a información básica sobre procedimientos judiciales y otras actividades relacionadas. Se puede descargar una versión en </w:t>
      </w:r>
      <w:proofErr w:type="spellStart"/>
      <w:r w:rsidRPr="00B10C1C">
        <w:rPr>
          <w:rFonts w:ascii="Arial" w:hAnsi="Arial" w:cs="Arial"/>
          <w:color w:val="000000"/>
          <w:sz w:val="24"/>
          <w:szCs w:val="24"/>
          <w:lang w:val="es-MX"/>
        </w:rPr>
        <w:t>pdf</w:t>
      </w:r>
      <w:proofErr w:type="spellEnd"/>
      <w:r w:rsidRPr="00B10C1C">
        <w:rPr>
          <w:rFonts w:ascii="Arial" w:hAnsi="Arial" w:cs="Arial"/>
          <w:color w:val="000000"/>
          <w:sz w:val="24"/>
          <w:szCs w:val="24"/>
          <w:lang w:val="es-MX"/>
        </w:rPr>
        <w:t xml:space="preserve"> del documento original en: </w:t>
      </w:r>
      <w:hyperlink r:id="rId28" w:history="1">
        <w:r w:rsidRPr="00B10C1C">
          <w:rPr>
            <w:rStyle w:val="Hyperlink"/>
            <w:rFonts w:ascii="Arial" w:hAnsi="Arial" w:cs="Arial"/>
            <w:sz w:val="24"/>
            <w:szCs w:val="24"/>
            <w:lang w:val="es-MX"/>
          </w:rPr>
          <w:t>http://bit.ly/2zkLBFm</w:t>
        </w:r>
      </w:hyperlink>
      <w:r w:rsidRPr="00B10C1C">
        <w:rPr>
          <w:rFonts w:ascii="Arial" w:hAnsi="Arial" w:cs="Arial"/>
          <w:color w:val="000000"/>
          <w:sz w:val="24"/>
          <w:szCs w:val="24"/>
          <w:lang w:val="es-MX"/>
        </w:rPr>
        <w:t xml:space="preserve"> </w:t>
      </w:r>
    </w:p>
    <w:p w14:paraId="7EDF8AE4" w14:textId="77777777" w:rsidR="00B10C1C" w:rsidRPr="00B10C1C" w:rsidRDefault="00B10C1C" w:rsidP="00B10C1C">
      <w:pPr>
        <w:spacing w:after="0"/>
        <w:jc w:val="both"/>
        <w:rPr>
          <w:rFonts w:ascii="Arial" w:hAnsi="Arial" w:cs="Arial"/>
          <w:color w:val="000000"/>
          <w:sz w:val="24"/>
          <w:szCs w:val="24"/>
          <w:lang w:val="es-MX"/>
        </w:rPr>
      </w:pPr>
    </w:p>
    <w:p w14:paraId="62576DB2" w14:textId="77777777" w:rsidR="00D00024" w:rsidRPr="00B10C1C" w:rsidRDefault="003E03CC" w:rsidP="00B10C1C">
      <w:pPr>
        <w:keepNext/>
        <w:spacing w:after="0"/>
        <w:rPr>
          <w:rFonts w:ascii="Arial" w:hAnsi="Arial" w:cs="Arial"/>
          <w:sz w:val="24"/>
          <w:szCs w:val="24"/>
        </w:rPr>
      </w:pPr>
      <w:r w:rsidRPr="00B10C1C">
        <w:rPr>
          <w:rFonts w:ascii="Arial" w:hAnsi="Arial" w:cs="Arial"/>
          <w:color w:val="000000"/>
          <w:sz w:val="24"/>
          <w:szCs w:val="24"/>
          <w:lang w:val="es-MX"/>
        </w:rPr>
        <w:t> </w:t>
      </w:r>
      <w:r w:rsidRPr="00B10C1C">
        <w:rPr>
          <w:rFonts w:ascii="Arial" w:hAnsi="Arial" w:cs="Arial"/>
          <w:noProof/>
          <w:sz w:val="24"/>
          <w:szCs w:val="24"/>
        </w:rPr>
        <w:drawing>
          <wp:inline distT="0" distB="0" distL="0" distR="0" wp14:anchorId="1663D4C3" wp14:editId="14DC4A76">
            <wp:extent cx="4452730" cy="2365751"/>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495635" cy="2388547"/>
                    </a:xfrm>
                    <a:prstGeom prst="rect">
                      <a:avLst/>
                    </a:prstGeom>
                  </pic:spPr>
                </pic:pic>
              </a:graphicData>
            </a:graphic>
          </wp:inline>
        </w:drawing>
      </w:r>
    </w:p>
    <w:p w14:paraId="5E5D05EF" w14:textId="25306DDA" w:rsidR="003E03CC" w:rsidRPr="00B10C1C" w:rsidRDefault="00FA5F9E" w:rsidP="00B10C1C">
      <w:pPr>
        <w:pStyle w:val="Caption"/>
        <w:spacing w:line="276" w:lineRule="auto"/>
        <w:rPr>
          <w:rFonts w:ascii="Arial" w:hAnsi="Arial" w:cs="Arial"/>
          <w:b w:val="0"/>
          <w:bCs w:val="0"/>
          <w:i/>
          <w:iCs/>
          <w:sz w:val="24"/>
          <w:szCs w:val="24"/>
          <w:lang w:val="es-MX"/>
        </w:rPr>
      </w:pPr>
      <w:r w:rsidRPr="00B10C1C">
        <w:rPr>
          <w:rFonts w:ascii="Arial" w:hAnsi="Arial" w:cs="Arial"/>
          <w:b w:val="0"/>
          <w:bCs w:val="0"/>
          <w:i/>
          <w:iCs/>
          <w:sz w:val="24"/>
          <w:szCs w:val="24"/>
          <w:lang w:val="es-MX"/>
        </w:rPr>
        <w:t>Imagen</w:t>
      </w:r>
      <w:r w:rsidR="00D00024" w:rsidRPr="00B10C1C">
        <w:rPr>
          <w:rFonts w:ascii="Arial" w:hAnsi="Arial" w:cs="Arial"/>
          <w:b w:val="0"/>
          <w:bCs w:val="0"/>
          <w:i/>
          <w:iCs/>
          <w:sz w:val="24"/>
          <w:szCs w:val="24"/>
          <w:lang w:val="es-MX"/>
        </w:rPr>
        <w:t xml:space="preserve"> </w:t>
      </w:r>
      <w:r w:rsidR="00D00024" w:rsidRPr="00B10C1C">
        <w:rPr>
          <w:rFonts w:ascii="Arial" w:hAnsi="Arial" w:cs="Arial"/>
          <w:b w:val="0"/>
          <w:bCs w:val="0"/>
          <w:i/>
          <w:iCs/>
          <w:sz w:val="24"/>
          <w:szCs w:val="24"/>
        </w:rPr>
        <w:fldChar w:fldCharType="begin"/>
      </w:r>
      <w:r w:rsidR="00D00024" w:rsidRPr="00B10C1C">
        <w:rPr>
          <w:rFonts w:ascii="Arial" w:hAnsi="Arial" w:cs="Arial"/>
          <w:b w:val="0"/>
          <w:bCs w:val="0"/>
          <w:i/>
          <w:iCs/>
          <w:sz w:val="24"/>
          <w:szCs w:val="24"/>
          <w:lang w:val="es-MX"/>
        </w:rPr>
        <w:instrText xml:space="preserve"> SEQ Photo \* ARABIC </w:instrText>
      </w:r>
      <w:r w:rsidR="00D00024" w:rsidRPr="00B10C1C">
        <w:rPr>
          <w:rFonts w:ascii="Arial" w:hAnsi="Arial" w:cs="Arial"/>
          <w:b w:val="0"/>
          <w:bCs w:val="0"/>
          <w:i/>
          <w:iCs/>
          <w:sz w:val="24"/>
          <w:szCs w:val="24"/>
        </w:rPr>
        <w:fldChar w:fldCharType="separate"/>
      </w:r>
      <w:r w:rsidR="00610833" w:rsidRPr="00B10C1C">
        <w:rPr>
          <w:rFonts w:ascii="Arial" w:hAnsi="Arial" w:cs="Arial"/>
          <w:b w:val="0"/>
          <w:bCs w:val="0"/>
          <w:i/>
          <w:iCs/>
          <w:noProof/>
          <w:sz w:val="24"/>
          <w:szCs w:val="24"/>
          <w:lang w:val="es-MX"/>
        </w:rPr>
        <w:t>5</w:t>
      </w:r>
      <w:r w:rsidR="00D00024" w:rsidRPr="00B10C1C">
        <w:rPr>
          <w:rFonts w:ascii="Arial" w:hAnsi="Arial" w:cs="Arial"/>
          <w:b w:val="0"/>
          <w:bCs w:val="0"/>
          <w:i/>
          <w:iCs/>
          <w:sz w:val="24"/>
          <w:szCs w:val="24"/>
        </w:rPr>
        <w:fldChar w:fldCharType="end"/>
      </w:r>
      <w:r w:rsidR="00D00024" w:rsidRPr="00B10C1C">
        <w:rPr>
          <w:rFonts w:ascii="Arial" w:hAnsi="Arial" w:cs="Arial"/>
          <w:b w:val="0"/>
          <w:bCs w:val="0"/>
          <w:i/>
          <w:iCs/>
          <w:sz w:val="24"/>
          <w:szCs w:val="24"/>
          <w:lang w:val="es-MX"/>
        </w:rPr>
        <w:t xml:space="preserve">: </w:t>
      </w:r>
      <w:r w:rsidRPr="00B10C1C">
        <w:rPr>
          <w:rFonts w:ascii="Arial" w:hAnsi="Arial" w:cs="Arial"/>
          <w:b w:val="0"/>
          <w:bCs w:val="0"/>
          <w:i/>
          <w:iCs/>
          <w:sz w:val="24"/>
          <w:szCs w:val="24"/>
          <w:lang w:val="es-MX"/>
        </w:rPr>
        <w:t>El evento de lanzamiento de la versión en Braille de un folleto sobre procedimientos judiciales en Nepal, crédito: PNUD Nepal</w:t>
      </w:r>
      <w:r w:rsidR="00F52CD5" w:rsidRPr="00B10C1C">
        <w:rPr>
          <w:rFonts w:ascii="Arial" w:hAnsi="Arial" w:cs="Arial"/>
          <w:b w:val="0"/>
          <w:bCs w:val="0"/>
          <w:i/>
          <w:iCs/>
          <w:sz w:val="24"/>
          <w:szCs w:val="24"/>
          <w:lang w:val="es-MX"/>
        </w:rPr>
        <w:t>. (Descripción: En una ceremonia se hace entrega de versión en Braille de folleto sobre procedimientos judiciales en Nepal, al centro un representante recibe la impresión)</w:t>
      </w:r>
    </w:p>
    <w:p w14:paraId="3661FC8E" w14:textId="77777777" w:rsidR="003E03CC" w:rsidRPr="00B10C1C" w:rsidRDefault="003E03CC" w:rsidP="00B10C1C">
      <w:pPr>
        <w:keepNext/>
        <w:spacing w:after="0"/>
        <w:rPr>
          <w:rFonts w:ascii="Arial" w:hAnsi="Arial" w:cs="Arial"/>
          <w:sz w:val="24"/>
          <w:szCs w:val="24"/>
        </w:rPr>
      </w:pPr>
      <w:r w:rsidRPr="00B10C1C">
        <w:rPr>
          <w:rFonts w:ascii="Arial" w:hAnsi="Arial" w:cs="Arial"/>
          <w:noProof/>
          <w:sz w:val="24"/>
          <w:szCs w:val="24"/>
        </w:rPr>
        <w:drawing>
          <wp:inline distT="0" distB="0" distL="0" distR="0" wp14:anchorId="28B6A8C7" wp14:editId="4AB7E20C">
            <wp:extent cx="3696712" cy="3423802"/>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3733647" cy="3458010"/>
                    </a:xfrm>
                    <a:prstGeom prst="rect">
                      <a:avLst/>
                    </a:prstGeom>
                  </pic:spPr>
                </pic:pic>
              </a:graphicData>
            </a:graphic>
          </wp:inline>
        </w:drawing>
      </w:r>
    </w:p>
    <w:p w14:paraId="2684265A" w14:textId="62213B93" w:rsidR="00FA5F9E" w:rsidRPr="00B10C1C" w:rsidRDefault="00FA5F9E" w:rsidP="00B10C1C">
      <w:pPr>
        <w:pStyle w:val="Caption"/>
        <w:spacing w:line="276" w:lineRule="auto"/>
        <w:rPr>
          <w:rFonts w:ascii="Arial" w:hAnsi="Arial" w:cs="Arial"/>
          <w:b w:val="0"/>
          <w:bCs w:val="0"/>
          <w:i/>
          <w:iCs/>
          <w:sz w:val="24"/>
          <w:szCs w:val="24"/>
          <w:lang w:val="es-MX"/>
        </w:rPr>
      </w:pPr>
      <w:r w:rsidRPr="00B10C1C">
        <w:rPr>
          <w:rFonts w:ascii="Arial" w:hAnsi="Arial" w:cs="Arial"/>
          <w:b w:val="0"/>
          <w:bCs w:val="0"/>
          <w:i/>
          <w:iCs/>
          <w:sz w:val="24"/>
          <w:szCs w:val="24"/>
          <w:lang w:val="es-MX"/>
        </w:rPr>
        <w:t>Imagen</w:t>
      </w:r>
      <w:r w:rsidR="003E03CC" w:rsidRPr="00B10C1C">
        <w:rPr>
          <w:rFonts w:ascii="Arial" w:hAnsi="Arial" w:cs="Arial"/>
          <w:b w:val="0"/>
          <w:bCs w:val="0"/>
          <w:i/>
          <w:iCs/>
          <w:sz w:val="24"/>
          <w:szCs w:val="24"/>
          <w:lang w:val="es-MX"/>
        </w:rPr>
        <w:t xml:space="preserve"> </w:t>
      </w:r>
      <w:r w:rsidR="003E03CC" w:rsidRPr="00B10C1C">
        <w:rPr>
          <w:rFonts w:ascii="Arial" w:hAnsi="Arial" w:cs="Arial"/>
          <w:b w:val="0"/>
          <w:bCs w:val="0"/>
          <w:i/>
          <w:iCs/>
          <w:sz w:val="24"/>
          <w:szCs w:val="24"/>
        </w:rPr>
        <w:fldChar w:fldCharType="begin"/>
      </w:r>
      <w:r w:rsidR="003E03CC" w:rsidRPr="00B10C1C">
        <w:rPr>
          <w:rFonts w:ascii="Arial" w:hAnsi="Arial" w:cs="Arial"/>
          <w:b w:val="0"/>
          <w:bCs w:val="0"/>
          <w:i/>
          <w:iCs/>
          <w:sz w:val="24"/>
          <w:szCs w:val="24"/>
          <w:lang w:val="es-MX"/>
        </w:rPr>
        <w:instrText xml:space="preserve"> SEQ Photo \* ARABIC </w:instrText>
      </w:r>
      <w:r w:rsidR="003E03CC" w:rsidRPr="00B10C1C">
        <w:rPr>
          <w:rFonts w:ascii="Arial" w:hAnsi="Arial" w:cs="Arial"/>
          <w:b w:val="0"/>
          <w:bCs w:val="0"/>
          <w:i/>
          <w:iCs/>
          <w:sz w:val="24"/>
          <w:szCs w:val="24"/>
        </w:rPr>
        <w:fldChar w:fldCharType="separate"/>
      </w:r>
      <w:r w:rsidR="00610833" w:rsidRPr="00B10C1C">
        <w:rPr>
          <w:rFonts w:ascii="Arial" w:hAnsi="Arial" w:cs="Arial"/>
          <w:b w:val="0"/>
          <w:bCs w:val="0"/>
          <w:i/>
          <w:iCs/>
          <w:noProof/>
          <w:sz w:val="24"/>
          <w:szCs w:val="24"/>
          <w:lang w:val="es-MX"/>
        </w:rPr>
        <w:t>6</w:t>
      </w:r>
      <w:r w:rsidR="003E03CC" w:rsidRPr="00B10C1C">
        <w:rPr>
          <w:rFonts w:ascii="Arial" w:hAnsi="Arial" w:cs="Arial"/>
          <w:b w:val="0"/>
          <w:bCs w:val="0"/>
          <w:i/>
          <w:iCs/>
          <w:sz w:val="24"/>
          <w:szCs w:val="24"/>
        </w:rPr>
        <w:fldChar w:fldCharType="end"/>
      </w:r>
      <w:r w:rsidR="003E03CC" w:rsidRPr="00B10C1C">
        <w:rPr>
          <w:rFonts w:ascii="Arial" w:hAnsi="Arial" w:cs="Arial"/>
          <w:b w:val="0"/>
          <w:bCs w:val="0"/>
          <w:i/>
          <w:iCs/>
          <w:sz w:val="24"/>
          <w:szCs w:val="24"/>
          <w:lang w:val="es-MX"/>
        </w:rPr>
        <w:t xml:space="preserve">: </w:t>
      </w:r>
      <w:r w:rsidRPr="00B10C1C">
        <w:rPr>
          <w:rFonts w:ascii="Arial" w:hAnsi="Arial" w:cs="Arial"/>
          <w:b w:val="0"/>
          <w:bCs w:val="0"/>
          <w:i/>
          <w:iCs/>
          <w:sz w:val="24"/>
          <w:szCs w:val="24"/>
          <w:lang w:val="es-MX"/>
        </w:rPr>
        <w:t>versión en braille de un folleto sobre procedimientos judiciales y judiciales en Nepal, crédito: PNUD Nepal</w:t>
      </w:r>
      <w:r w:rsidR="00F52CD5" w:rsidRPr="00B10C1C">
        <w:rPr>
          <w:rFonts w:ascii="Arial" w:hAnsi="Arial" w:cs="Arial"/>
          <w:b w:val="0"/>
          <w:bCs w:val="0"/>
          <w:i/>
          <w:iCs/>
          <w:sz w:val="24"/>
          <w:szCs w:val="24"/>
          <w:lang w:val="es-MX"/>
        </w:rPr>
        <w:t>. (Descripción: Portada de versión en Braille de folleto sobre procedimientos judiciales en Nepal)</w:t>
      </w:r>
    </w:p>
    <w:p w14:paraId="7EEE68D3" w14:textId="590A83A6" w:rsidR="00F52CD5" w:rsidRPr="00B10C1C" w:rsidRDefault="00F52CD5" w:rsidP="00B10C1C">
      <w:pPr>
        <w:autoSpaceDE w:val="0"/>
        <w:autoSpaceDN w:val="0"/>
        <w:adjustRightInd w:val="0"/>
        <w:spacing w:after="0"/>
        <w:rPr>
          <w:rFonts w:ascii="Arial" w:hAnsi="Arial" w:cs="Arial"/>
          <w:b/>
          <w:bCs/>
          <w:color w:val="000000"/>
          <w:sz w:val="24"/>
          <w:szCs w:val="24"/>
          <w:lang w:val="es-MX"/>
        </w:rPr>
      </w:pPr>
      <w:r w:rsidRPr="00B10C1C">
        <w:rPr>
          <w:rFonts w:ascii="Arial" w:hAnsi="Arial" w:cs="Arial"/>
          <w:b/>
          <w:bCs/>
          <w:color w:val="000000"/>
          <w:sz w:val="24"/>
          <w:szCs w:val="24"/>
          <w:lang w:val="es-MX"/>
        </w:rPr>
        <w:lastRenderedPageBreak/>
        <w:t>ONU MUJERES: Enfoque en mujeres y niñas con discapacidad en el Día Internacional de las Personas con Discapacidad</w:t>
      </w:r>
    </w:p>
    <w:p w14:paraId="3D13B67A" w14:textId="40E1C8C3" w:rsidR="00813EEC" w:rsidRPr="00B10C1C" w:rsidRDefault="00F52CD5" w:rsidP="00B10C1C">
      <w:pPr>
        <w:autoSpaceDE w:val="0"/>
        <w:autoSpaceDN w:val="0"/>
        <w:adjustRightInd w:val="0"/>
        <w:spacing w:after="0"/>
        <w:rPr>
          <w:rFonts w:ascii="Arial" w:hAnsi="Arial" w:cs="Arial"/>
          <w:bCs/>
          <w:color w:val="000000"/>
          <w:sz w:val="24"/>
          <w:szCs w:val="24"/>
          <w:lang w:val="es-MX"/>
        </w:rPr>
      </w:pPr>
      <w:r w:rsidRPr="00B10C1C">
        <w:rPr>
          <w:rFonts w:ascii="Arial" w:hAnsi="Arial" w:cs="Arial"/>
          <w:bCs/>
          <w:color w:val="000000"/>
          <w:sz w:val="24"/>
          <w:szCs w:val="24"/>
          <w:lang w:val="es-MX"/>
        </w:rPr>
        <w:t>En relación con el Día Internacional de las Personas con Discapacidad, el 3 de diciembre de 2017, ONU Mujeres destacó las historias en terreno y la aprobación de la resolución de la Asamblea General centrada en la situación de las mujeres y las niñas con discapacidad. Además, el 3 de diciembre, el blog del Director Ejecutivo puso de relieve la violencia contra las mujeres y las niñas con discapacidad. Para más información, ver:</w:t>
      </w:r>
      <w:r w:rsidR="00B10C1C">
        <w:rPr>
          <w:rFonts w:ascii="Arial" w:hAnsi="Arial" w:cs="Arial"/>
          <w:bCs/>
          <w:color w:val="000000"/>
          <w:sz w:val="24"/>
          <w:szCs w:val="24"/>
          <w:lang w:val="es-MX"/>
        </w:rPr>
        <w:t xml:space="preserve"> </w:t>
      </w:r>
      <w:hyperlink r:id="rId31" w:history="1">
        <w:r w:rsidRPr="00B10C1C">
          <w:rPr>
            <w:rStyle w:val="Hyperlink"/>
            <w:rFonts w:ascii="Arial" w:hAnsi="Arial" w:cs="Arial"/>
            <w:bCs/>
            <w:sz w:val="24"/>
            <w:szCs w:val="24"/>
            <w:lang w:val="es-MX"/>
          </w:rPr>
          <w:t>http://bit.ly/2DLUYDV</w:t>
        </w:r>
      </w:hyperlink>
      <w:r w:rsidRPr="00B10C1C">
        <w:rPr>
          <w:rFonts w:ascii="Arial" w:hAnsi="Arial" w:cs="Arial"/>
          <w:bCs/>
          <w:color w:val="000000"/>
          <w:sz w:val="24"/>
          <w:szCs w:val="24"/>
          <w:lang w:val="es-MX"/>
        </w:rPr>
        <w:t xml:space="preserve">  y </w:t>
      </w:r>
      <w:hyperlink r:id="rId32" w:history="1">
        <w:r w:rsidRPr="00B10C1C">
          <w:rPr>
            <w:rStyle w:val="Hyperlink"/>
            <w:rFonts w:ascii="Arial" w:hAnsi="Arial" w:cs="Arial"/>
            <w:bCs/>
            <w:sz w:val="24"/>
            <w:szCs w:val="24"/>
            <w:lang w:val="es-MX"/>
          </w:rPr>
          <w:t>http://bit.ly/2BBzoMN</w:t>
        </w:r>
      </w:hyperlink>
      <w:r w:rsidRPr="00B10C1C">
        <w:rPr>
          <w:rFonts w:ascii="Arial" w:hAnsi="Arial" w:cs="Arial"/>
          <w:bCs/>
          <w:color w:val="000000"/>
          <w:sz w:val="24"/>
          <w:szCs w:val="24"/>
          <w:lang w:val="es-MX"/>
        </w:rPr>
        <w:t xml:space="preserve"> </w:t>
      </w:r>
    </w:p>
    <w:p w14:paraId="3C0083D7" w14:textId="77777777" w:rsidR="00F52CD5" w:rsidRPr="00B10C1C" w:rsidRDefault="00F52CD5" w:rsidP="00B10C1C">
      <w:pPr>
        <w:autoSpaceDE w:val="0"/>
        <w:autoSpaceDN w:val="0"/>
        <w:adjustRightInd w:val="0"/>
        <w:spacing w:after="0"/>
        <w:rPr>
          <w:rFonts w:ascii="Arial" w:hAnsi="Arial" w:cs="Arial"/>
          <w:bCs/>
          <w:color w:val="000000"/>
          <w:sz w:val="24"/>
          <w:szCs w:val="24"/>
          <w:lang w:val="es-MX"/>
        </w:rPr>
      </w:pPr>
    </w:p>
    <w:p w14:paraId="05EA69C0" w14:textId="2F5D901C" w:rsidR="00813EEC" w:rsidRPr="00B10C1C" w:rsidRDefault="00F52CD5" w:rsidP="00B10C1C">
      <w:pPr>
        <w:autoSpaceDE w:val="0"/>
        <w:autoSpaceDN w:val="0"/>
        <w:adjustRightInd w:val="0"/>
        <w:spacing w:after="0"/>
        <w:rPr>
          <w:rFonts w:ascii="Arial" w:hAnsi="Arial" w:cs="Arial"/>
          <w:b/>
          <w:bCs/>
          <w:color w:val="000000"/>
          <w:sz w:val="24"/>
          <w:szCs w:val="24"/>
          <w:lang w:val="es-MX"/>
        </w:rPr>
      </w:pPr>
      <w:r w:rsidRPr="00B10C1C">
        <w:rPr>
          <w:rFonts w:ascii="Arial" w:hAnsi="Arial" w:cs="Arial"/>
          <w:b/>
          <w:bCs/>
          <w:color w:val="000000"/>
          <w:sz w:val="24"/>
          <w:szCs w:val="24"/>
          <w:lang w:val="es-MX"/>
        </w:rPr>
        <w:t xml:space="preserve">ONU MUJERES: iniciativa ¡Tenemos habilidades, queremos posibilidades!" </w:t>
      </w:r>
    </w:p>
    <w:p w14:paraId="0B94AEA9" w14:textId="4FE5D88C" w:rsidR="00F52CD5" w:rsidRPr="00986724" w:rsidRDefault="00F52CD5" w:rsidP="00B10C1C">
      <w:pPr>
        <w:autoSpaceDE w:val="0"/>
        <w:autoSpaceDN w:val="0"/>
        <w:adjustRightInd w:val="0"/>
        <w:spacing w:after="0"/>
        <w:jc w:val="both"/>
        <w:rPr>
          <w:rFonts w:ascii="Arial" w:hAnsi="Arial" w:cs="Arial"/>
          <w:color w:val="000000"/>
          <w:sz w:val="24"/>
          <w:szCs w:val="24"/>
          <w:lang w:val="es-ES"/>
        </w:rPr>
      </w:pPr>
      <w:r w:rsidRPr="00B10C1C">
        <w:rPr>
          <w:rFonts w:ascii="Arial" w:hAnsi="Arial" w:cs="Arial"/>
          <w:color w:val="000000"/>
          <w:sz w:val="24"/>
          <w:szCs w:val="24"/>
          <w:lang w:val="es-MX"/>
        </w:rPr>
        <w:t xml:space="preserve">La iniciativa de ONU Mujeres "¡Tenemos habilidades, queremos posibilidades!" tiene como objetivo fortalecer las habilidades de liderazgo de las mujeres con discapacidad en la República de Moldova. La iniciativa se desarrolló entre junio y octubre de 2017 y fue parte del Programa "Mujeres en Política”, financiado por el Gobierno de Suecia. "Soy diferente, pero eso no significa que debería ser condenada", Olga </w:t>
      </w:r>
      <w:proofErr w:type="spellStart"/>
      <w:proofErr w:type="gramStart"/>
      <w:r w:rsidRPr="00B10C1C">
        <w:rPr>
          <w:rFonts w:ascii="Arial" w:hAnsi="Arial" w:cs="Arial"/>
          <w:color w:val="000000"/>
          <w:sz w:val="24"/>
          <w:szCs w:val="24"/>
          <w:lang w:val="es-MX"/>
        </w:rPr>
        <w:t>Berdeu</w:t>
      </w:r>
      <w:proofErr w:type="spellEnd"/>
      <w:r w:rsidRPr="00B10C1C">
        <w:rPr>
          <w:rFonts w:ascii="Arial" w:hAnsi="Arial" w:cs="Arial"/>
          <w:color w:val="000000"/>
          <w:sz w:val="24"/>
          <w:szCs w:val="24"/>
          <w:lang w:val="es-MX"/>
        </w:rPr>
        <w:t xml:space="preserve"> ,</w:t>
      </w:r>
      <w:proofErr w:type="gramEnd"/>
      <w:r w:rsidRPr="00B10C1C">
        <w:rPr>
          <w:rFonts w:ascii="Arial" w:hAnsi="Arial" w:cs="Arial"/>
          <w:color w:val="000000"/>
          <w:sz w:val="24"/>
          <w:szCs w:val="24"/>
          <w:lang w:val="es-MX"/>
        </w:rPr>
        <w:t xml:space="preserve"> una mujer con discapacidad que participó en la iniciativa comparte su experiencia. </w:t>
      </w:r>
      <w:r w:rsidRPr="00986724">
        <w:rPr>
          <w:rFonts w:ascii="Arial" w:hAnsi="Arial" w:cs="Arial"/>
          <w:color w:val="000000"/>
          <w:sz w:val="24"/>
          <w:szCs w:val="24"/>
          <w:lang w:val="es-ES"/>
        </w:rPr>
        <w:t xml:space="preserve">Para obtener más información, consulte: </w:t>
      </w:r>
      <w:hyperlink r:id="rId33" w:history="1">
        <w:r w:rsidRPr="00986724">
          <w:rPr>
            <w:rStyle w:val="Hyperlink"/>
            <w:rFonts w:ascii="Arial" w:hAnsi="Arial" w:cs="Arial"/>
            <w:sz w:val="24"/>
            <w:szCs w:val="24"/>
            <w:lang w:val="es-ES"/>
          </w:rPr>
          <w:t>http://bit.ly/2kW4et8</w:t>
        </w:r>
      </w:hyperlink>
    </w:p>
    <w:p w14:paraId="6817886C" w14:textId="2D485DFD" w:rsidR="00FD0FBC" w:rsidRPr="00986724" w:rsidRDefault="00FD0FBC" w:rsidP="00B10C1C">
      <w:pPr>
        <w:autoSpaceDE w:val="0"/>
        <w:autoSpaceDN w:val="0"/>
        <w:adjustRightInd w:val="0"/>
        <w:spacing w:after="0"/>
        <w:rPr>
          <w:rFonts w:ascii="Arial" w:hAnsi="Arial" w:cs="Arial"/>
          <w:b/>
          <w:bCs/>
          <w:sz w:val="24"/>
          <w:szCs w:val="24"/>
          <w:u w:val="single"/>
          <w:lang w:val="es-ES"/>
        </w:rPr>
      </w:pPr>
    </w:p>
    <w:p w14:paraId="15BD1DBF" w14:textId="4E1685DF" w:rsidR="00F66309" w:rsidRPr="00B10C1C" w:rsidRDefault="00F52CD5" w:rsidP="00B10C1C">
      <w:pPr>
        <w:spacing w:after="0"/>
        <w:jc w:val="both"/>
        <w:rPr>
          <w:rFonts w:ascii="Arial" w:hAnsi="Arial" w:cs="Arial"/>
          <w:b/>
          <w:bCs/>
          <w:sz w:val="24"/>
          <w:szCs w:val="24"/>
          <w:lang w:val="es-MX"/>
        </w:rPr>
      </w:pPr>
      <w:r w:rsidRPr="00B10C1C">
        <w:rPr>
          <w:rFonts w:ascii="Arial" w:hAnsi="Arial" w:cs="Arial"/>
          <w:b/>
          <w:bCs/>
          <w:sz w:val="24"/>
          <w:szCs w:val="24"/>
          <w:lang w:val="es-MX"/>
        </w:rPr>
        <w:t>Cátedra UNESCO anunció el lanza</w:t>
      </w:r>
      <w:r w:rsidR="00F66309" w:rsidRPr="00B10C1C">
        <w:rPr>
          <w:rFonts w:ascii="Arial" w:hAnsi="Arial" w:cs="Arial"/>
          <w:b/>
          <w:bCs/>
          <w:sz w:val="24"/>
          <w:szCs w:val="24"/>
          <w:lang w:val="es-MX"/>
        </w:rPr>
        <w:t>miento de</w:t>
      </w:r>
      <w:r w:rsidRPr="00B10C1C">
        <w:rPr>
          <w:rFonts w:ascii="Arial" w:hAnsi="Arial" w:cs="Arial"/>
          <w:b/>
          <w:bCs/>
          <w:sz w:val="24"/>
          <w:szCs w:val="24"/>
          <w:lang w:val="es-MX"/>
        </w:rPr>
        <w:t xml:space="preserve"> la Iniciativa Diversidad del Amor </w:t>
      </w:r>
      <w:r w:rsidR="00F66309" w:rsidRPr="00B10C1C">
        <w:rPr>
          <w:rFonts w:ascii="Arial" w:hAnsi="Arial" w:cs="Arial"/>
          <w:bCs/>
          <w:sz w:val="24"/>
          <w:szCs w:val="24"/>
          <w:lang w:val="es-MX"/>
        </w:rPr>
        <w:t>La Cátedra UNESCO y la Alianza Global de Niños con Discapacidad (</w:t>
      </w:r>
      <w:proofErr w:type="spellStart"/>
      <w:r w:rsidR="00F66309" w:rsidRPr="00B10C1C">
        <w:rPr>
          <w:rFonts w:ascii="Arial" w:hAnsi="Arial" w:cs="Arial"/>
          <w:bCs/>
          <w:sz w:val="24"/>
          <w:szCs w:val="24"/>
          <w:lang w:val="es-MX"/>
        </w:rPr>
        <w:t>GPcwd</w:t>
      </w:r>
      <w:proofErr w:type="spellEnd"/>
      <w:r w:rsidR="00F66309" w:rsidRPr="00B10C1C">
        <w:rPr>
          <w:rFonts w:ascii="Arial" w:hAnsi="Arial" w:cs="Arial"/>
          <w:bCs/>
          <w:sz w:val="24"/>
          <w:szCs w:val="24"/>
          <w:lang w:val="es-MX"/>
        </w:rPr>
        <w:t>) lanzaron la Iniciativa Diversidad del Amor #</w:t>
      </w:r>
      <w:proofErr w:type="spellStart"/>
      <w:proofErr w:type="gramStart"/>
      <w:r w:rsidR="00F66309" w:rsidRPr="00B10C1C">
        <w:rPr>
          <w:rFonts w:ascii="Arial" w:hAnsi="Arial" w:cs="Arial"/>
          <w:bCs/>
          <w:sz w:val="24"/>
          <w:szCs w:val="24"/>
          <w:lang w:val="es-MX"/>
        </w:rPr>
        <w:t>LoveDiversity</w:t>
      </w:r>
      <w:proofErr w:type="spellEnd"/>
      <w:r w:rsidR="00F66309" w:rsidRPr="00B10C1C">
        <w:rPr>
          <w:rFonts w:ascii="Arial" w:hAnsi="Arial" w:cs="Arial"/>
          <w:bCs/>
          <w:sz w:val="24"/>
          <w:szCs w:val="24"/>
          <w:lang w:val="es-MX"/>
        </w:rPr>
        <w:t xml:space="preserve"> ,</w:t>
      </w:r>
      <w:proofErr w:type="gramEnd"/>
      <w:r w:rsidR="00F66309" w:rsidRPr="00B10C1C">
        <w:rPr>
          <w:rFonts w:ascii="Arial" w:hAnsi="Arial" w:cs="Arial"/>
          <w:bCs/>
          <w:sz w:val="24"/>
          <w:szCs w:val="24"/>
          <w:lang w:val="es-MX"/>
        </w:rPr>
        <w:t xml:space="preserve"> que es un evento fotográfico que celebra la diversidad y la actividad física, reúne fotos y videos de personas con y sin discapacidad, personas de diversos orígenes, edades y género participando juntos en actividades físicas divertidas. La Cátedra UNESCO de Educación Física Inclusiva, Deportes, Recreación y Acondicionamiento Físico quisiera utilizar este material de archivo para abogar por la inclusión de todos en todas las áreas de la sociedad. ¡Todos son bienvenidos! Para obtener más detalles, visite: </w:t>
      </w:r>
      <w:hyperlink r:id="rId34" w:history="1">
        <w:r w:rsidR="00F66309" w:rsidRPr="00B10C1C">
          <w:rPr>
            <w:rStyle w:val="Hyperlink"/>
            <w:rFonts w:ascii="Arial" w:hAnsi="Arial" w:cs="Arial"/>
            <w:bCs/>
            <w:sz w:val="24"/>
            <w:szCs w:val="24"/>
            <w:lang w:val="es-MX"/>
          </w:rPr>
          <w:t>http://unescoittralee.com/projects/love-diversity/</w:t>
        </w:r>
      </w:hyperlink>
      <w:r w:rsidR="00F66309" w:rsidRPr="00B10C1C">
        <w:rPr>
          <w:rFonts w:ascii="Arial" w:hAnsi="Arial" w:cs="Arial"/>
          <w:bCs/>
          <w:sz w:val="24"/>
          <w:szCs w:val="24"/>
          <w:lang w:val="es-MX"/>
        </w:rPr>
        <w:t xml:space="preserve"> </w:t>
      </w:r>
      <w:r w:rsidR="00F66309" w:rsidRPr="00B10C1C">
        <w:rPr>
          <w:rFonts w:ascii="Arial" w:hAnsi="Arial" w:cs="Arial"/>
          <w:b/>
          <w:bCs/>
          <w:sz w:val="24"/>
          <w:szCs w:val="24"/>
          <w:lang w:val="es-MX"/>
        </w:rPr>
        <w:t xml:space="preserve"> </w:t>
      </w:r>
    </w:p>
    <w:p w14:paraId="4C4A85B5" w14:textId="77777777" w:rsidR="00AA1D34" w:rsidRPr="00B10C1C" w:rsidRDefault="00AA1D34" w:rsidP="00B10C1C">
      <w:pPr>
        <w:autoSpaceDE w:val="0"/>
        <w:autoSpaceDN w:val="0"/>
        <w:adjustRightInd w:val="0"/>
        <w:spacing w:after="0"/>
        <w:rPr>
          <w:rFonts w:ascii="Arial" w:hAnsi="Arial" w:cs="Arial"/>
          <w:b/>
          <w:bCs/>
          <w:sz w:val="24"/>
          <w:szCs w:val="24"/>
          <w:u w:val="single"/>
          <w:lang w:val="es-MX"/>
        </w:rPr>
      </w:pPr>
    </w:p>
    <w:p w14:paraId="2B5B6689" w14:textId="2AD5CDC2" w:rsidR="002574E1" w:rsidRPr="00B10C1C" w:rsidRDefault="00F66309" w:rsidP="00B10C1C">
      <w:pPr>
        <w:autoSpaceDE w:val="0"/>
        <w:autoSpaceDN w:val="0"/>
        <w:adjustRightInd w:val="0"/>
        <w:spacing w:after="0"/>
        <w:rPr>
          <w:rFonts w:ascii="Arial" w:hAnsi="Arial" w:cs="Arial"/>
          <w:b/>
          <w:bCs/>
          <w:sz w:val="24"/>
          <w:szCs w:val="24"/>
          <w:lang w:val="es-MX"/>
        </w:rPr>
      </w:pPr>
      <w:r w:rsidRPr="00B10C1C">
        <w:rPr>
          <w:rFonts w:ascii="Arial" w:hAnsi="Arial" w:cs="Arial"/>
          <w:b/>
          <w:bCs/>
          <w:sz w:val="24"/>
          <w:szCs w:val="24"/>
          <w:lang w:val="es-MX"/>
        </w:rPr>
        <w:t>OMS</w:t>
      </w:r>
      <w:r w:rsidR="002574E1" w:rsidRPr="00B10C1C">
        <w:rPr>
          <w:rFonts w:ascii="Arial" w:hAnsi="Arial" w:cs="Arial"/>
          <w:b/>
          <w:bCs/>
          <w:sz w:val="24"/>
          <w:szCs w:val="24"/>
          <w:lang w:val="es-MX"/>
        </w:rPr>
        <w:t>:</w:t>
      </w:r>
      <w:r w:rsidR="00443E42" w:rsidRPr="00B10C1C">
        <w:rPr>
          <w:rFonts w:ascii="Arial" w:hAnsi="Arial" w:cs="Arial"/>
          <w:b/>
          <w:bCs/>
          <w:sz w:val="24"/>
          <w:szCs w:val="24"/>
          <w:lang w:val="es-MX"/>
        </w:rPr>
        <w:t xml:space="preserve"> </w:t>
      </w:r>
      <w:r w:rsidRPr="00B10C1C">
        <w:rPr>
          <w:rFonts w:ascii="Arial" w:hAnsi="Arial" w:cs="Arial"/>
          <w:b/>
          <w:bCs/>
          <w:sz w:val="24"/>
          <w:szCs w:val="24"/>
          <w:lang w:val="es-MX"/>
        </w:rPr>
        <w:t xml:space="preserve">Mejorar el acceso a la tecnología </w:t>
      </w:r>
      <w:proofErr w:type="spellStart"/>
      <w:r w:rsidRPr="00B10C1C">
        <w:rPr>
          <w:rFonts w:ascii="Arial" w:hAnsi="Arial" w:cs="Arial"/>
          <w:b/>
          <w:bCs/>
          <w:sz w:val="24"/>
          <w:szCs w:val="24"/>
          <w:lang w:val="es-MX"/>
        </w:rPr>
        <w:t>asistiva</w:t>
      </w:r>
      <w:proofErr w:type="spellEnd"/>
    </w:p>
    <w:p w14:paraId="02C9112E" w14:textId="2A2E4FC0" w:rsidR="002574E1" w:rsidRPr="00B10C1C" w:rsidRDefault="00F66309" w:rsidP="00B10C1C">
      <w:pPr>
        <w:autoSpaceDE w:val="0"/>
        <w:autoSpaceDN w:val="0"/>
        <w:adjustRightInd w:val="0"/>
        <w:spacing w:after="0"/>
        <w:jc w:val="both"/>
        <w:rPr>
          <w:rFonts w:ascii="Arial" w:hAnsi="Arial" w:cs="Arial"/>
          <w:sz w:val="24"/>
          <w:szCs w:val="24"/>
          <w:lang w:val="es-MX"/>
        </w:rPr>
      </w:pPr>
      <w:r w:rsidRPr="00B10C1C">
        <w:rPr>
          <w:rFonts w:ascii="Arial" w:hAnsi="Arial" w:cs="Arial"/>
          <w:sz w:val="24"/>
          <w:szCs w:val="24"/>
          <w:lang w:val="es-MX"/>
        </w:rPr>
        <w:t>La Organización Mundial de la Salud (OMS) celebró la</w:t>
      </w:r>
      <w:r w:rsidR="00443E42" w:rsidRPr="00B10C1C">
        <w:rPr>
          <w:rFonts w:ascii="Arial" w:hAnsi="Arial" w:cs="Arial"/>
          <w:sz w:val="24"/>
          <w:szCs w:val="24"/>
          <w:lang w:val="es-MX"/>
        </w:rPr>
        <w:t xml:space="preserve"> 142</w:t>
      </w:r>
      <w:r w:rsidRPr="00B10C1C">
        <w:rPr>
          <w:rFonts w:ascii="Arial" w:hAnsi="Arial" w:cs="Arial"/>
          <w:sz w:val="24"/>
          <w:szCs w:val="24"/>
          <w:vertAlign w:val="superscript"/>
          <w:lang w:val="es-MX"/>
        </w:rPr>
        <w:t>avo</w:t>
      </w:r>
      <w:r w:rsidR="00443E42" w:rsidRPr="00B10C1C">
        <w:rPr>
          <w:rFonts w:ascii="Arial" w:hAnsi="Arial" w:cs="Arial"/>
          <w:sz w:val="24"/>
          <w:szCs w:val="24"/>
          <w:lang w:val="es-MX"/>
        </w:rPr>
        <w:t xml:space="preserve"> </w:t>
      </w:r>
      <w:r w:rsidRPr="00B10C1C">
        <w:rPr>
          <w:rFonts w:ascii="Arial" w:hAnsi="Arial" w:cs="Arial"/>
          <w:sz w:val="24"/>
          <w:szCs w:val="24"/>
          <w:lang w:val="es-MX"/>
        </w:rPr>
        <w:t xml:space="preserve">período de sesiones del Consejo Ejecutivo entre el 22 al 27 de enero de 2018 en Ginebra, Suiza. El Consejo Ejecutivo consideró una resolución sobre Mejorar el acceso a la tecnología </w:t>
      </w:r>
      <w:proofErr w:type="spellStart"/>
      <w:r w:rsidRPr="00B10C1C">
        <w:rPr>
          <w:rFonts w:ascii="Arial" w:hAnsi="Arial" w:cs="Arial"/>
          <w:sz w:val="24"/>
          <w:szCs w:val="24"/>
          <w:lang w:val="es-MX"/>
        </w:rPr>
        <w:t>asistiva</w:t>
      </w:r>
      <w:proofErr w:type="spellEnd"/>
      <w:r w:rsidRPr="00B10C1C">
        <w:rPr>
          <w:rFonts w:ascii="Arial" w:hAnsi="Arial" w:cs="Arial"/>
          <w:sz w:val="24"/>
          <w:szCs w:val="24"/>
          <w:lang w:val="es-MX"/>
        </w:rPr>
        <w:t xml:space="preserve"> </w:t>
      </w:r>
      <w:hyperlink r:id="rId35" w:history="1">
        <w:r w:rsidRPr="00B10C1C">
          <w:rPr>
            <w:rStyle w:val="Hyperlink"/>
            <w:rFonts w:ascii="Arial" w:hAnsi="Arial" w:cs="Arial"/>
            <w:sz w:val="24"/>
            <w:szCs w:val="24"/>
            <w:lang w:val="es-MX"/>
          </w:rPr>
          <w:t>(EB 142.R6)</w:t>
        </w:r>
      </w:hyperlink>
      <w:r w:rsidRPr="00B10C1C">
        <w:rPr>
          <w:rFonts w:ascii="Arial" w:hAnsi="Arial" w:cs="Arial"/>
          <w:sz w:val="24"/>
          <w:szCs w:val="24"/>
          <w:lang w:val="es-MX"/>
        </w:rPr>
        <w:t>, que reconoció que la tecnología de asistencia posibilita y promueve la inclusión, la participación y el apoyo de las personas con discapacidad</w:t>
      </w:r>
      <w:r w:rsidR="00EA158C" w:rsidRPr="00B10C1C">
        <w:rPr>
          <w:rFonts w:ascii="Arial" w:hAnsi="Arial" w:cs="Arial"/>
          <w:sz w:val="24"/>
          <w:szCs w:val="24"/>
          <w:lang w:val="es-MX"/>
        </w:rPr>
        <w:t>,</w:t>
      </w:r>
      <w:r w:rsidRPr="00B10C1C">
        <w:rPr>
          <w:rFonts w:ascii="Arial" w:hAnsi="Arial" w:cs="Arial"/>
          <w:sz w:val="24"/>
          <w:szCs w:val="24"/>
          <w:lang w:val="es-MX"/>
        </w:rPr>
        <w:t xml:space="preserve"> en todas las áreas de la sociedad. La resolución también exige acciones para mejorar el acceso a la tecnología </w:t>
      </w:r>
      <w:proofErr w:type="spellStart"/>
      <w:r w:rsidRPr="00B10C1C">
        <w:rPr>
          <w:rFonts w:ascii="Arial" w:hAnsi="Arial" w:cs="Arial"/>
          <w:sz w:val="24"/>
          <w:szCs w:val="24"/>
          <w:lang w:val="es-MX"/>
        </w:rPr>
        <w:t>asist</w:t>
      </w:r>
      <w:r w:rsidR="00EA158C" w:rsidRPr="00B10C1C">
        <w:rPr>
          <w:rFonts w:ascii="Arial" w:hAnsi="Arial" w:cs="Arial"/>
          <w:sz w:val="24"/>
          <w:szCs w:val="24"/>
          <w:lang w:val="es-MX"/>
        </w:rPr>
        <w:t>iva</w:t>
      </w:r>
      <w:proofErr w:type="spellEnd"/>
      <w:r w:rsidRPr="00B10C1C">
        <w:rPr>
          <w:rFonts w:ascii="Arial" w:hAnsi="Arial" w:cs="Arial"/>
          <w:sz w:val="24"/>
          <w:szCs w:val="24"/>
          <w:lang w:val="es-MX"/>
        </w:rPr>
        <w:t xml:space="preserve">. </w:t>
      </w:r>
    </w:p>
    <w:p w14:paraId="4DB63165" w14:textId="77777777" w:rsidR="00EA158C" w:rsidRPr="00B10C1C" w:rsidRDefault="00EA158C" w:rsidP="00B10C1C">
      <w:pPr>
        <w:autoSpaceDE w:val="0"/>
        <w:autoSpaceDN w:val="0"/>
        <w:adjustRightInd w:val="0"/>
        <w:spacing w:after="0"/>
        <w:jc w:val="both"/>
        <w:rPr>
          <w:rFonts w:ascii="Arial" w:hAnsi="Arial" w:cs="Arial"/>
          <w:b/>
          <w:bCs/>
          <w:sz w:val="24"/>
          <w:szCs w:val="24"/>
          <w:u w:val="single"/>
          <w:lang w:val="es-MX"/>
        </w:rPr>
      </w:pPr>
    </w:p>
    <w:p w14:paraId="0F7A145F" w14:textId="77777777" w:rsidR="00B10C1C" w:rsidRDefault="00B10C1C">
      <w:pPr>
        <w:rPr>
          <w:rFonts w:ascii="Arial" w:hAnsi="Arial" w:cs="Arial"/>
          <w:b/>
          <w:bCs/>
          <w:sz w:val="24"/>
          <w:szCs w:val="24"/>
          <w:u w:val="single"/>
          <w:lang w:val="es-MX"/>
        </w:rPr>
      </w:pPr>
      <w:r>
        <w:rPr>
          <w:rFonts w:ascii="Arial" w:hAnsi="Arial" w:cs="Arial"/>
          <w:b/>
          <w:bCs/>
          <w:sz w:val="24"/>
          <w:szCs w:val="24"/>
          <w:u w:val="single"/>
          <w:lang w:val="es-MX"/>
        </w:rPr>
        <w:br w:type="page"/>
      </w:r>
    </w:p>
    <w:p w14:paraId="55463D1B" w14:textId="30DFA999" w:rsidR="00BD3416" w:rsidRPr="00B10C1C" w:rsidRDefault="00BD3416" w:rsidP="00B10C1C">
      <w:pPr>
        <w:spacing w:after="0"/>
        <w:rPr>
          <w:rFonts w:ascii="Arial" w:hAnsi="Arial" w:cs="Arial"/>
          <w:b/>
          <w:bCs/>
          <w:sz w:val="24"/>
          <w:szCs w:val="24"/>
          <w:u w:val="single"/>
          <w:lang w:val="es-MX"/>
        </w:rPr>
      </w:pPr>
      <w:r w:rsidRPr="00B10C1C">
        <w:rPr>
          <w:rFonts w:ascii="Arial" w:hAnsi="Arial" w:cs="Arial"/>
          <w:b/>
          <w:bCs/>
          <w:sz w:val="24"/>
          <w:szCs w:val="24"/>
          <w:u w:val="single"/>
          <w:lang w:val="es-MX"/>
        </w:rPr>
        <w:lastRenderedPageBreak/>
        <w:t>CALENDARIO DE EVENTOS INTERNACIONALES SOBRE DISCAPACIDAD</w:t>
      </w:r>
    </w:p>
    <w:p w14:paraId="02A315C5" w14:textId="0CAF15BF" w:rsidR="00BD3416" w:rsidRPr="00B10C1C" w:rsidRDefault="00BD3416" w:rsidP="00B10C1C">
      <w:pPr>
        <w:spacing w:after="0"/>
        <w:rPr>
          <w:rFonts w:ascii="Arial" w:hAnsi="Arial" w:cs="Arial"/>
          <w:bCs/>
          <w:sz w:val="24"/>
          <w:szCs w:val="24"/>
          <w:lang w:val="es-MX"/>
        </w:rPr>
      </w:pPr>
      <w:r w:rsidRPr="00B10C1C">
        <w:rPr>
          <w:rFonts w:ascii="Arial" w:hAnsi="Arial" w:cs="Arial"/>
          <w:bCs/>
          <w:sz w:val="24"/>
          <w:szCs w:val="24"/>
          <w:lang w:val="es-MX"/>
        </w:rPr>
        <w:t xml:space="preserve">Solicitamos enviar información sobre los principales eventos internacionales en discapacidad, para su posible inclusión en la lista de actividades, a </w:t>
      </w:r>
      <w:hyperlink r:id="rId36" w:history="1">
        <w:r w:rsidRPr="00B10C1C">
          <w:rPr>
            <w:rStyle w:val="Hyperlink"/>
            <w:rFonts w:ascii="Arial" w:hAnsi="Arial" w:cs="Arial"/>
            <w:bCs/>
            <w:sz w:val="24"/>
            <w:szCs w:val="24"/>
            <w:lang w:val="es-MX"/>
          </w:rPr>
          <w:t>enable@un.org</w:t>
        </w:r>
      </w:hyperlink>
      <w:r w:rsidRPr="00B10C1C">
        <w:rPr>
          <w:rFonts w:ascii="Arial" w:hAnsi="Arial" w:cs="Arial"/>
          <w:bCs/>
          <w:sz w:val="24"/>
          <w:szCs w:val="24"/>
          <w:lang w:val="es-MX"/>
        </w:rPr>
        <w:t xml:space="preserve">  Ahora también disponible en el sitio Un </w:t>
      </w:r>
      <w:proofErr w:type="spellStart"/>
      <w:r w:rsidRPr="00B10C1C">
        <w:rPr>
          <w:rFonts w:ascii="Arial" w:hAnsi="Arial" w:cs="Arial"/>
          <w:bCs/>
          <w:sz w:val="24"/>
          <w:szCs w:val="24"/>
          <w:lang w:val="es-MX"/>
        </w:rPr>
        <w:t>Enable</w:t>
      </w:r>
      <w:proofErr w:type="spellEnd"/>
      <w:r w:rsidRPr="00B10C1C">
        <w:rPr>
          <w:rFonts w:ascii="Arial" w:hAnsi="Arial" w:cs="Arial"/>
          <w:bCs/>
          <w:sz w:val="24"/>
          <w:szCs w:val="24"/>
          <w:lang w:val="es-MX"/>
        </w:rPr>
        <w:t xml:space="preserve">: </w:t>
      </w:r>
      <w:hyperlink r:id="rId37" w:history="1">
        <w:r w:rsidRPr="00B10C1C">
          <w:rPr>
            <w:rStyle w:val="Hyperlink"/>
            <w:rFonts w:ascii="Arial" w:hAnsi="Arial" w:cs="Arial"/>
            <w:bCs/>
            <w:sz w:val="24"/>
            <w:szCs w:val="24"/>
            <w:lang w:val="es-MX"/>
          </w:rPr>
          <w:t>http://bit.ly/1syHQs2</w:t>
        </w:r>
      </w:hyperlink>
      <w:r w:rsidRPr="00B10C1C">
        <w:rPr>
          <w:rFonts w:ascii="Arial" w:hAnsi="Arial" w:cs="Arial"/>
          <w:bCs/>
          <w:sz w:val="24"/>
          <w:szCs w:val="24"/>
          <w:lang w:val="es-MX"/>
        </w:rPr>
        <w:t xml:space="preserve">  </w:t>
      </w:r>
    </w:p>
    <w:p w14:paraId="7C7B1898" w14:textId="2ADFCF34" w:rsidR="00D65CE4" w:rsidRPr="00B10C1C" w:rsidRDefault="00D65CE4" w:rsidP="00B10C1C">
      <w:pPr>
        <w:spacing w:after="0"/>
        <w:rPr>
          <w:rFonts w:ascii="Arial" w:hAnsi="Arial" w:cs="Arial"/>
          <w:b/>
          <w:bCs/>
          <w:sz w:val="24"/>
          <w:szCs w:val="24"/>
          <w:lang w:val="es-MX"/>
        </w:rPr>
      </w:pPr>
    </w:p>
    <w:p w14:paraId="1E5014C5" w14:textId="16C309D0" w:rsidR="00EA158C" w:rsidRPr="00B10C1C" w:rsidRDefault="00EA158C" w:rsidP="00B10C1C">
      <w:pPr>
        <w:spacing w:after="0"/>
        <w:rPr>
          <w:rFonts w:ascii="Arial" w:hAnsi="Arial" w:cs="Arial"/>
          <w:b/>
          <w:bCs/>
          <w:sz w:val="24"/>
          <w:szCs w:val="24"/>
          <w:lang w:val="es-MX"/>
        </w:rPr>
      </w:pPr>
      <w:r w:rsidRPr="00B10C1C">
        <w:rPr>
          <w:rFonts w:ascii="Arial" w:hAnsi="Arial" w:cs="Arial"/>
          <w:b/>
          <w:bCs/>
          <w:sz w:val="24"/>
          <w:szCs w:val="24"/>
          <w:lang w:val="es-MX"/>
        </w:rPr>
        <w:t>31 de enero - 2 de febrero de 2018: Red de Acción Mundial sobre la Discapacidad (GLAD), Helsinki, Finlandia.</w:t>
      </w:r>
    </w:p>
    <w:p w14:paraId="1945309E" w14:textId="79F958EC" w:rsidR="00EA158C" w:rsidRPr="00B10C1C" w:rsidRDefault="00EA158C" w:rsidP="00B10C1C">
      <w:pPr>
        <w:spacing w:after="0"/>
        <w:rPr>
          <w:rFonts w:ascii="Arial" w:hAnsi="Arial" w:cs="Arial"/>
          <w:bCs/>
          <w:sz w:val="24"/>
          <w:szCs w:val="24"/>
          <w:lang w:val="es-MX"/>
        </w:rPr>
      </w:pPr>
      <w:r w:rsidRPr="00B10C1C">
        <w:rPr>
          <w:rFonts w:ascii="Arial" w:hAnsi="Arial" w:cs="Arial"/>
          <w:bCs/>
          <w:sz w:val="24"/>
          <w:szCs w:val="24"/>
          <w:lang w:val="es-MX"/>
        </w:rPr>
        <w:t xml:space="preserve">El Ministerio de Asuntos Exteriores de Finlandia (FORMIN) y la Fundación </w:t>
      </w:r>
      <w:proofErr w:type="spellStart"/>
      <w:r w:rsidRPr="00B10C1C">
        <w:rPr>
          <w:rFonts w:ascii="Arial" w:hAnsi="Arial" w:cs="Arial"/>
          <w:bCs/>
          <w:sz w:val="24"/>
          <w:szCs w:val="24"/>
          <w:lang w:val="es-MX"/>
        </w:rPr>
        <w:t>Abilis</w:t>
      </w:r>
      <w:proofErr w:type="spellEnd"/>
      <w:r w:rsidRPr="00B10C1C">
        <w:rPr>
          <w:rFonts w:ascii="Arial" w:hAnsi="Arial" w:cs="Arial"/>
          <w:bCs/>
          <w:sz w:val="24"/>
          <w:szCs w:val="24"/>
          <w:lang w:val="es-MX"/>
        </w:rPr>
        <w:t xml:space="preserve"> serán los anfitriones de la próxima reunión de la red en Helsinki, Finlandia, del 31 de enero al 2 de febrero de 2018. La reunión será copresidida por el Departamento de Australia para Asuntos Exteriores y Comercio (DFAT) y la Alianza Internacional en Discapacidad (IDA). El evento incluye un foro de alto nivel (segmento ministerial) y discusiones sustantivas para avanzar en la cooperación internacional para el desarrollo inclusivo de la discapacidad y la acción humanitaria. Obtenga más información sobre la red en: </w:t>
      </w:r>
      <w:hyperlink r:id="rId38" w:history="1">
        <w:r w:rsidRPr="00B10C1C">
          <w:rPr>
            <w:rStyle w:val="Hyperlink"/>
            <w:rFonts w:ascii="Arial" w:hAnsi="Arial" w:cs="Arial"/>
            <w:bCs/>
            <w:sz w:val="24"/>
            <w:szCs w:val="24"/>
            <w:lang w:val="es-MX"/>
          </w:rPr>
          <w:t>http://www.internationaldisabilityalliance.org/glad</w:t>
        </w:r>
      </w:hyperlink>
    </w:p>
    <w:p w14:paraId="5410DBB5" w14:textId="64909657" w:rsidR="00BA555D" w:rsidRPr="00B10C1C" w:rsidRDefault="00BA555D" w:rsidP="00B10C1C">
      <w:pPr>
        <w:keepNext/>
        <w:spacing w:after="0"/>
        <w:rPr>
          <w:rFonts w:ascii="Arial" w:hAnsi="Arial" w:cs="Arial"/>
          <w:sz w:val="24"/>
          <w:szCs w:val="24"/>
        </w:rPr>
      </w:pPr>
      <w:r w:rsidRPr="00B10C1C">
        <w:rPr>
          <w:rFonts w:ascii="Arial" w:hAnsi="Arial" w:cs="Arial"/>
          <w:noProof/>
          <w:sz w:val="24"/>
          <w:szCs w:val="24"/>
        </w:rPr>
        <w:drawing>
          <wp:inline distT="0" distB="0" distL="0" distR="0" wp14:anchorId="74BBCB88" wp14:editId="3006A887">
            <wp:extent cx="5207049" cy="3019646"/>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5281884" cy="3063044"/>
                    </a:xfrm>
                    <a:prstGeom prst="rect">
                      <a:avLst/>
                    </a:prstGeom>
                  </pic:spPr>
                </pic:pic>
              </a:graphicData>
            </a:graphic>
          </wp:inline>
        </w:drawing>
      </w:r>
    </w:p>
    <w:p w14:paraId="4006F6EB" w14:textId="601720CD" w:rsidR="0048091F" w:rsidRPr="00B10C1C" w:rsidRDefault="00EA158C" w:rsidP="00B10C1C">
      <w:pPr>
        <w:pStyle w:val="Caption"/>
        <w:spacing w:line="276" w:lineRule="auto"/>
        <w:rPr>
          <w:rFonts w:ascii="Arial" w:hAnsi="Arial" w:cs="Arial"/>
          <w:b w:val="0"/>
          <w:bCs w:val="0"/>
          <w:i/>
          <w:iCs/>
          <w:sz w:val="24"/>
          <w:szCs w:val="24"/>
          <w:lang w:val="es-MX"/>
        </w:rPr>
      </w:pPr>
      <w:r w:rsidRPr="00B10C1C">
        <w:rPr>
          <w:rFonts w:ascii="Arial" w:hAnsi="Arial" w:cs="Arial"/>
          <w:b w:val="0"/>
          <w:bCs w:val="0"/>
          <w:i/>
          <w:iCs/>
          <w:sz w:val="24"/>
          <w:szCs w:val="24"/>
          <w:lang w:val="es-MX"/>
        </w:rPr>
        <w:t>Imagen</w:t>
      </w:r>
      <w:r w:rsidR="00BA555D" w:rsidRPr="00B10C1C">
        <w:rPr>
          <w:rFonts w:ascii="Arial" w:hAnsi="Arial" w:cs="Arial"/>
          <w:b w:val="0"/>
          <w:bCs w:val="0"/>
          <w:i/>
          <w:iCs/>
          <w:sz w:val="24"/>
          <w:szCs w:val="24"/>
          <w:lang w:val="es-MX"/>
        </w:rPr>
        <w:t xml:space="preserve"> </w:t>
      </w:r>
      <w:r w:rsidR="00BA555D" w:rsidRPr="00B10C1C">
        <w:rPr>
          <w:rFonts w:ascii="Arial" w:hAnsi="Arial" w:cs="Arial"/>
          <w:i/>
          <w:iCs/>
          <w:sz w:val="24"/>
          <w:szCs w:val="24"/>
        </w:rPr>
        <w:fldChar w:fldCharType="begin"/>
      </w:r>
      <w:r w:rsidR="00BA555D" w:rsidRPr="00B10C1C">
        <w:rPr>
          <w:rFonts w:ascii="Arial" w:hAnsi="Arial" w:cs="Arial"/>
          <w:b w:val="0"/>
          <w:bCs w:val="0"/>
          <w:i/>
          <w:iCs/>
          <w:sz w:val="24"/>
          <w:szCs w:val="24"/>
          <w:lang w:val="es-MX"/>
        </w:rPr>
        <w:instrText xml:space="preserve"> SEQ Photo \* ARABIC </w:instrText>
      </w:r>
      <w:r w:rsidR="00BA555D" w:rsidRPr="00B10C1C">
        <w:rPr>
          <w:rFonts w:ascii="Arial" w:hAnsi="Arial" w:cs="Arial"/>
          <w:i/>
          <w:iCs/>
          <w:sz w:val="24"/>
          <w:szCs w:val="24"/>
        </w:rPr>
        <w:fldChar w:fldCharType="separate"/>
      </w:r>
      <w:r w:rsidR="00610833" w:rsidRPr="00B10C1C">
        <w:rPr>
          <w:rFonts w:ascii="Arial" w:hAnsi="Arial" w:cs="Arial"/>
          <w:b w:val="0"/>
          <w:bCs w:val="0"/>
          <w:i/>
          <w:iCs/>
          <w:noProof/>
          <w:sz w:val="24"/>
          <w:szCs w:val="24"/>
          <w:lang w:val="es-MX"/>
        </w:rPr>
        <w:t>7</w:t>
      </w:r>
      <w:r w:rsidR="00BA555D" w:rsidRPr="00B10C1C">
        <w:rPr>
          <w:rFonts w:ascii="Arial" w:hAnsi="Arial" w:cs="Arial"/>
          <w:i/>
          <w:iCs/>
          <w:sz w:val="24"/>
          <w:szCs w:val="24"/>
        </w:rPr>
        <w:fldChar w:fldCharType="end"/>
      </w:r>
      <w:r w:rsidR="00BA555D" w:rsidRPr="00B10C1C">
        <w:rPr>
          <w:rFonts w:ascii="Arial" w:hAnsi="Arial" w:cs="Arial"/>
          <w:b w:val="0"/>
          <w:bCs w:val="0"/>
          <w:i/>
          <w:iCs/>
          <w:sz w:val="24"/>
          <w:szCs w:val="24"/>
          <w:lang w:val="es-MX"/>
        </w:rPr>
        <w:t xml:space="preserve">: </w:t>
      </w:r>
      <w:r w:rsidRPr="00B10C1C">
        <w:rPr>
          <w:rFonts w:ascii="Arial" w:hAnsi="Arial" w:cs="Arial"/>
          <w:b w:val="0"/>
          <w:bCs w:val="0"/>
          <w:i/>
          <w:iCs/>
          <w:sz w:val="24"/>
          <w:szCs w:val="24"/>
          <w:lang w:val="es-MX"/>
        </w:rPr>
        <w:t xml:space="preserve">Red GLAD, acción global sobre la discapacidad. (Descripción: logo circular con líneas verticales y horizontales en su interior en forma de red, a su lado en inglés se escribe Red de Acción Mundial sobre la Discapacidad) </w:t>
      </w:r>
    </w:p>
    <w:p w14:paraId="6E7EEDE1" w14:textId="77777777" w:rsidR="00BD3416" w:rsidRPr="00B10C1C" w:rsidRDefault="00BD3416" w:rsidP="00B10C1C">
      <w:pPr>
        <w:spacing w:after="0"/>
        <w:jc w:val="both"/>
        <w:rPr>
          <w:rFonts w:ascii="Arial" w:hAnsi="Arial" w:cs="Arial"/>
          <w:b/>
          <w:bCs/>
          <w:sz w:val="24"/>
          <w:szCs w:val="24"/>
          <w:lang w:val="es-MX"/>
        </w:rPr>
      </w:pPr>
      <w:r w:rsidRPr="00B10C1C">
        <w:rPr>
          <w:rFonts w:ascii="Arial" w:hAnsi="Arial" w:cs="Arial"/>
          <w:b/>
          <w:bCs/>
          <w:sz w:val="24"/>
          <w:szCs w:val="24"/>
          <w:lang w:val="es-MX"/>
        </w:rPr>
        <w:t>7 al 13 de febrero de 2018: 9º Foro Mundial Urbano, Kuala Lumpur, Malasia</w:t>
      </w:r>
    </w:p>
    <w:p w14:paraId="53630973" w14:textId="53CBEAEB" w:rsidR="00BD3416" w:rsidRPr="00B10C1C" w:rsidRDefault="000A7508" w:rsidP="00B10C1C">
      <w:pPr>
        <w:spacing w:after="0"/>
        <w:jc w:val="both"/>
        <w:rPr>
          <w:rFonts w:ascii="Arial" w:hAnsi="Arial" w:cs="Arial"/>
          <w:bCs/>
          <w:sz w:val="24"/>
          <w:szCs w:val="24"/>
          <w:lang w:val="es-MX"/>
        </w:rPr>
      </w:pPr>
      <w:r w:rsidRPr="00B10C1C">
        <w:rPr>
          <w:rFonts w:ascii="Arial" w:hAnsi="Arial" w:cs="Arial"/>
          <w:sz w:val="24"/>
          <w:szCs w:val="24"/>
          <w:lang w:val="es-MX"/>
        </w:rPr>
        <w:t xml:space="preserve">WUF9 </w:t>
      </w:r>
      <w:r w:rsidR="00BD3416" w:rsidRPr="00B10C1C">
        <w:rPr>
          <w:rFonts w:ascii="Arial" w:hAnsi="Arial" w:cs="Arial"/>
          <w:sz w:val="24"/>
          <w:szCs w:val="24"/>
          <w:lang w:val="es-MX"/>
        </w:rPr>
        <w:t xml:space="preserve">será el primer evento enfocado en la implementación de la Nueva Agenda Urbana adoptada en la Conferencia de Naciones Unidas sobre la Vivienda y el Desarrollo Urbano Sostenible </w:t>
      </w:r>
      <w:r w:rsidRPr="00B10C1C">
        <w:rPr>
          <w:rFonts w:ascii="Arial" w:hAnsi="Arial" w:cs="Arial"/>
          <w:sz w:val="24"/>
          <w:szCs w:val="24"/>
          <w:lang w:val="es-MX"/>
        </w:rPr>
        <w:t>(</w:t>
      </w:r>
      <w:proofErr w:type="spellStart"/>
      <w:r w:rsidR="009A7F6F" w:rsidRPr="00B10C1C">
        <w:rPr>
          <w:rFonts w:ascii="Arial" w:hAnsi="Arial" w:cs="Arial"/>
          <w:sz w:val="24"/>
          <w:szCs w:val="24"/>
          <w:lang w:val="es-MX"/>
        </w:rPr>
        <w:t>Habitat</w:t>
      </w:r>
      <w:proofErr w:type="spellEnd"/>
      <w:r w:rsidR="009A7F6F" w:rsidRPr="00B10C1C">
        <w:rPr>
          <w:rFonts w:ascii="Arial" w:hAnsi="Arial" w:cs="Arial"/>
          <w:sz w:val="24"/>
          <w:szCs w:val="24"/>
          <w:lang w:val="es-MX"/>
        </w:rPr>
        <w:t xml:space="preserve"> III</w:t>
      </w:r>
      <w:r w:rsidRPr="00B10C1C">
        <w:rPr>
          <w:rFonts w:ascii="Arial" w:hAnsi="Arial" w:cs="Arial"/>
          <w:sz w:val="24"/>
          <w:szCs w:val="24"/>
          <w:lang w:val="es-MX"/>
        </w:rPr>
        <w:t>)</w:t>
      </w:r>
      <w:r w:rsidR="009A7F6F" w:rsidRPr="00B10C1C">
        <w:rPr>
          <w:rFonts w:ascii="Arial" w:hAnsi="Arial" w:cs="Arial"/>
          <w:sz w:val="24"/>
          <w:szCs w:val="24"/>
          <w:lang w:val="es-MX"/>
        </w:rPr>
        <w:t xml:space="preserve">. </w:t>
      </w:r>
      <w:r w:rsidR="00BD3416" w:rsidRPr="00B10C1C">
        <w:rPr>
          <w:rFonts w:ascii="Arial" w:hAnsi="Arial" w:cs="Arial"/>
          <w:sz w:val="24"/>
          <w:szCs w:val="24"/>
          <w:lang w:val="es-MX"/>
        </w:rPr>
        <w:t>Un evento paralelo sobre</w:t>
      </w:r>
      <w:r w:rsidR="006C2B1D" w:rsidRPr="00B10C1C">
        <w:rPr>
          <w:rFonts w:ascii="Arial" w:hAnsi="Arial" w:cs="Arial"/>
          <w:sz w:val="24"/>
          <w:szCs w:val="24"/>
          <w:lang w:val="es-MX"/>
        </w:rPr>
        <w:t xml:space="preserve"> ‘</w:t>
      </w:r>
      <w:r w:rsidR="00BD3416" w:rsidRPr="00B10C1C">
        <w:rPr>
          <w:rFonts w:ascii="Arial" w:hAnsi="Arial" w:cs="Arial"/>
          <w:sz w:val="24"/>
          <w:szCs w:val="24"/>
          <w:lang w:val="es-MX"/>
        </w:rPr>
        <w:t xml:space="preserve">Implementando </w:t>
      </w:r>
      <w:proofErr w:type="spellStart"/>
      <w:r w:rsidR="00BD3416" w:rsidRPr="00B10C1C">
        <w:rPr>
          <w:rFonts w:ascii="Arial" w:hAnsi="Arial" w:cs="Arial"/>
          <w:sz w:val="24"/>
          <w:szCs w:val="24"/>
          <w:lang w:val="es-MX"/>
        </w:rPr>
        <w:t>Accessibilidad</w:t>
      </w:r>
      <w:proofErr w:type="spellEnd"/>
      <w:r w:rsidR="006C2B1D" w:rsidRPr="00B10C1C">
        <w:rPr>
          <w:rFonts w:ascii="Arial" w:hAnsi="Arial" w:cs="Arial"/>
          <w:sz w:val="24"/>
          <w:szCs w:val="24"/>
          <w:lang w:val="es-MX"/>
        </w:rPr>
        <w:t xml:space="preserve"> Universal </w:t>
      </w:r>
      <w:r w:rsidR="00BD3416" w:rsidRPr="00B10C1C">
        <w:rPr>
          <w:rFonts w:ascii="Arial" w:hAnsi="Arial" w:cs="Arial"/>
          <w:sz w:val="24"/>
          <w:szCs w:val="24"/>
          <w:lang w:val="es-MX"/>
        </w:rPr>
        <w:t>a nivel Local</w:t>
      </w:r>
      <w:r w:rsidR="006C2B1D" w:rsidRPr="00B10C1C">
        <w:rPr>
          <w:rFonts w:ascii="Arial" w:hAnsi="Arial" w:cs="Arial"/>
          <w:sz w:val="24"/>
          <w:szCs w:val="24"/>
          <w:lang w:val="es-MX"/>
        </w:rPr>
        <w:t xml:space="preserve"> – </w:t>
      </w:r>
      <w:r w:rsidR="00BD3416" w:rsidRPr="00B10C1C">
        <w:rPr>
          <w:rFonts w:ascii="Arial" w:hAnsi="Arial" w:cs="Arial"/>
          <w:sz w:val="24"/>
          <w:szCs w:val="24"/>
          <w:lang w:val="es-MX"/>
        </w:rPr>
        <w:t xml:space="preserve">Acciones prácticas para construir </w:t>
      </w:r>
      <w:r w:rsidR="00445A3E" w:rsidRPr="00B10C1C">
        <w:rPr>
          <w:rFonts w:ascii="Arial" w:hAnsi="Arial" w:cs="Arial"/>
          <w:sz w:val="24"/>
          <w:szCs w:val="24"/>
          <w:lang w:val="es-MX"/>
        </w:rPr>
        <w:t>una Nueva</w:t>
      </w:r>
      <w:r w:rsidR="00BD3416" w:rsidRPr="00B10C1C">
        <w:rPr>
          <w:rFonts w:ascii="Arial" w:hAnsi="Arial" w:cs="Arial"/>
          <w:sz w:val="24"/>
          <w:szCs w:val="24"/>
          <w:lang w:val="es-MX"/>
        </w:rPr>
        <w:t xml:space="preserve"> Agenda Urbana inclusiva</w:t>
      </w:r>
      <w:r w:rsidR="006C2B1D" w:rsidRPr="00B10C1C">
        <w:rPr>
          <w:rFonts w:ascii="Arial" w:hAnsi="Arial" w:cs="Arial"/>
          <w:sz w:val="24"/>
          <w:szCs w:val="24"/>
          <w:lang w:val="es-MX"/>
        </w:rPr>
        <w:t xml:space="preserve">” </w:t>
      </w:r>
      <w:r w:rsidR="00BD3416" w:rsidRPr="00B10C1C">
        <w:rPr>
          <w:rFonts w:ascii="Arial" w:hAnsi="Arial" w:cs="Arial"/>
          <w:sz w:val="24"/>
          <w:szCs w:val="24"/>
          <w:lang w:val="es-MX"/>
        </w:rPr>
        <w:t>se realizará el</w:t>
      </w:r>
      <w:r w:rsidR="006C2B1D" w:rsidRPr="00B10C1C">
        <w:rPr>
          <w:rFonts w:ascii="Arial" w:hAnsi="Arial" w:cs="Arial"/>
          <w:sz w:val="24"/>
          <w:szCs w:val="24"/>
          <w:lang w:val="es-MX"/>
        </w:rPr>
        <w:t xml:space="preserve"> </w:t>
      </w:r>
      <w:r w:rsidR="006C2B1D" w:rsidRPr="00B10C1C">
        <w:rPr>
          <w:rFonts w:ascii="Arial" w:hAnsi="Arial" w:cs="Arial"/>
          <w:b/>
          <w:bCs/>
          <w:sz w:val="24"/>
          <w:szCs w:val="24"/>
          <w:lang w:val="es-MX"/>
        </w:rPr>
        <w:t xml:space="preserve">11 </w:t>
      </w:r>
      <w:r w:rsidR="00BD3416" w:rsidRPr="00B10C1C">
        <w:rPr>
          <w:rFonts w:ascii="Arial" w:hAnsi="Arial" w:cs="Arial"/>
          <w:b/>
          <w:bCs/>
          <w:sz w:val="24"/>
          <w:szCs w:val="24"/>
          <w:lang w:val="es-MX"/>
        </w:rPr>
        <w:t>de febrero de 17:00 a 18:00 horas</w:t>
      </w:r>
      <w:r w:rsidR="006C2B1D" w:rsidRPr="00B10C1C">
        <w:rPr>
          <w:rFonts w:ascii="Arial" w:hAnsi="Arial" w:cs="Arial"/>
          <w:sz w:val="24"/>
          <w:szCs w:val="24"/>
          <w:lang w:val="es-MX"/>
        </w:rPr>
        <w:t xml:space="preserve">. </w:t>
      </w:r>
      <w:r w:rsidR="00BD3416" w:rsidRPr="00B10C1C">
        <w:rPr>
          <w:rFonts w:ascii="Arial" w:hAnsi="Arial" w:cs="Arial"/>
          <w:bCs/>
          <w:sz w:val="24"/>
          <w:szCs w:val="24"/>
          <w:lang w:val="es-MX"/>
        </w:rPr>
        <w:t xml:space="preserve">El detalle del Foro se puede encontrar en: </w:t>
      </w:r>
      <w:hyperlink r:id="rId40" w:history="1">
        <w:r w:rsidR="00BD3416" w:rsidRPr="00B10C1C">
          <w:rPr>
            <w:rStyle w:val="Hyperlink"/>
            <w:rFonts w:ascii="Arial" w:hAnsi="Arial" w:cs="Arial"/>
            <w:bCs/>
            <w:sz w:val="24"/>
            <w:szCs w:val="24"/>
            <w:lang w:val="es-MX"/>
          </w:rPr>
          <w:t>http://wuf9.org/</w:t>
        </w:r>
      </w:hyperlink>
      <w:r w:rsidR="00BD3416" w:rsidRPr="00B10C1C">
        <w:rPr>
          <w:rFonts w:ascii="Arial" w:hAnsi="Arial" w:cs="Arial"/>
          <w:bCs/>
          <w:sz w:val="24"/>
          <w:szCs w:val="24"/>
          <w:lang w:val="es-MX"/>
        </w:rPr>
        <w:t xml:space="preserve">  </w:t>
      </w:r>
    </w:p>
    <w:p w14:paraId="2B387E00" w14:textId="5E0E8371" w:rsidR="00EA158C" w:rsidRPr="00B10C1C" w:rsidRDefault="00EA158C" w:rsidP="00B10C1C">
      <w:pPr>
        <w:spacing w:after="0"/>
        <w:jc w:val="both"/>
        <w:rPr>
          <w:rFonts w:ascii="Arial" w:hAnsi="Arial" w:cs="Arial"/>
          <w:b/>
          <w:sz w:val="24"/>
          <w:szCs w:val="24"/>
          <w:lang w:val="es-MX"/>
        </w:rPr>
      </w:pPr>
      <w:r w:rsidRPr="00B10C1C">
        <w:rPr>
          <w:rFonts w:ascii="Arial" w:hAnsi="Arial" w:cs="Arial"/>
          <w:b/>
          <w:sz w:val="24"/>
          <w:szCs w:val="24"/>
          <w:lang w:val="es-MX"/>
        </w:rPr>
        <w:lastRenderedPageBreak/>
        <w:t xml:space="preserve">13 de febrero de 2018: Evento Anual </w:t>
      </w:r>
      <w:proofErr w:type="spellStart"/>
      <w:r w:rsidRPr="00B10C1C">
        <w:rPr>
          <w:rFonts w:ascii="Arial" w:hAnsi="Arial" w:cs="Arial"/>
          <w:b/>
          <w:sz w:val="24"/>
          <w:szCs w:val="24"/>
          <w:lang w:val="es-MX"/>
        </w:rPr>
        <w:t>Compedium</w:t>
      </w:r>
      <w:proofErr w:type="spellEnd"/>
      <w:r w:rsidRPr="00B10C1C">
        <w:rPr>
          <w:rFonts w:ascii="Arial" w:hAnsi="Arial" w:cs="Arial"/>
          <w:b/>
          <w:sz w:val="24"/>
          <w:szCs w:val="24"/>
          <w:lang w:val="es-MX"/>
        </w:rPr>
        <w:t xml:space="preserve"> sobre estadísticas de discapacidad, Washington DC, </w:t>
      </w:r>
      <w:proofErr w:type="gramStart"/>
      <w:r w:rsidRPr="00B10C1C">
        <w:rPr>
          <w:rFonts w:ascii="Arial" w:hAnsi="Arial" w:cs="Arial"/>
          <w:b/>
          <w:sz w:val="24"/>
          <w:szCs w:val="24"/>
          <w:lang w:val="es-MX"/>
        </w:rPr>
        <w:t>EE.UU.</w:t>
      </w:r>
      <w:proofErr w:type="gramEnd"/>
    </w:p>
    <w:p w14:paraId="0D6FFF67" w14:textId="581D6110" w:rsidR="00EA158C" w:rsidRPr="00B10C1C" w:rsidRDefault="00EA158C" w:rsidP="00B10C1C">
      <w:pPr>
        <w:spacing w:after="0"/>
        <w:jc w:val="both"/>
        <w:rPr>
          <w:rFonts w:ascii="Arial" w:hAnsi="Arial" w:cs="Arial"/>
          <w:sz w:val="24"/>
          <w:szCs w:val="24"/>
          <w:lang w:val="es-MX"/>
        </w:rPr>
      </w:pPr>
      <w:r w:rsidRPr="00B10C1C">
        <w:rPr>
          <w:rFonts w:ascii="Arial" w:hAnsi="Arial" w:cs="Arial"/>
          <w:sz w:val="24"/>
          <w:szCs w:val="24"/>
          <w:lang w:val="es-MX"/>
        </w:rPr>
        <w:t>El Centro de Investigación y Capacitación en Rehabilitación sobre Estadísticas y Demografía en Discapacidad (</w:t>
      </w:r>
      <w:proofErr w:type="spellStart"/>
      <w:r w:rsidRPr="00B10C1C">
        <w:rPr>
          <w:rFonts w:ascii="Arial" w:hAnsi="Arial" w:cs="Arial"/>
          <w:sz w:val="24"/>
          <w:szCs w:val="24"/>
          <w:lang w:val="es-MX"/>
        </w:rPr>
        <w:t>StatsRRTC</w:t>
      </w:r>
      <w:proofErr w:type="spellEnd"/>
      <w:r w:rsidRPr="00B10C1C">
        <w:rPr>
          <w:rFonts w:ascii="Arial" w:hAnsi="Arial" w:cs="Arial"/>
          <w:sz w:val="24"/>
          <w:szCs w:val="24"/>
          <w:lang w:val="es-MX"/>
        </w:rPr>
        <w:t xml:space="preserve">) para el lanzamiento del Compendio anual de estadísticas de discapacidad 2017. El Compendio es una herramienta basada en la web que agrupa las estadísticas de discapacidad publicadas por varias agencias federales en un solo lugar. Al trabajar en asuntos legislativos y de otro tipo relacionados con personas en situación de discapacidad, el Compendio facilitará la búsqueda y el uso de estadísticas en discapacidad. Vea más detalles en: </w:t>
      </w:r>
      <w:hyperlink r:id="rId41" w:history="1">
        <w:r w:rsidRPr="00B10C1C">
          <w:rPr>
            <w:rStyle w:val="Hyperlink"/>
            <w:rFonts w:ascii="Arial" w:hAnsi="Arial" w:cs="Arial"/>
            <w:sz w:val="24"/>
            <w:szCs w:val="24"/>
            <w:lang w:val="es-MX"/>
          </w:rPr>
          <w:t>http://bit.ly/2nsZcWn</w:t>
        </w:r>
      </w:hyperlink>
      <w:r w:rsidRPr="00B10C1C">
        <w:rPr>
          <w:rFonts w:ascii="Arial" w:hAnsi="Arial" w:cs="Arial"/>
          <w:sz w:val="24"/>
          <w:szCs w:val="24"/>
          <w:lang w:val="es-MX"/>
        </w:rPr>
        <w:t xml:space="preserve"> </w:t>
      </w:r>
    </w:p>
    <w:p w14:paraId="0D5D7DC7" w14:textId="0A49BF34" w:rsidR="006A1DBB" w:rsidRPr="00B10C1C" w:rsidRDefault="006A1DBB" w:rsidP="00B10C1C">
      <w:pPr>
        <w:spacing w:after="0"/>
        <w:rPr>
          <w:rFonts w:ascii="Arial" w:hAnsi="Arial" w:cs="Arial"/>
          <w:sz w:val="24"/>
          <w:szCs w:val="24"/>
          <w:lang w:val="es-MX"/>
        </w:rPr>
      </w:pPr>
    </w:p>
    <w:p w14:paraId="7F7ECB3D" w14:textId="6D9F2133" w:rsidR="009C6F1E" w:rsidRPr="00B10C1C" w:rsidRDefault="00EA158C" w:rsidP="00B10C1C">
      <w:pPr>
        <w:spacing w:after="0"/>
        <w:jc w:val="both"/>
        <w:rPr>
          <w:rFonts w:ascii="Arial" w:hAnsi="Arial" w:cs="Arial"/>
          <w:b/>
          <w:bCs/>
          <w:sz w:val="24"/>
          <w:szCs w:val="24"/>
          <w:lang w:val="es-MX"/>
        </w:rPr>
      </w:pPr>
      <w:r w:rsidRPr="00B10C1C">
        <w:rPr>
          <w:rFonts w:ascii="Arial" w:hAnsi="Arial" w:cs="Arial"/>
          <w:b/>
          <w:bCs/>
          <w:sz w:val="24"/>
          <w:szCs w:val="24"/>
          <w:lang w:val="es-MX"/>
        </w:rPr>
        <w:t xml:space="preserve">21 al 23 de febrero de 2018: Conferencia </w:t>
      </w:r>
      <w:r w:rsidR="009C6F1E" w:rsidRPr="00B10C1C">
        <w:rPr>
          <w:rFonts w:ascii="Arial" w:hAnsi="Arial" w:cs="Arial"/>
          <w:b/>
          <w:bCs/>
          <w:sz w:val="24"/>
          <w:szCs w:val="24"/>
          <w:lang w:val="es-MX"/>
        </w:rPr>
        <w:t xml:space="preserve">2018 del Proyecto </w:t>
      </w:r>
      <w:r w:rsidRPr="00B10C1C">
        <w:rPr>
          <w:rFonts w:ascii="Arial" w:hAnsi="Arial" w:cs="Arial"/>
          <w:b/>
          <w:bCs/>
          <w:sz w:val="24"/>
          <w:szCs w:val="24"/>
          <w:lang w:val="es-MX"/>
        </w:rPr>
        <w:t>Zero sobre accesibilidad</w:t>
      </w:r>
      <w:r w:rsidR="009C6F1E" w:rsidRPr="00B10C1C">
        <w:rPr>
          <w:rFonts w:ascii="Arial" w:hAnsi="Arial" w:cs="Arial"/>
          <w:b/>
          <w:bCs/>
          <w:sz w:val="24"/>
          <w:szCs w:val="24"/>
          <w:lang w:val="es-MX"/>
        </w:rPr>
        <w:t xml:space="preserve"> en</w:t>
      </w:r>
      <w:r w:rsidRPr="00B10C1C">
        <w:rPr>
          <w:rFonts w:ascii="Arial" w:hAnsi="Arial" w:cs="Arial"/>
          <w:b/>
          <w:bCs/>
          <w:sz w:val="24"/>
          <w:szCs w:val="24"/>
          <w:lang w:val="es-MX"/>
        </w:rPr>
        <w:t xml:space="preserve"> Viena, Austria</w:t>
      </w:r>
    </w:p>
    <w:p w14:paraId="31AB4881" w14:textId="7E9E4653" w:rsidR="009C6F1E" w:rsidRPr="00B10C1C" w:rsidRDefault="009C6F1E" w:rsidP="00B10C1C">
      <w:pPr>
        <w:spacing w:after="0"/>
        <w:jc w:val="both"/>
        <w:rPr>
          <w:rFonts w:ascii="Arial" w:hAnsi="Arial" w:cs="Arial"/>
          <w:sz w:val="24"/>
          <w:szCs w:val="24"/>
        </w:rPr>
      </w:pPr>
      <w:r w:rsidRPr="00B10C1C">
        <w:rPr>
          <w:rFonts w:ascii="Arial" w:hAnsi="Arial" w:cs="Arial"/>
          <w:sz w:val="24"/>
          <w:szCs w:val="24"/>
          <w:lang w:val="es-MX"/>
        </w:rPr>
        <w:t xml:space="preserve">La </w:t>
      </w:r>
      <w:r w:rsidRPr="00B10C1C">
        <w:rPr>
          <w:rFonts w:ascii="Arial" w:hAnsi="Arial" w:cs="Arial"/>
          <w:b/>
          <w:bCs/>
          <w:sz w:val="24"/>
          <w:szCs w:val="24"/>
          <w:lang w:val="es-MX"/>
        </w:rPr>
        <w:t>Conferencia 2018 del Proyecto Zero</w:t>
      </w:r>
      <w:r w:rsidR="0048091F" w:rsidRPr="00B10C1C">
        <w:rPr>
          <w:rFonts w:ascii="Arial" w:hAnsi="Arial" w:cs="Arial"/>
          <w:sz w:val="24"/>
          <w:szCs w:val="24"/>
          <w:lang w:val="es-MX"/>
        </w:rPr>
        <w:t xml:space="preserve">, </w:t>
      </w:r>
      <w:r w:rsidRPr="00B10C1C">
        <w:rPr>
          <w:rFonts w:ascii="Arial" w:hAnsi="Arial" w:cs="Arial"/>
          <w:sz w:val="24"/>
          <w:szCs w:val="24"/>
          <w:lang w:val="es-MX"/>
        </w:rPr>
        <w:t xml:space="preserve">estará centrada en las soluciones y metodologías que ofrecen, buscará conectar a invitados de diferentes sectores de la sociedad para que puedan compartir y debatir ideas y conceptos que realmente funcionen. Y, de ese modo, apoyar la implementación de la Convención de la ONU sobre los Derechos de las Personas con Discapacidad en todo el mundo. El Proyecto Zero, parte de la Fundación </w:t>
      </w:r>
      <w:proofErr w:type="spellStart"/>
      <w:r w:rsidRPr="00B10C1C">
        <w:rPr>
          <w:rFonts w:ascii="Arial" w:hAnsi="Arial" w:cs="Arial"/>
          <w:sz w:val="24"/>
          <w:szCs w:val="24"/>
          <w:lang w:val="es-MX"/>
        </w:rPr>
        <w:t>Essl</w:t>
      </w:r>
      <w:proofErr w:type="spellEnd"/>
      <w:r w:rsidRPr="00B10C1C">
        <w:rPr>
          <w:rFonts w:ascii="Arial" w:hAnsi="Arial" w:cs="Arial"/>
          <w:sz w:val="24"/>
          <w:szCs w:val="24"/>
          <w:lang w:val="es-MX"/>
        </w:rPr>
        <w:t xml:space="preserve">, ha anunciado las </w:t>
      </w:r>
      <w:hyperlink r:id="rId42" w:history="1">
        <w:r w:rsidRPr="00B10C1C">
          <w:rPr>
            <w:rStyle w:val="Hyperlink"/>
            <w:rFonts w:ascii="Arial" w:hAnsi="Arial" w:cs="Arial"/>
            <w:sz w:val="24"/>
            <w:szCs w:val="24"/>
            <w:lang w:val="es-MX"/>
          </w:rPr>
          <w:t>Prácticas Innovadoras y Políticas Innovadoras 2018</w:t>
        </w:r>
      </w:hyperlink>
      <w:r w:rsidRPr="00B10C1C">
        <w:rPr>
          <w:rFonts w:ascii="Arial" w:hAnsi="Arial" w:cs="Arial"/>
          <w:sz w:val="24"/>
          <w:szCs w:val="24"/>
          <w:lang w:val="es-MX"/>
        </w:rPr>
        <w:t xml:space="preserve"> antes de la Conferencia anual en las Naciones Unidas en Viena. Los 93 premiados, de todo el mundo presentarán su trabajo a expertos y líderes en el campo de la accesibilidad durante tres días. </w:t>
      </w:r>
      <w:r w:rsidRPr="00B10C1C">
        <w:rPr>
          <w:rFonts w:ascii="Arial" w:hAnsi="Arial" w:cs="Arial"/>
          <w:sz w:val="24"/>
          <w:szCs w:val="24"/>
        </w:rPr>
        <w:t xml:space="preserve">Para </w:t>
      </w:r>
      <w:proofErr w:type="spellStart"/>
      <w:r w:rsidRPr="00B10C1C">
        <w:rPr>
          <w:rFonts w:ascii="Arial" w:hAnsi="Arial" w:cs="Arial"/>
          <w:sz w:val="24"/>
          <w:szCs w:val="24"/>
        </w:rPr>
        <w:t>más</w:t>
      </w:r>
      <w:proofErr w:type="spellEnd"/>
      <w:r w:rsidRPr="00B10C1C">
        <w:rPr>
          <w:rFonts w:ascii="Arial" w:hAnsi="Arial" w:cs="Arial"/>
          <w:sz w:val="24"/>
          <w:szCs w:val="24"/>
        </w:rPr>
        <w:t xml:space="preserve"> </w:t>
      </w:r>
      <w:proofErr w:type="spellStart"/>
      <w:r w:rsidRPr="00B10C1C">
        <w:rPr>
          <w:rFonts w:ascii="Arial" w:hAnsi="Arial" w:cs="Arial"/>
          <w:sz w:val="24"/>
          <w:szCs w:val="24"/>
        </w:rPr>
        <w:t>detalles</w:t>
      </w:r>
      <w:proofErr w:type="spellEnd"/>
      <w:r w:rsidRPr="00B10C1C">
        <w:rPr>
          <w:rFonts w:ascii="Arial" w:hAnsi="Arial" w:cs="Arial"/>
          <w:sz w:val="24"/>
          <w:szCs w:val="24"/>
        </w:rPr>
        <w:t xml:space="preserve">, </w:t>
      </w:r>
      <w:proofErr w:type="spellStart"/>
      <w:r w:rsidRPr="00B10C1C">
        <w:rPr>
          <w:rFonts w:ascii="Arial" w:hAnsi="Arial" w:cs="Arial"/>
          <w:sz w:val="24"/>
          <w:szCs w:val="24"/>
        </w:rPr>
        <w:t>visite</w:t>
      </w:r>
      <w:proofErr w:type="spellEnd"/>
      <w:r w:rsidRPr="00B10C1C">
        <w:rPr>
          <w:rFonts w:ascii="Arial" w:hAnsi="Arial" w:cs="Arial"/>
          <w:sz w:val="24"/>
          <w:szCs w:val="24"/>
        </w:rPr>
        <w:t xml:space="preserve">: </w:t>
      </w:r>
      <w:hyperlink r:id="rId43" w:history="1">
        <w:r w:rsidRPr="00B10C1C">
          <w:rPr>
            <w:rStyle w:val="Hyperlink"/>
            <w:rFonts w:ascii="Arial" w:hAnsi="Arial" w:cs="Arial"/>
            <w:sz w:val="24"/>
            <w:szCs w:val="24"/>
          </w:rPr>
          <w:t>https://conference.zeroproject.org/</w:t>
        </w:r>
      </w:hyperlink>
    </w:p>
    <w:p w14:paraId="18FCD1EB" w14:textId="77777777" w:rsidR="009C6F1E" w:rsidRPr="00B10C1C" w:rsidRDefault="009C6F1E" w:rsidP="00B10C1C">
      <w:pPr>
        <w:spacing w:after="0"/>
        <w:jc w:val="both"/>
        <w:rPr>
          <w:rFonts w:ascii="Arial" w:hAnsi="Arial" w:cs="Arial"/>
          <w:sz w:val="24"/>
          <w:szCs w:val="24"/>
        </w:rPr>
      </w:pPr>
    </w:p>
    <w:p w14:paraId="70F98F43" w14:textId="77777777" w:rsidR="00F25ED0" w:rsidRPr="00B10C1C" w:rsidRDefault="00F25ED0" w:rsidP="00B10C1C">
      <w:pPr>
        <w:keepNext/>
        <w:spacing w:after="0"/>
        <w:rPr>
          <w:rFonts w:ascii="Arial" w:hAnsi="Arial" w:cs="Arial"/>
          <w:sz w:val="24"/>
          <w:szCs w:val="24"/>
        </w:rPr>
      </w:pPr>
      <w:r w:rsidRPr="00B10C1C">
        <w:rPr>
          <w:rFonts w:ascii="Arial" w:hAnsi="Arial" w:cs="Arial"/>
          <w:noProof/>
          <w:sz w:val="24"/>
          <w:szCs w:val="24"/>
        </w:rPr>
        <w:drawing>
          <wp:inline distT="0" distB="0" distL="0" distR="0" wp14:anchorId="1B4216E3" wp14:editId="3E541743">
            <wp:extent cx="4353339" cy="2845485"/>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4488850" cy="2934059"/>
                    </a:xfrm>
                    <a:prstGeom prst="rect">
                      <a:avLst/>
                    </a:prstGeom>
                  </pic:spPr>
                </pic:pic>
              </a:graphicData>
            </a:graphic>
          </wp:inline>
        </w:drawing>
      </w:r>
    </w:p>
    <w:p w14:paraId="08D53CFB" w14:textId="12543ABF" w:rsidR="0048091F" w:rsidRPr="00B10C1C" w:rsidRDefault="009C6F1E" w:rsidP="00B10C1C">
      <w:pPr>
        <w:pStyle w:val="Caption"/>
        <w:spacing w:line="276" w:lineRule="auto"/>
        <w:rPr>
          <w:rFonts w:ascii="Arial" w:hAnsi="Arial" w:cs="Arial"/>
          <w:b w:val="0"/>
          <w:bCs w:val="0"/>
          <w:i/>
          <w:iCs/>
          <w:sz w:val="24"/>
          <w:szCs w:val="24"/>
          <w:lang w:val="es-MX"/>
        </w:rPr>
      </w:pPr>
      <w:r w:rsidRPr="00B10C1C">
        <w:rPr>
          <w:rFonts w:ascii="Arial" w:hAnsi="Arial" w:cs="Arial"/>
          <w:b w:val="0"/>
          <w:bCs w:val="0"/>
          <w:i/>
          <w:iCs/>
          <w:sz w:val="24"/>
          <w:szCs w:val="24"/>
          <w:lang w:val="es-MX"/>
        </w:rPr>
        <w:t>Imagen</w:t>
      </w:r>
      <w:r w:rsidR="00F25ED0" w:rsidRPr="00B10C1C">
        <w:rPr>
          <w:rFonts w:ascii="Arial" w:hAnsi="Arial" w:cs="Arial"/>
          <w:b w:val="0"/>
          <w:bCs w:val="0"/>
          <w:i/>
          <w:iCs/>
          <w:sz w:val="24"/>
          <w:szCs w:val="24"/>
          <w:lang w:val="es-MX"/>
        </w:rPr>
        <w:t xml:space="preserve"> </w:t>
      </w:r>
      <w:r w:rsidR="00F25ED0" w:rsidRPr="00B10C1C">
        <w:rPr>
          <w:rFonts w:ascii="Arial" w:hAnsi="Arial" w:cs="Arial"/>
          <w:b w:val="0"/>
          <w:bCs w:val="0"/>
          <w:i/>
          <w:iCs/>
          <w:sz w:val="24"/>
          <w:szCs w:val="24"/>
        </w:rPr>
        <w:fldChar w:fldCharType="begin"/>
      </w:r>
      <w:r w:rsidR="00F25ED0" w:rsidRPr="00B10C1C">
        <w:rPr>
          <w:rFonts w:ascii="Arial" w:hAnsi="Arial" w:cs="Arial"/>
          <w:b w:val="0"/>
          <w:bCs w:val="0"/>
          <w:i/>
          <w:iCs/>
          <w:sz w:val="24"/>
          <w:szCs w:val="24"/>
          <w:lang w:val="es-MX"/>
        </w:rPr>
        <w:instrText xml:space="preserve"> SEQ Photo \* ARABIC </w:instrText>
      </w:r>
      <w:r w:rsidR="00F25ED0" w:rsidRPr="00B10C1C">
        <w:rPr>
          <w:rFonts w:ascii="Arial" w:hAnsi="Arial" w:cs="Arial"/>
          <w:b w:val="0"/>
          <w:bCs w:val="0"/>
          <w:i/>
          <w:iCs/>
          <w:sz w:val="24"/>
          <w:szCs w:val="24"/>
        </w:rPr>
        <w:fldChar w:fldCharType="separate"/>
      </w:r>
      <w:r w:rsidR="00610833" w:rsidRPr="00B10C1C">
        <w:rPr>
          <w:rFonts w:ascii="Arial" w:hAnsi="Arial" w:cs="Arial"/>
          <w:b w:val="0"/>
          <w:bCs w:val="0"/>
          <w:i/>
          <w:iCs/>
          <w:noProof/>
          <w:sz w:val="24"/>
          <w:szCs w:val="24"/>
          <w:lang w:val="es-MX"/>
        </w:rPr>
        <w:t>8</w:t>
      </w:r>
      <w:r w:rsidR="00F25ED0" w:rsidRPr="00B10C1C">
        <w:rPr>
          <w:rFonts w:ascii="Arial" w:hAnsi="Arial" w:cs="Arial"/>
          <w:b w:val="0"/>
          <w:bCs w:val="0"/>
          <w:i/>
          <w:iCs/>
          <w:sz w:val="24"/>
          <w:szCs w:val="24"/>
        </w:rPr>
        <w:fldChar w:fldCharType="end"/>
      </w:r>
      <w:r w:rsidR="00F25ED0" w:rsidRPr="00B10C1C">
        <w:rPr>
          <w:rFonts w:ascii="Arial" w:hAnsi="Arial" w:cs="Arial"/>
          <w:b w:val="0"/>
          <w:bCs w:val="0"/>
          <w:i/>
          <w:iCs/>
          <w:sz w:val="24"/>
          <w:szCs w:val="24"/>
          <w:lang w:val="es-MX"/>
        </w:rPr>
        <w:t xml:space="preserve">: </w:t>
      </w:r>
      <w:r w:rsidRPr="00B10C1C">
        <w:rPr>
          <w:rFonts w:ascii="Arial" w:hAnsi="Arial" w:cs="Arial"/>
          <w:b w:val="0"/>
          <w:bCs w:val="0"/>
          <w:i/>
          <w:iCs/>
          <w:sz w:val="24"/>
          <w:szCs w:val="24"/>
          <w:lang w:val="es-MX"/>
        </w:rPr>
        <w:t>Collage de los ganadores del Proyecto Zero sobre accesibilidad. (Descripción: Se observa un conjunto de fotografías de distintas iniciativas, en el centro palabas que en inglés dicen: Proyecto Zero, por un mundo sin barreras).</w:t>
      </w:r>
    </w:p>
    <w:p w14:paraId="50C313CE" w14:textId="35719101" w:rsidR="0030198B" w:rsidRPr="00B10C1C" w:rsidRDefault="009C59BC" w:rsidP="00B10C1C">
      <w:pPr>
        <w:spacing w:after="0"/>
        <w:rPr>
          <w:rFonts w:ascii="Arial" w:hAnsi="Arial" w:cs="Arial"/>
          <w:b/>
          <w:bCs/>
          <w:sz w:val="24"/>
          <w:szCs w:val="24"/>
          <w:lang w:val="es-MX"/>
        </w:rPr>
      </w:pPr>
      <w:r w:rsidRPr="00B10C1C">
        <w:rPr>
          <w:rFonts w:ascii="Arial" w:hAnsi="Arial" w:cs="Arial"/>
          <w:b/>
          <w:bCs/>
          <w:sz w:val="24"/>
          <w:szCs w:val="24"/>
          <w:lang w:val="es-MX"/>
        </w:rPr>
        <w:lastRenderedPageBreak/>
        <w:t xml:space="preserve">5 </w:t>
      </w:r>
      <w:r w:rsidR="0027519E" w:rsidRPr="00B10C1C">
        <w:rPr>
          <w:rFonts w:ascii="Arial" w:hAnsi="Arial" w:cs="Arial"/>
          <w:b/>
          <w:bCs/>
          <w:sz w:val="24"/>
          <w:szCs w:val="24"/>
          <w:lang w:val="es-MX"/>
        </w:rPr>
        <w:t xml:space="preserve">al </w:t>
      </w:r>
      <w:r w:rsidRPr="00B10C1C">
        <w:rPr>
          <w:rFonts w:ascii="Arial" w:hAnsi="Arial" w:cs="Arial"/>
          <w:b/>
          <w:bCs/>
          <w:sz w:val="24"/>
          <w:szCs w:val="24"/>
          <w:lang w:val="es-MX"/>
        </w:rPr>
        <w:t>9</w:t>
      </w:r>
      <w:r w:rsidR="0027519E" w:rsidRPr="00B10C1C">
        <w:rPr>
          <w:rFonts w:ascii="Arial" w:hAnsi="Arial" w:cs="Arial"/>
          <w:b/>
          <w:bCs/>
          <w:sz w:val="24"/>
          <w:szCs w:val="24"/>
          <w:lang w:val="es-MX"/>
        </w:rPr>
        <w:t xml:space="preserve"> de marzo de</w:t>
      </w:r>
      <w:r w:rsidRPr="00B10C1C">
        <w:rPr>
          <w:rFonts w:ascii="Arial" w:hAnsi="Arial" w:cs="Arial"/>
          <w:b/>
          <w:bCs/>
          <w:sz w:val="24"/>
          <w:szCs w:val="24"/>
          <w:lang w:val="es-MX"/>
        </w:rPr>
        <w:t xml:space="preserve"> 2018: </w:t>
      </w:r>
      <w:r w:rsidR="00B5118A" w:rsidRPr="00B10C1C">
        <w:rPr>
          <w:rFonts w:ascii="Arial" w:hAnsi="Arial" w:cs="Arial"/>
          <w:b/>
          <w:bCs/>
          <w:sz w:val="24"/>
          <w:szCs w:val="24"/>
          <w:lang w:val="es-MX"/>
        </w:rPr>
        <w:t>El Segundo Foro</w:t>
      </w:r>
      <w:r w:rsidR="0027519E" w:rsidRPr="00B10C1C">
        <w:rPr>
          <w:rFonts w:ascii="Arial" w:hAnsi="Arial" w:cs="Arial"/>
          <w:b/>
          <w:bCs/>
          <w:sz w:val="24"/>
          <w:szCs w:val="24"/>
          <w:lang w:val="es-MX"/>
        </w:rPr>
        <w:t xml:space="preserve"> Regional sobre Genero y Discapacidad</w:t>
      </w:r>
      <w:r w:rsidR="0030198B" w:rsidRPr="00B10C1C">
        <w:rPr>
          <w:rFonts w:ascii="Arial" w:hAnsi="Arial" w:cs="Arial"/>
          <w:b/>
          <w:bCs/>
          <w:sz w:val="24"/>
          <w:szCs w:val="24"/>
          <w:lang w:val="es-MX"/>
        </w:rPr>
        <w:t xml:space="preserve">, </w:t>
      </w:r>
      <w:r w:rsidR="00A673D4" w:rsidRPr="00B10C1C">
        <w:rPr>
          <w:rFonts w:ascii="Arial" w:hAnsi="Arial" w:cs="Arial"/>
          <w:b/>
          <w:bCs/>
          <w:sz w:val="24"/>
          <w:szCs w:val="24"/>
          <w:lang w:val="es-MX"/>
        </w:rPr>
        <w:t>Human</w:t>
      </w:r>
      <w:r w:rsidR="00C71995" w:rsidRPr="00B10C1C">
        <w:rPr>
          <w:rFonts w:ascii="Arial" w:hAnsi="Arial" w:cs="Arial"/>
          <w:b/>
          <w:bCs/>
          <w:sz w:val="24"/>
          <w:szCs w:val="24"/>
          <w:lang w:val="es-MX"/>
        </w:rPr>
        <w:t>i</w:t>
      </w:r>
      <w:r w:rsidR="0027519E" w:rsidRPr="00B10C1C">
        <w:rPr>
          <w:rFonts w:ascii="Arial" w:hAnsi="Arial" w:cs="Arial"/>
          <w:b/>
          <w:bCs/>
          <w:sz w:val="24"/>
          <w:szCs w:val="24"/>
          <w:lang w:val="es-MX"/>
        </w:rPr>
        <w:t>dad</w:t>
      </w:r>
      <w:r w:rsidR="00A673D4" w:rsidRPr="00B10C1C">
        <w:rPr>
          <w:rFonts w:ascii="Arial" w:hAnsi="Arial" w:cs="Arial"/>
          <w:b/>
          <w:bCs/>
          <w:sz w:val="24"/>
          <w:szCs w:val="24"/>
          <w:lang w:val="es-MX"/>
        </w:rPr>
        <w:t xml:space="preserve"> </w:t>
      </w:r>
      <w:r w:rsidR="008B31DC" w:rsidRPr="00B10C1C">
        <w:rPr>
          <w:rFonts w:ascii="Arial" w:hAnsi="Arial" w:cs="Arial"/>
          <w:b/>
          <w:bCs/>
          <w:sz w:val="24"/>
          <w:szCs w:val="24"/>
          <w:lang w:val="es-MX"/>
        </w:rPr>
        <w:t xml:space="preserve">&amp; </w:t>
      </w:r>
      <w:r w:rsidR="00A673D4" w:rsidRPr="00B10C1C">
        <w:rPr>
          <w:rFonts w:ascii="Arial" w:hAnsi="Arial" w:cs="Arial"/>
          <w:b/>
          <w:bCs/>
          <w:sz w:val="24"/>
          <w:szCs w:val="24"/>
          <w:lang w:val="es-MX"/>
        </w:rPr>
        <w:t>Inclusi</w:t>
      </w:r>
      <w:r w:rsidR="0027519E" w:rsidRPr="00B10C1C">
        <w:rPr>
          <w:rFonts w:ascii="Arial" w:hAnsi="Arial" w:cs="Arial"/>
          <w:b/>
          <w:bCs/>
          <w:sz w:val="24"/>
          <w:szCs w:val="24"/>
          <w:lang w:val="es-MX"/>
        </w:rPr>
        <w:t>ó</w:t>
      </w:r>
      <w:r w:rsidR="00A673D4" w:rsidRPr="00B10C1C">
        <w:rPr>
          <w:rFonts w:ascii="Arial" w:hAnsi="Arial" w:cs="Arial"/>
          <w:b/>
          <w:bCs/>
          <w:sz w:val="24"/>
          <w:szCs w:val="24"/>
          <w:lang w:val="es-MX"/>
        </w:rPr>
        <w:t>n</w:t>
      </w:r>
      <w:r w:rsidR="00C71995" w:rsidRPr="00B10C1C">
        <w:rPr>
          <w:rFonts w:ascii="Arial" w:hAnsi="Arial" w:cs="Arial"/>
          <w:b/>
          <w:bCs/>
          <w:sz w:val="24"/>
          <w:szCs w:val="24"/>
          <w:lang w:val="es-MX"/>
        </w:rPr>
        <w:t xml:space="preserve"> (</w:t>
      </w:r>
      <w:r w:rsidR="0027519E" w:rsidRPr="00B10C1C">
        <w:rPr>
          <w:rFonts w:ascii="Arial" w:hAnsi="Arial" w:cs="Arial"/>
          <w:b/>
          <w:bCs/>
          <w:sz w:val="24"/>
          <w:szCs w:val="24"/>
          <w:lang w:val="es-MX"/>
        </w:rPr>
        <w:t>ex</w:t>
      </w:r>
      <w:r w:rsidR="00A673D4" w:rsidRPr="00B10C1C">
        <w:rPr>
          <w:rFonts w:ascii="Arial" w:hAnsi="Arial" w:cs="Arial"/>
          <w:b/>
          <w:bCs/>
          <w:sz w:val="24"/>
          <w:szCs w:val="24"/>
          <w:lang w:val="es-MX"/>
        </w:rPr>
        <w:t xml:space="preserve"> </w:t>
      </w:r>
      <w:proofErr w:type="spellStart"/>
      <w:r w:rsidR="0030198B" w:rsidRPr="00B10C1C">
        <w:rPr>
          <w:rFonts w:ascii="Arial" w:hAnsi="Arial" w:cs="Arial"/>
          <w:b/>
          <w:bCs/>
          <w:sz w:val="24"/>
          <w:szCs w:val="24"/>
          <w:lang w:val="es-MX"/>
        </w:rPr>
        <w:t>H</w:t>
      </w:r>
      <w:r w:rsidR="00E20903" w:rsidRPr="00B10C1C">
        <w:rPr>
          <w:rFonts w:ascii="Arial" w:hAnsi="Arial" w:cs="Arial"/>
          <w:b/>
          <w:bCs/>
          <w:sz w:val="24"/>
          <w:szCs w:val="24"/>
          <w:lang w:val="es-MX"/>
        </w:rPr>
        <w:t>andicap</w:t>
      </w:r>
      <w:proofErr w:type="spellEnd"/>
      <w:r w:rsidR="00E20903" w:rsidRPr="00B10C1C">
        <w:rPr>
          <w:rFonts w:ascii="Arial" w:hAnsi="Arial" w:cs="Arial"/>
          <w:b/>
          <w:bCs/>
          <w:sz w:val="24"/>
          <w:szCs w:val="24"/>
          <w:lang w:val="es-MX"/>
        </w:rPr>
        <w:t xml:space="preserve"> </w:t>
      </w:r>
      <w:r w:rsidR="0030198B" w:rsidRPr="00B10C1C">
        <w:rPr>
          <w:rFonts w:ascii="Arial" w:hAnsi="Arial" w:cs="Arial"/>
          <w:b/>
          <w:bCs/>
          <w:sz w:val="24"/>
          <w:szCs w:val="24"/>
          <w:lang w:val="es-MX"/>
        </w:rPr>
        <w:t>I</w:t>
      </w:r>
      <w:r w:rsidR="00E20903" w:rsidRPr="00B10C1C">
        <w:rPr>
          <w:rFonts w:ascii="Arial" w:hAnsi="Arial" w:cs="Arial"/>
          <w:b/>
          <w:bCs/>
          <w:sz w:val="24"/>
          <w:szCs w:val="24"/>
          <w:lang w:val="es-MX"/>
        </w:rPr>
        <w:t>nternational</w:t>
      </w:r>
      <w:r w:rsidR="00A673D4" w:rsidRPr="00B10C1C">
        <w:rPr>
          <w:rFonts w:ascii="Arial" w:hAnsi="Arial" w:cs="Arial"/>
          <w:b/>
          <w:bCs/>
          <w:sz w:val="24"/>
          <w:szCs w:val="24"/>
          <w:lang w:val="es-MX"/>
        </w:rPr>
        <w:t>)</w:t>
      </w:r>
      <w:r w:rsidR="0027519E" w:rsidRPr="00B10C1C">
        <w:rPr>
          <w:rFonts w:ascii="Arial" w:hAnsi="Arial" w:cs="Arial"/>
          <w:b/>
          <w:bCs/>
          <w:sz w:val="24"/>
          <w:szCs w:val="24"/>
          <w:lang w:val="es-MX"/>
        </w:rPr>
        <w:t xml:space="preserve"> en</w:t>
      </w:r>
      <w:r w:rsidR="0030198B" w:rsidRPr="00B10C1C">
        <w:rPr>
          <w:rFonts w:ascii="Arial" w:hAnsi="Arial" w:cs="Arial"/>
          <w:b/>
          <w:bCs/>
          <w:sz w:val="24"/>
          <w:szCs w:val="24"/>
          <w:lang w:val="es-MX"/>
        </w:rPr>
        <w:t xml:space="preserve"> Nairobi, Ken</w:t>
      </w:r>
      <w:r w:rsidR="0027519E" w:rsidRPr="00B10C1C">
        <w:rPr>
          <w:rFonts w:ascii="Arial" w:hAnsi="Arial" w:cs="Arial"/>
          <w:b/>
          <w:bCs/>
          <w:sz w:val="24"/>
          <w:szCs w:val="24"/>
          <w:lang w:val="es-MX"/>
        </w:rPr>
        <w:t>i</w:t>
      </w:r>
      <w:r w:rsidR="0030198B" w:rsidRPr="00B10C1C">
        <w:rPr>
          <w:rFonts w:ascii="Arial" w:hAnsi="Arial" w:cs="Arial"/>
          <w:b/>
          <w:bCs/>
          <w:sz w:val="24"/>
          <w:szCs w:val="24"/>
          <w:lang w:val="es-MX"/>
        </w:rPr>
        <w:t>a</w:t>
      </w:r>
    </w:p>
    <w:p w14:paraId="2691614B" w14:textId="16E2842E" w:rsidR="0030198B" w:rsidRPr="00B10C1C" w:rsidRDefault="0027519E" w:rsidP="00B10C1C">
      <w:pPr>
        <w:spacing w:after="0"/>
        <w:rPr>
          <w:rFonts w:ascii="Arial" w:hAnsi="Arial" w:cs="Arial"/>
          <w:sz w:val="24"/>
          <w:szCs w:val="24"/>
          <w:lang w:val="es-MX"/>
        </w:rPr>
      </w:pPr>
      <w:r w:rsidRPr="00B10C1C">
        <w:rPr>
          <w:rFonts w:ascii="Arial" w:hAnsi="Arial" w:cs="Arial"/>
          <w:sz w:val="24"/>
          <w:szCs w:val="24"/>
          <w:lang w:val="es-MX"/>
        </w:rPr>
        <w:t xml:space="preserve">El proyecto </w:t>
      </w:r>
      <w:proofErr w:type="spellStart"/>
      <w:r w:rsidRPr="00B10C1C">
        <w:rPr>
          <w:rFonts w:ascii="Arial" w:hAnsi="Arial" w:cs="Arial"/>
          <w:sz w:val="24"/>
          <w:szCs w:val="24"/>
          <w:lang w:val="es-MX"/>
        </w:rPr>
        <w:t>Making</w:t>
      </w:r>
      <w:proofErr w:type="spellEnd"/>
      <w:r w:rsidRPr="00B10C1C">
        <w:rPr>
          <w:rFonts w:ascii="Arial" w:hAnsi="Arial" w:cs="Arial"/>
          <w:sz w:val="24"/>
          <w:szCs w:val="24"/>
          <w:lang w:val="es-MX"/>
        </w:rPr>
        <w:t xml:space="preserve"> </w:t>
      </w:r>
      <w:proofErr w:type="spellStart"/>
      <w:r w:rsidRPr="00B10C1C">
        <w:rPr>
          <w:rFonts w:ascii="Arial" w:hAnsi="Arial" w:cs="Arial"/>
          <w:sz w:val="24"/>
          <w:szCs w:val="24"/>
          <w:lang w:val="es-MX"/>
        </w:rPr>
        <w:t>it</w:t>
      </w:r>
      <w:proofErr w:type="spellEnd"/>
      <w:r w:rsidRPr="00B10C1C">
        <w:rPr>
          <w:rFonts w:ascii="Arial" w:hAnsi="Arial" w:cs="Arial"/>
          <w:sz w:val="24"/>
          <w:szCs w:val="24"/>
          <w:lang w:val="es-MX"/>
        </w:rPr>
        <w:t xml:space="preserve"> </w:t>
      </w:r>
      <w:proofErr w:type="spellStart"/>
      <w:r w:rsidRPr="00B10C1C">
        <w:rPr>
          <w:rFonts w:ascii="Arial" w:hAnsi="Arial" w:cs="Arial"/>
          <w:sz w:val="24"/>
          <w:szCs w:val="24"/>
          <w:lang w:val="es-MX"/>
        </w:rPr>
        <w:t>Work</w:t>
      </w:r>
      <w:proofErr w:type="spellEnd"/>
      <w:r w:rsidRPr="00B10C1C">
        <w:rPr>
          <w:rFonts w:ascii="Arial" w:hAnsi="Arial" w:cs="Arial"/>
          <w:sz w:val="24"/>
          <w:szCs w:val="24"/>
          <w:lang w:val="es-MX"/>
        </w:rPr>
        <w:t xml:space="preserve"> (MIW) Género y Discapacidad está organizando su Foro para abordar la violencia contra las mujeres y las niñas con discapacidad. Nueve buenas prácticas (provenientes de </w:t>
      </w:r>
      <w:proofErr w:type="spellStart"/>
      <w:r w:rsidRPr="00B10C1C">
        <w:rPr>
          <w:rFonts w:ascii="Arial" w:hAnsi="Arial" w:cs="Arial"/>
          <w:sz w:val="24"/>
          <w:szCs w:val="24"/>
          <w:lang w:val="es-MX"/>
        </w:rPr>
        <w:t>OPD´s</w:t>
      </w:r>
      <w:proofErr w:type="spellEnd"/>
      <w:r w:rsidRPr="00B10C1C">
        <w:rPr>
          <w:rFonts w:ascii="Arial" w:hAnsi="Arial" w:cs="Arial"/>
          <w:sz w:val="24"/>
          <w:szCs w:val="24"/>
          <w:lang w:val="es-MX"/>
        </w:rPr>
        <w:t xml:space="preserve"> y organizaciones de mujeres) de Camerún, Kenia, Malawi, Nigeria, Ruanda y Uganda compartirán sus experiencias y aprenderán unos de otros y de expertos internacionales. Una mesa redonda “</w:t>
      </w:r>
      <w:r w:rsidR="004F169C" w:rsidRPr="00B10C1C">
        <w:rPr>
          <w:rFonts w:ascii="Arial" w:hAnsi="Arial" w:cs="Arial"/>
          <w:sz w:val="24"/>
          <w:szCs w:val="24"/>
          <w:lang w:val="es-MX"/>
        </w:rPr>
        <w:t>H</w:t>
      </w:r>
      <w:r w:rsidRPr="00B10C1C">
        <w:rPr>
          <w:rFonts w:ascii="Arial" w:hAnsi="Arial" w:cs="Arial"/>
          <w:sz w:val="24"/>
          <w:szCs w:val="24"/>
          <w:lang w:val="es-MX"/>
        </w:rPr>
        <w:t xml:space="preserve">acer frente a la </w:t>
      </w:r>
      <w:proofErr w:type="spellStart"/>
      <w:r w:rsidRPr="00B10C1C">
        <w:rPr>
          <w:rFonts w:ascii="Arial" w:hAnsi="Arial" w:cs="Arial"/>
          <w:sz w:val="24"/>
          <w:szCs w:val="24"/>
          <w:lang w:val="es-MX"/>
        </w:rPr>
        <w:t>interseccionalidad</w:t>
      </w:r>
      <w:proofErr w:type="spellEnd"/>
      <w:r w:rsidRPr="00B10C1C">
        <w:rPr>
          <w:rFonts w:ascii="Arial" w:hAnsi="Arial" w:cs="Arial"/>
          <w:sz w:val="24"/>
          <w:szCs w:val="24"/>
          <w:lang w:val="es-MX"/>
        </w:rPr>
        <w:t xml:space="preserve"> de género y discapacidad en África - Oportunidades regionales” se llevarán a cabo con los principales OPD, ONG y agencias de la ONU el 9 de marzo, </w:t>
      </w:r>
      <w:proofErr w:type="spellStart"/>
      <w:r w:rsidRPr="00B10C1C">
        <w:rPr>
          <w:rFonts w:ascii="Arial" w:hAnsi="Arial" w:cs="Arial"/>
          <w:sz w:val="24"/>
          <w:szCs w:val="24"/>
          <w:lang w:val="es-MX"/>
        </w:rPr>
        <w:t>co</w:t>
      </w:r>
      <w:proofErr w:type="spellEnd"/>
      <w:r w:rsidRPr="00B10C1C">
        <w:rPr>
          <w:rFonts w:ascii="Arial" w:hAnsi="Arial" w:cs="Arial"/>
          <w:sz w:val="24"/>
          <w:szCs w:val="24"/>
          <w:lang w:val="es-MX"/>
        </w:rPr>
        <w:t xml:space="preserve">-presidida por la </w:t>
      </w:r>
      <w:proofErr w:type="spellStart"/>
      <w:r w:rsidRPr="00B10C1C">
        <w:rPr>
          <w:rFonts w:ascii="Arial" w:hAnsi="Arial" w:cs="Arial"/>
          <w:sz w:val="24"/>
          <w:szCs w:val="24"/>
          <w:lang w:val="es-MX"/>
        </w:rPr>
        <w:t>Sra</w:t>
      </w:r>
      <w:proofErr w:type="spellEnd"/>
      <w:r w:rsidRPr="00B10C1C">
        <w:rPr>
          <w:rFonts w:ascii="Arial" w:hAnsi="Arial" w:cs="Arial"/>
          <w:sz w:val="24"/>
          <w:szCs w:val="24"/>
          <w:lang w:val="es-MX"/>
        </w:rPr>
        <w:t xml:space="preserve"> </w:t>
      </w:r>
      <w:proofErr w:type="spellStart"/>
      <w:r w:rsidRPr="00B10C1C">
        <w:rPr>
          <w:rFonts w:ascii="Arial" w:hAnsi="Arial" w:cs="Arial"/>
          <w:sz w:val="24"/>
          <w:szCs w:val="24"/>
          <w:lang w:val="es-MX"/>
        </w:rPr>
        <w:t>Fatma</w:t>
      </w:r>
      <w:proofErr w:type="spellEnd"/>
      <w:r w:rsidRPr="00B10C1C">
        <w:rPr>
          <w:rFonts w:ascii="Arial" w:hAnsi="Arial" w:cs="Arial"/>
          <w:sz w:val="24"/>
          <w:szCs w:val="24"/>
          <w:lang w:val="es-MX"/>
        </w:rPr>
        <w:t xml:space="preserve"> </w:t>
      </w:r>
      <w:proofErr w:type="spellStart"/>
      <w:r w:rsidRPr="00B10C1C">
        <w:rPr>
          <w:rFonts w:ascii="Arial" w:hAnsi="Arial" w:cs="Arial"/>
          <w:sz w:val="24"/>
          <w:szCs w:val="24"/>
          <w:lang w:val="es-MX"/>
        </w:rPr>
        <w:t>Wangare</w:t>
      </w:r>
      <w:proofErr w:type="spellEnd"/>
      <w:r w:rsidRPr="00B10C1C">
        <w:rPr>
          <w:rFonts w:ascii="Arial" w:hAnsi="Arial" w:cs="Arial"/>
          <w:sz w:val="24"/>
          <w:szCs w:val="24"/>
          <w:lang w:val="es-MX"/>
        </w:rPr>
        <w:t xml:space="preserve"> y la </w:t>
      </w:r>
      <w:proofErr w:type="spellStart"/>
      <w:r w:rsidRPr="00B10C1C">
        <w:rPr>
          <w:rFonts w:ascii="Arial" w:hAnsi="Arial" w:cs="Arial"/>
          <w:sz w:val="24"/>
          <w:szCs w:val="24"/>
          <w:lang w:val="es-MX"/>
        </w:rPr>
        <w:t>Sra</w:t>
      </w:r>
      <w:proofErr w:type="spellEnd"/>
      <w:r w:rsidRPr="00B10C1C">
        <w:rPr>
          <w:rFonts w:ascii="Arial" w:hAnsi="Arial" w:cs="Arial"/>
          <w:sz w:val="24"/>
          <w:szCs w:val="24"/>
          <w:lang w:val="es-MX"/>
        </w:rPr>
        <w:t xml:space="preserve"> </w:t>
      </w:r>
      <w:proofErr w:type="spellStart"/>
      <w:r w:rsidRPr="00B10C1C">
        <w:rPr>
          <w:rFonts w:ascii="Arial" w:hAnsi="Arial" w:cs="Arial"/>
          <w:sz w:val="24"/>
          <w:szCs w:val="24"/>
          <w:lang w:val="es-MX"/>
        </w:rPr>
        <w:t>Yetnebersh</w:t>
      </w:r>
      <w:proofErr w:type="spellEnd"/>
      <w:r w:rsidRPr="00B10C1C">
        <w:rPr>
          <w:rFonts w:ascii="Arial" w:hAnsi="Arial" w:cs="Arial"/>
          <w:sz w:val="24"/>
          <w:szCs w:val="24"/>
          <w:lang w:val="es-MX"/>
        </w:rPr>
        <w:t xml:space="preserve"> </w:t>
      </w:r>
      <w:proofErr w:type="spellStart"/>
      <w:proofErr w:type="gramStart"/>
      <w:r w:rsidRPr="00B10C1C">
        <w:rPr>
          <w:rFonts w:ascii="Arial" w:hAnsi="Arial" w:cs="Arial"/>
          <w:sz w:val="24"/>
          <w:szCs w:val="24"/>
          <w:lang w:val="es-MX"/>
        </w:rPr>
        <w:t>Nigussie</w:t>
      </w:r>
      <w:proofErr w:type="spellEnd"/>
      <w:r w:rsidRPr="00B10C1C">
        <w:rPr>
          <w:rFonts w:ascii="Arial" w:hAnsi="Arial" w:cs="Arial"/>
          <w:sz w:val="24"/>
          <w:szCs w:val="24"/>
          <w:lang w:val="es-MX"/>
        </w:rPr>
        <w:t xml:space="preserve"> .</w:t>
      </w:r>
      <w:proofErr w:type="gramEnd"/>
      <w:r w:rsidRPr="00B10C1C">
        <w:rPr>
          <w:rFonts w:ascii="Arial" w:hAnsi="Arial" w:cs="Arial"/>
          <w:sz w:val="24"/>
          <w:szCs w:val="24"/>
          <w:lang w:val="es-MX"/>
        </w:rPr>
        <w:t xml:space="preserve"> Contacto: </w:t>
      </w:r>
      <w:hyperlink r:id="rId45" w:history="1">
        <w:r w:rsidR="004F169C" w:rsidRPr="00B10C1C">
          <w:rPr>
            <w:rStyle w:val="Hyperlink"/>
            <w:rFonts w:ascii="Arial" w:hAnsi="Arial" w:cs="Arial"/>
            <w:sz w:val="24"/>
            <w:szCs w:val="24"/>
            <w:lang w:val="es-MX"/>
          </w:rPr>
          <w:t>s.pecourt@hi.org</w:t>
        </w:r>
      </w:hyperlink>
      <w:r w:rsidR="004F169C" w:rsidRPr="00B10C1C">
        <w:rPr>
          <w:rFonts w:ascii="Arial" w:hAnsi="Arial" w:cs="Arial"/>
          <w:sz w:val="24"/>
          <w:szCs w:val="24"/>
          <w:lang w:val="es-MX"/>
        </w:rPr>
        <w:t xml:space="preserve"> </w:t>
      </w:r>
    </w:p>
    <w:p w14:paraId="2FB660A0" w14:textId="77777777" w:rsidR="00313062" w:rsidRPr="00B10C1C" w:rsidRDefault="009262B3" w:rsidP="00B10C1C">
      <w:pPr>
        <w:keepNext/>
        <w:spacing w:after="0"/>
        <w:rPr>
          <w:rFonts w:ascii="Arial" w:hAnsi="Arial" w:cs="Arial"/>
          <w:sz w:val="24"/>
          <w:szCs w:val="24"/>
        </w:rPr>
      </w:pPr>
      <w:r w:rsidRPr="00B10C1C">
        <w:rPr>
          <w:rFonts w:ascii="Arial" w:hAnsi="Arial" w:cs="Arial"/>
          <w:noProof/>
          <w:sz w:val="24"/>
          <w:szCs w:val="24"/>
        </w:rPr>
        <w:drawing>
          <wp:inline distT="0" distB="0" distL="0" distR="0" wp14:anchorId="2560B544" wp14:editId="2CEE762B">
            <wp:extent cx="5252484" cy="3937120"/>
            <wp:effectExtent l="0" t="0" r="571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5302243" cy="3974418"/>
                    </a:xfrm>
                    <a:prstGeom prst="rect">
                      <a:avLst/>
                    </a:prstGeom>
                  </pic:spPr>
                </pic:pic>
              </a:graphicData>
            </a:graphic>
          </wp:inline>
        </w:drawing>
      </w:r>
    </w:p>
    <w:p w14:paraId="762810D1" w14:textId="7ED7626D" w:rsidR="009262B3" w:rsidRPr="00B10C1C" w:rsidRDefault="004F169C" w:rsidP="00B10C1C">
      <w:pPr>
        <w:pStyle w:val="Caption"/>
        <w:spacing w:line="276" w:lineRule="auto"/>
        <w:rPr>
          <w:rFonts w:ascii="Arial" w:hAnsi="Arial" w:cs="Arial"/>
          <w:b w:val="0"/>
          <w:bCs w:val="0"/>
          <w:i/>
          <w:iCs/>
          <w:sz w:val="24"/>
          <w:szCs w:val="24"/>
          <w:lang w:val="es-MX"/>
        </w:rPr>
      </w:pPr>
      <w:r w:rsidRPr="00B10C1C">
        <w:rPr>
          <w:rFonts w:ascii="Arial" w:hAnsi="Arial" w:cs="Arial"/>
          <w:b w:val="0"/>
          <w:bCs w:val="0"/>
          <w:i/>
          <w:iCs/>
          <w:sz w:val="24"/>
          <w:szCs w:val="24"/>
          <w:lang w:val="es-MX"/>
        </w:rPr>
        <w:t xml:space="preserve">Imagen </w:t>
      </w:r>
      <w:r w:rsidR="00313062" w:rsidRPr="00B10C1C">
        <w:rPr>
          <w:rFonts w:ascii="Arial" w:hAnsi="Arial" w:cs="Arial"/>
          <w:b w:val="0"/>
          <w:bCs w:val="0"/>
          <w:i/>
          <w:iCs/>
          <w:sz w:val="24"/>
          <w:szCs w:val="24"/>
        </w:rPr>
        <w:fldChar w:fldCharType="begin"/>
      </w:r>
      <w:r w:rsidR="00313062" w:rsidRPr="00B10C1C">
        <w:rPr>
          <w:rFonts w:ascii="Arial" w:hAnsi="Arial" w:cs="Arial"/>
          <w:b w:val="0"/>
          <w:bCs w:val="0"/>
          <w:i/>
          <w:iCs/>
          <w:sz w:val="24"/>
          <w:szCs w:val="24"/>
          <w:lang w:val="es-MX"/>
        </w:rPr>
        <w:instrText xml:space="preserve"> SEQ Photo \* ARABIC </w:instrText>
      </w:r>
      <w:r w:rsidR="00313062" w:rsidRPr="00B10C1C">
        <w:rPr>
          <w:rFonts w:ascii="Arial" w:hAnsi="Arial" w:cs="Arial"/>
          <w:b w:val="0"/>
          <w:bCs w:val="0"/>
          <w:i/>
          <w:iCs/>
          <w:sz w:val="24"/>
          <w:szCs w:val="24"/>
        </w:rPr>
        <w:fldChar w:fldCharType="separate"/>
      </w:r>
      <w:r w:rsidR="00610833" w:rsidRPr="00B10C1C">
        <w:rPr>
          <w:rFonts w:ascii="Arial" w:hAnsi="Arial" w:cs="Arial"/>
          <w:b w:val="0"/>
          <w:bCs w:val="0"/>
          <w:i/>
          <w:iCs/>
          <w:noProof/>
          <w:sz w:val="24"/>
          <w:szCs w:val="24"/>
          <w:lang w:val="es-MX"/>
        </w:rPr>
        <w:t>9</w:t>
      </w:r>
      <w:r w:rsidR="00313062" w:rsidRPr="00B10C1C">
        <w:rPr>
          <w:rFonts w:ascii="Arial" w:hAnsi="Arial" w:cs="Arial"/>
          <w:b w:val="0"/>
          <w:bCs w:val="0"/>
          <w:i/>
          <w:iCs/>
          <w:sz w:val="24"/>
          <w:szCs w:val="24"/>
        </w:rPr>
        <w:fldChar w:fldCharType="end"/>
      </w:r>
      <w:r w:rsidR="00313062" w:rsidRPr="00B10C1C">
        <w:rPr>
          <w:rFonts w:ascii="Arial" w:hAnsi="Arial" w:cs="Arial"/>
          <w:b w:val="0"/>
          <w:bCs w:val="0"/>
          <w:i/>
          <w:iCs/>
          <w:sz w:val="24"/>
          <w:szCs w:val="24"/>
          <w:lang w:val="es-MX"/>
        </w:rPr>
        <w:t xml:space="preserve">: </w:t>
      </w:r>
      <w:r w:rsidRPr="00B10C1C">
        <w:rPr>
          <w:rFonts w:ascii="Arial" w:hAnsi="Arial" w:cs="Arial"/>
          <w:b w:val="0"/>
          <w:bCs w:val="0"/>
          <w:sz w:val="24"/>
          <w:szCs w:val="24"/>
          <w:lang w:val="es-MX"/>
        </w:rPr>
        <w:t xml:space="preserve">Humanidad &amp; Inclusión (ex </w:t>
      </w:r>
      <w:proofErr w:type="spellStart"/>
      <w:r w:rsidRPr="00B10C1C">
        <w:rPr>
          <w:rFonts w:ascii="Arial" w:hAnsi="Arial" w:cs="Arial"/>
          <w:b w:val="0"/>
          <w:bCs w:val="0"/>
          <w:sz w:val="24"/>
          <w:szCs w:val="24"/>
          <w:lang w:val="es-MX"/>
        </w:rPr>
        <w:t>Handicap</w:t>
      </w:r>
      <w:proofErr w:type="spellEnd"/>
      <w:r w:rsidRPr="00B10C1C">
        <w:rPr>
          <w:rFonts w:ascii="Arial" w:hAnsi="Arial" w:cs="Arial"/>
          <w:b w:val="0"/>
          <w:bCs w:val="0"/>
          <w:sz w:val="24"/>
          <w:szCs w:val="24"/>
          <w:lang w:val="es-MX"/>
        </w:rPr>
        <w:t xml:space="preserve"> International), </w:t>
      </w:r>
      <w:proofErr w:type="spellStart"/>
      <w:r w:rsidR="00313062" w:rsidRPr="00B10C1C">
        <w:rPr>
          <w:rFonts w:ascii="Arial" w:hAnsi="Arial" w:cs="Arial"/>
          <w:b w:val="0"/>
          <w:bCs w:val="0"/>
          <w:i/>
          <w:iCs/>
          <w:sz w:val="24"/>
          <w:szCs w:val="24"/>
          <w:lang w:val="es-MX"/>
        </w:rPr>
        <w:t>Rwanda</w:t>
      </w:r>
      <w:proofErr w:type="spellEnd"/>
      <w:r w:rsidR="00313062" w:rsidRPr="00B10C1C">
        <w:rPr>
          <w:rFonts w:ascii="Arial" w:hAnsi="Arial" w:cs="Arial"/>
          <w:b w:val="0"/>
          <w:bCs w:val="0"/>
          <w:i/>
          <w:iCs/>
          <w:sz w:val="24"/>
          <w:szCs w:val="24"/>
          <w:lang w:val="es-MX"/>
        </w:rPr>
        <w:t xml:space="preserve"> UNABU, </w:t>
      </w:r>
      <w:r w:rsidRPr="00B10C1C">
        <w:rPr>
          <w:rFonts w:ascii="Arial" w:hAnsi="Arial" w:cs="Arial"/>
          <w:b w:val="0"/>
          <w:bCs w:val="0"/>
          <w:i/>
          <w:iCs/>
          <w:sz w:val="24"/>
          <w:szCs w:val="24"/>
          <w:lang w:val="es-MX"/>
        </w:rPr>
        <w:t>créditos</w:t>
      </w:r>
      <w:r w:rsidR="00313062" w:rsidRPr="00B10C1C">
        <w:rPr>
          <w:rFonts w:ascii="Arial" w:hAnsi="Arial" w:cs="Arial"/>
          <w:b w:val="0"/>
          <w:bCs w:val="0"/>
          <w:i/>
          <w:iCs/>
          <w:sz w:val="24"/>
          <w:szCs w:val="24"/>
          <w:lang w:val="es-MX"/>
        </w:rPr>
        <w:t xml:space="preserve">: </w:t>
      </w:r>
      <w:r w:rsidRPr="00B10C1C">
        <w:rPr>
          <w:rFonts w:ascii="Arial" w:hAnsi="Arial" w:cs="Arial"/>
          <w:b w:val="0"/>
          <w:bCs w:val="0"/>
          <w:sz w:val="24"/>
          <w:szCs w:val="24"/>
          <w:lang w:val="es-MX"/>
        </w:rPr>
        <w:t xml:space="preserve">Humanidad &amp; Inclusión (Descripción: Fotografía donde se observa un grupo muy numeroso de mujeres y niños que </w:t>
      </w:r>
      <w:proofErr w:type="spellStart"/>
      <w:r w:rsidRPr="00B10C1C">
        <w:rPr>
          <w:rFonts w:ascii="Arial" w:hAnsi="Arial" w:cs="Arial"/>
          <w:b w:val="0"/>
          <w:bCs w:val="0"/>
          <w:sz w:val="24"/>
          <w:szCs w:val="24"/>
          <w:lang w:val="es-MX"/>
        </w:rPr>
        <w:t>sonrién</w:t>
      </w:r>
      <w:proofErr w:type="spellEnd"/>
      <w:r w:rsidRPr="00B10C1C">
        <w:rPr>
          <w:rFonts w:ascii="Arial" w:hAnsi="Arial" w:cs="Arial"/>
          <w:b w:val="0"/>
          <w:bCs w:val="0"/>
          <w:sz w:val="24"/>
          <w:szCs w:val="24"/>
          <w:lang w:val="es-MX"/>
        </w:rPr>
        <w:t xml:space="preserve"> a la cámara, de fondo se observan colinas y pasto).</w:t>
      </w:r>
    </w:p>
    <w:p w14:paraId="34C5447E" w14:textId="4026E3C9" w:rsidR="009262B3" w:rsidRPr="00B10C1C" w:rsidRDefault="009262B3" w:rsidP="00B10C1C">
      <w:pPr>
        <w:spacing w:after="0"/>
        <w:rPr>
          <w:rFonts w:ascii="Arial" w:hAnsi="Arial" w:cs="Arial"/>
          <w:sz w:val="24"/>
          <w:szCs w:val="24"/>
          <w:lang w:val="es-MX"/>
        </w:rPr>
      </w:pPr>
    </w:p>
    <w:p w14:paraId="13EAEB77" w14:textId="77777777" w:rsidR="004F169C" w:rsidRPr="00B10C1C" w:rsidRDefault="004F169C" w:rsidP="00B10C1C">
      <w:pPr>
        <w:spacing w:after="0"/>
        <w:rPr>
          <w:rFonts w:ascii="Arial" w:hAnsi="Arial" w:cs="Arial"/>
          <w:b/>
          <w:bCs/>
          <w:sz w:val="24"/>
          <w:szCs w:val="24"/>
          <w:lang w:val="es-MX"/>
        </w:rPr>
      </w:pPr>
      <w:r w:rsidRPr="00B10C1C">
        <w:rPr>
          <w:rFonts w:ascii="Arial" w:hAnsi="Arial" w:cs="Arial"/>
          <w:b/>
          <w:bCs/>
          <w:sz w:val="24"/>
          <w:szCs w:val="24"/>
          <w:lang w:val="es-MX"/>
        </w:rPr>
        <w:t>21 de marzo de 2018: Día Mundial del Síndrome de Down</w:t>
      </w:r>
    </w:p>
    <w:p w14:paraId="20BF04C5" w14:textId="125B96AB" w:rsidR="00E97228" w:rsidRPr="00B10C1C" w:rsidRDefault="004F169C" w:rsidP="00B10C1C">
      <w:pPr>
        <w:spacing w:after="0"/>
        <w:rPr>
          <w:rFonts w:ascii="Arial" w:hAnsi="Arial" w:cs="Arial"/>
          <w:bCs/>
          <w:sz w:val="24"/>
          <w:szCs w:val="24"/>
          <w:lang w:val="es-MX"/>
        </w:rPr>
      </w:pPr>
      <w:r w:rsidRPr="00B10C1C">
        <w:rPr>
          <w:rFonts w:ascii="Arial" w:hAnsi="Arial" w:cs="Arial"/>
          <w:bCs/>
          <w:sz w:val="24"/>
          <w:szCs w:val="24"/>
          <w:lang w:val="es-MX"/>
        </w:rPr>
        <w:t xml:space="preserve">Un día de concientización global que ha sido oficialmente establecido por las Naciones Unidas en 2012. Para obtener más detalles, visite: </w:t>
      </w:r>
      <w:hyperlink r:id="rId47" w:history="1">
        <w:r w:rsidRPr="00B10C1C">
          <w:rPr>
            <w:rStyle w:val="Hyperlink"/>
            <w:rFonts w:ascii="Arial" w:hAnsi="Arial" w:cs="Arial"/>
            <w:bCs/>
            <w:sz w:val="24"/>
            <w:szCs w:val="24"/>
            <w:lang w:val="es-MX"/>
          </w:rPr>
          <w:t>https://worlddownsyndromeday.org/</w:t>
        </w:r>
      </w:hyperlink>
    </w:p>
    <w:p w14:paraId="2B3148A0" w14:textId="77777777" w:rsidR="004F169C" w:rsidRPr="00B10C1C" w:rsidRDefault="004F169C" w:rsidP="00B10C1C">
      <w:pPr>
        <w:spacing w:after="0"/>
        <w:rPr>
          <w:rFonts w:ascii="Arial" w:hAnsi="Arial" w:cs="Arial"/>
          <w:sz w:val="24"/>
          <w:szCs w:val="24"/>
          <w:lang w:val="es-MX"/>
        </w:rPr>
      </w:pPr>
    </w:p>
    <w:p w14:paraId="42F2670A" w14:textId="77777777" w:rsidR="004F169C" w:rsidRPr="00B10C1C" w:rsidRDefault="004F169C" w:rsidP="00B10C1C">
      <w:pPr>
        <w:spacing w:after="0"/>
        <w:rPr>
          <w:rFonts w:ascii="Arial" w:hAnsi="Arial" w:cs="Arial"/>
          <w:b/>
          <w:bCs/>
          <w:sz w:val="24"/>
          <w:szCs w:val="24"/>
          <w:lang w:val="es-MX"/>
        </w:rPr>
      </w:pPr>
      <w:r w:rsidRPr="00B10C1C">
        <w:rPr>
          <w:rFonts w:ascii="Arial" w:hAnsi="Arial" w:cs="Arial"/>
          <w:b/>
          <w:bCs/>
          <w:sz w:val="24"/>
          <w:szCs w:val="24"/>
          <w:lang w:val="es-MX"/>
        </w:rPr>
        <w:lastRenderedPageBreak/>
        <w:t>2 de abril de 2018: Día Mundial de Concienciación sobre el Autismo</w:t>
      </w:r>
    </w:p>
    <w:p w14:paraId="1908D7C4" w14:textId="24903AAE" w:rsidR="004F169C" w:rsidRPr="00B10C1C" w:rsidRDefault="004F169C" w:rsidP="00B10C1C">
      <w:pPr>
        <w:spacing w:after="0"/>
        <w:rPr>
          <w:rFonts w:ascii="Arial" w:hAnsi="Arial" w:cs="Arial"/>
          <w:bCs/>
          <w:sz w:val="24"/>
          <w:szCs w:val="24"/>
          <w:lang w:val="es-MX"/>
        </w:rPr>
      </w:pPr>
      <w:r w:rsidRPr="00B10C1C">
        <w:rPr>
          <w:rFonts w:ascii="Arial" w:hAnsi="Arial" w:cs="Arial"/>
          <w:bCs/>
          <w:sz w:val="24"/>
          <w:szCs w:val="24"/>
          <w:lang w:val="es-MX"/>
        </w:rPr>
        <w:t xml:space="preserve">La Asamblea General de las Naciones Unidas unánimemente declaró el 2 de abril como el Día Mundial de Concienciación sobre el Autismo (A/RES/62/139) para resaltar la necesidad de contribuir en mejorar la calidad de vida de las personas con autismo para que puedan llevar una vida plena y significativa como parte integral de la sociedad. Las conmemoraciones se llevarán a cabo en el UNHQ en Nueva York. Los detalles estarán disponibles en: </w:t>
      </w:r>
      <w:hyperlink r:id="rId48" w:history="1">
        <w:r w:rsidRPr="00B10C1C">
          <w:rPr>
            <w:rStyle w:val="Hyperlink"/>
            <w:rFonts w:ascii="Arial" w:hAnsi="Arial" w:cs="Arial"/>
            <w:bCs/>
            <w:sz w:val="24"/>
            <w:szCs w:val="24"/>
            <w:lang w:val="es-MX"/>
          </w:rPr>
          <w:t>http://www.un.org/en/events/autismday/index.shtml</w:t>
        </w:r>
      </w:hyperlink>
    </w:p>
    <w:p w14:paraId="384DACC0" w14:textId="77777777" w:rsidR="004F169C" w:rsidRPr="00B10C1C" w:rsidRDefault="004F169C" w:rsidP="00B10C1C">
      <w:pPr>
        <w:spacing w:after="0"/>
        <w:rPr>
          <w:rFonts w:ascii="Arial" w:hAnsi="Arial" w:cs="Arial"/>
          <w:b/>
          <w:bCs/>
          <w:sz w:val="24"/>
          <w:szCs w:val="24"/>
          <w:lang w:val="es-MX"/>
        </w:rPr>
      </w:pPr>
    </w:p>
    <w:p w14:paraId="000B29F9" w14:textId="163B7ABE" w:rsidR="00E20903" w:rsidRPr="00B10C1C" w:rsidRDefault="00E20903" w:rsidP="00B10C1C">
      <w:pPr>
        <w:spacing w:after="0"/>
        <w:rPr>
          <w:rFonts w:ascii="Arial" w:hAnsi="Arial" w:cs="Arial"/>
          <w:b/>
          <w:bCs/>
          <w:sz w:val="24"/>
          <w:szCs w:val="24"/>
          <w:lang w:val="es-MX"/>
        </w:rPr>
      </w:pPr>
      <w:r w:rsidRPr="00B10C1C">
        <w:rPr>
          <w:rFonts w:ascii="Arial" w:hAnsi="Arial" w:cs="Arial"/>
          <w:b/>
          <w:bCs/>
          <w:sz w:val="24"/>
          <w:szCs w:val="24"/>
          <w:lang w:val="es-MX"/>
        </w:rPr>
        <w:t xml:space="preserve">11 </w:t>
      </w:r>
      <w:r w:rsidR="00E8182D" w:rsidRPr="00B10C1C">
        <w:rPr>
          <w:rFonts w:ascii="Arial" w:hAnsi="Arial" w:cs="Arial"/>
          <w:b/>
          <w:bCs/>
          <w:sz w:val="24"/>
          <w:szCs w:val="24"/>
          <w:lang w:val="es-MX"/>
        </w:rPr>
        <w:t>al</w:t>
      </w:r>
      <w:r w:rsidR="002243D9" w:rsidRPr="00B10C1C">
        <w:rPr>
          <w:rFonts w:ascii="Arial" w:hAnsi="Arial" w:cs="Arial"/>
          <w:b/>
          <w:bCs/>
          <w:sz w:val="24"/>
          <w:szCs w:val="24"/>
          <w:lang w:val="es-MX"/>
        </w:rPr>
        <w:t xml:space="preserve"> </w:t>
      </w:r>
      <w:r w:rsidRPr="00B10C1C">
        <w:rPr>
          <w:rFonts w:ascii="Arial" w:hAnsi="Arial" w:cs="Arial"/>
          <w:b/>
          <w:bCs/>
          <w:sz w:val="24"/>
          <w:szCs w:val="24"/>
          <w:lang w:val="es-MX"/>
        </w:rPr>
        <w:t xml:space="preserve">13 </w:t>
      </w:r>
      <w:r w:rsidR="00E8182D" w:rsidRPr="00B10C1C">
        <w:rPr>
          <w:rFonts w:ascii="Arial" w:hAnsi="Arial" w:cs="Arial"/>
          <w:b/>
          <w:bCs/>
          <w:sz w:val="24"/>
          <w:szCs w:val="24"/>
          <w:lang w:val="es-MX"/>
        </w:rPr>
        <w:t>de j</w:t>
      </w:r>
      <w:r w:rsidR="005D6627" w:rsidRPr="00B10C1C">
        <w:rPr>
          <w:rFonts w:ascii="Arial" w:hAnsi="Arial" w:cs="Arial"/>
          <w:b/>
          <w:bCs/>
          <w:sz w:val="24"/>
          <w:szCs w:val="24"/>
          <w:lang w:val="es-MX"/>
        </w:rPr>
        <w:t>un</w:t>
      </w:r>
      <w:r w:rsidR="00E8182D" w:rsidRPr="00B10C1C">
        <w:rPr>
          <w:rFonts w:ascii="Arial" w:hAnsi="Arial" w:cs="Arial"/>
          <w:b/>
          <w:bCs/>
          <w:sz w:val="24"/>
          <w:szCs w:val="24"/>
          <w:lang w:val="es-MX"/>
        </w:rPr>
        <w:t>io de</w:t>
      </w:r>
      <w:r w:rsidR="00B07713" w:rsidRPr="00B10C1C">
        <w:rPr>
          <w:rFonts w:ascii="Arial" w:hAnsi="Arial" w:cs="Arial"/>
          <w:b/>
          <w:bCs/>
          <w:sz w:val="24"/>
          <w:szCs w:val="24"/>
          <w:lang w:val="es-MX"/>
        </w:rPr>
        <w:t xml:space="preserve"> 2018: 7</w:t>
      </w:r>
      <w:r w:rsidR="00E8182D" w:rsidRPr="00B10C1C">
        <w:rPr>
          <w:rFonts w:ascii="Arial" w:hAnsi="Arial" w:cs="Arial"/>
          <w:b/>
          <w:bCs/>
          <w:sz w:val="24"/>
          <w:szCs w:val="24"/>
          <w:lang w:val="es-MX"/>
        </w:rPr>
        <w:t>mo Encuentro</w:t>
      </w:r>
      <w:r w:rsidR="00B07713" w:rsidRPr="00B10C1C">
        <w:rPr>
          <w:rFonts w:ascii="Arial" w:hAnsi="Arial" w:cs="Arial"/>
          <w:b/>
          <w:bCs/>
          <w:sz w:val="24"/>
          <w:szCs w:val="24"/>
          <w:lang w:val="es-MX"/>
        </w:rPr>
        <w:t xml:space="preserve"> M-</w:t>
      </w:r>
      <w:proofErr w:type="spellStart"/>
      <w:r w:rsidR="00B07713" w:rsidRPr="00B10C1C">
        <w:rPr>
          <w:rFonts w:ascii="Arial" w:hAnsi="Arial" w:cs="Arial"/>
          <w:b/>
          <w:bCs/>
          <w:sz w:val="24"/>
          <w:szCs w:val="24"/>
          <w:lang w:val="es-MX"/>
        </w:rPr>
        <w:t>Enabling</w:t>
      </w:r>
      <w:proofErr w:type="spellEnd"/>
      <w:r w:rsidR="00B07713" w:rsidRPr="00B10C1C">
        <w:rPr>
          <w:rFonts w:ascii="Arial" w:hAnsi="Arial" w:cs="Arial"/>
          <w:b/>
          <w:bCs/>
          <w:sz w:val="24"/>
          <w:szCs w:val="24"/>
          <w:lang w:val="es-MX"/>
        </w:rPr>
        <w:t xml:space="preserve"> </w:t>
      </w:r>
      <w:r w:rsidR="00E8182D" w:rsidRPr="00B10C1C">
        <w:rPr>
          <w:rFonts w:ascii="Arial" w:hAnsi="Arial" w:cs="Arial"/>
          <w:b/>
          <w:bCs/>
          <w:sz w:val="24"/>
          <w:szCs w:val="24"/>
          <w:lang w:val="es-MX"/>
        </w:rPr>
        <w:t>en</w:t>
      </w:r>
      <w:r w:rsidR="00C231F8" w:rsidRPr="00B10C1C">
        <w:rPr>
          <w:rFonts w:ascii="Arial" w:hAnsi="Arial" w:cs="Arial"/>
          <w:b/>
          <w:bCs/>
          <w:sz w:val="24"/>
          <w:szCs w:val="24"/>
          <w:lang w:val="es-MX"/>
        </w:rPr>
        <w:t xml:space="preserve"> Washington, D</w:t>
      </w:r>
      <w:r w:rsidR="00DB577C" w:rsidRPr="00B10C1C">
        <w:rPr>
          <w:rFonts w:ascii="Arial" w:hAnsi="Arial" w:cs="Arial"/>
          <w:b/>
          <w:bCs/>
          <w:sz w:val="24"/>
          <w:szCs w:val="24"/>
          <w:lang w:val="es-MX"/>
        </w:rPr>
        <w:t>.</w:t>
      </w:r>
      <w:r w:rsidR="00C231F8" w:rsidRPr="00B10C1C">
        <w:rPr>
          <w:rFonts w:ascii="Arial" w:hAnsi="Arial" w:cs="Arial"/>
          <w:b/>
          <w:bCs/>
          <w:sz w:val="24"/>
          <w:szCs w:val="24"/>
          <w:lang w:val="es-MX"/>
        </w:rPr>
        <w:t xml:space="preserve">C. </w:t>
      </w:r>
    </w:p>
    <w:p w14:paraId="3B2C5E87" w14:textId="0EB6C111" w:rsidR="00445A3E" w:rsidRPr="00B10C1C" w:rsidRDefault="00E8182D" w:rsidP="00B10C1C">
      <w:pPr>
        <w:spacing w:after="0"/>
        <w:jc w:val="both"/>
        <w:rPr>
          <w:rFonts w:ascii="Arial" w:hAnsi="Arial" w:cs="Arial"/>
          <w:sz w:val="24"/>
          <w:szCs w:val="24"/>
          <w:lang w:val="es-MX"/>
        </w:rPr>
      </w:pPr>
      <w:r w:rsidRPr="00B10C1C">
        <w:rPr>
          <w:rFonts w:ascii="Arial" w:hAnsi="Arial" w:cs="Arial"/>
          <w:sz w:val="24"/>
          <w:szCs w:val="24"/>
          <w:lang w:val="es-MX"/>
        </w:rPr>
        <w:t xml:space="preserve">El Encuentro </w:t>
      </w:r>
      <w:r w:rsidR="00C231F8" w:rsidRPr="00B10C1C">
        <w:rPr>
          <w:rFonts w:ascii="Arial" w:hAnsi="Arial" w:cs="Arial"/>
          <w:sz w:val="24"/>
          <w:szCs w:val="24"/>
          <w:lang w:val="es-MX"/>
        </w:rPr>
        <w:t>M-</w:t>
      </w:r>
      <w:proofErr w:type="spellStart"/>
      <w:r w:rsidR="00C231F8" w:rsidRPr="00B10C1C">
        <w:rPr>
          <w:rFonts w:ascii="Arial" w:hAnsi="Arial" w:cs="Arial"/>
          <w:sz w:val="24"/>
          <w:szCs w:val="24"/>
          <w:lang w:val="es-MX"/>
        </w:rPr>
        <w:t>Enabling</w:t>
      </w:r>
      <w:proofErr w:type="spellEnd"/>
      <w:r w:rsidR="00C231F8" w:rsidRPr="00B10C1C">
        <w:rPr>
          <w:rFonts w:ascii="Arial" w:hAnsi="Arial" w:cs="Arial"/>
          <w:sz w:val="24"/>
          <w:szCs w:val="24"/>
          <w:lang w:val="es-MX"/>
        </w:rPr>
        <w:t xml:space="preserve"> </w:t>
      </w:r>
      <w:r w:rsidRPr="00B10C1C">
        <w:rPr>
          <w:rFonts w:ascii="Arial" w:hAnsi="Arial" w:cs="Arial"/>
          <w:sz w:val="24"/>
          <w:szCs w:val="24"/>
          <w:lang w:val="es-MX"/>
        </w:rPr>
        <w:t xml:space="preserve">es una reunión anual para todos los que crean y contribuyen a productos y servicios TIC accesibles y tecnologías de consumo. Con su tema 2018 de "Innovaciones de tecnologías accesibles y de asistencia: </w:t>
      </w:r>
      <w:r w:rsidR="00445A3E" w:rsidRPr="00B10C1C">
        <w:rPr>
          <w:rFonts w:ascii="Arial" w:hAnsi="Arial" w:cs="Arial"/>
          <w:sz w:val="24"/>
          <w:szCs w:val="24"/>
          <w:lang w:val="es-MX"/>
        </w:rPr>
        <w:t>Nuevas</w:t>
      </w:r>
      <w:r w:rsidRPr="00B10C1C">
        <w:rPr>
          <w:rFonts w:ascii="Arial" w:hAnsi="Arial" w:cs="Arial"/>
          <w:sz w:val="24"/>
          <w:szCs w:val="24"/>
          <w:lang w:val="es-MX"/>
        </w:rPr>
        <w:t xml:space="preserve"> Front</w:t>
      </w:r>
      <w:r w:rsidR="00445A3E" w:rsidRPr="00B10C1C">
        <w:rPr>
          <w:rFonts w:ascii="Arial" w:hAnsi="Arial" w:cs="Arial"/>
          <w:sz w:val="24"/>
          <w:szCs w:val="24"/>
          <w:lang w:val="es-MX"/>
        </w:rPr>
        <w:t>eras para la Vida Independiente</w:t>
      </w:r>
      <w:r w:rsidRPr="00B10C1C">
        <w:rPr>
          <w:rFonts w:ascii="Arial" w:hAnsi="Arial" w:cs="Arial"/>
          <w:sz w:val="24"/>
          <w:szCs w:val="24"/>
          <w:lang w:val="es-MX"/>
        </w:rPr>
        <w:t>", proporcionará una plataforma para tecnologías de empoderamiento</w:t>
      </w:r>
      <w:r w:rsidR="00445A3E" w:rsidRPr="00B10C1C">
        <w:rPr>
          <w:rFonts w:ascii="Arial" w:hAnsi="Arial" w:cs="Arial"/>
          <w:sz w:val="24"/>
          <w:szCs w:val="24"/>
          <w:lang w:val="es-MX"/>
        </w:rPr>
        <w:t xml:space="preserve">, </w:t>
      </w:r>
      <w:r w:rsidRPr="00B10C1C">
        <w:rPr>
          <w:rFonts w:ascii="Arial" w:hAnsi="Arial" w:cs="Arial"/>
          <w:sz w:val="24"/>
          <w:szCs w:val="24"/>
          <w:lang w:val="es-MX"/>
        </w:rPr>
        <w:t>se centra</w:t>
      </w:r>
      <w:r w:rsidR="00445A3E" w:rsidRPr="00B10C1C">
        <w:rPr>
          <w:rFonts w:ascii="Arial" w:hAnsi="Arial" w:cs="Arial"/>
          <w:sz w:val="24"/>
          <w:szCs w:val="24"/>
          <w:lang w:val="es-MX"/>
        </w:rPr>
        <w:t>rá</w:t>
      </w:r>
      <w:r w:rsidRPr="00B10C1C">
        <w:rPr>
          <w:rFonts w:ascii="Arial" w:hAnsi="Arial" w:cs="Arial"/>
          <w:sz w:val="24"/>
          <w:szCs w:val="24"/>
          <w:lang w:val="es-MX"/>
        </w:rPr>
        <w:t xml:space="preserve"> en las innovaciones y avances de la próxima generación para usuarios de todas las capacidades. También incluye </w:t>
      </w:r>
      <w:r w:rsidR="00445A3E" w:rsidRPr="00B10C1C">
        <w:rPr>
          <w:rFonts w:ascii="Arial" w:hAnsi="Arial" w:cs="Arial"/>
          <w:sz w:val="24"/>
          <w:szCs w:val="24"/>
          <w:lang w:val="es-MX"/>
        </w:rPr>
        <w:t xml:space="preserve">el Encuentro Anual de la Asociación </w:t>
      </w:r>
      <w:r w:rsidRPr="00B10C1C">
        <w:rPr>
          <w:rFonts w:ascii="Arial" w:hAnsi="Arial" w:cs="Arial"/>
          <w:sz w:val="24"/>
          <w:szCs w:val="24"/>
          <w:lang w:val="es-MX"/>
        </w:rPr>
        <w:t xml:space="preserve">Internacional de </w:t>
      </w:r>
      <w:r w:rsidR="00445A3E" w:rsidRPr="00B10C1C">
        <w:rPr>
          <w:rFonts w:ascii="Arial" w:hAnsi="Arial" w:cs="Arial"/>
          <w:sz w:val="24"/>
          <w:szCs w:val="24"/>
          <w:lang w:val="es-MX"/>
        </w:rPr>
        <w:t>P</w:t>
      </w:r>
      <w:r w:rsidRPr="00B10C1C">
        <w:rPr>
          <w:rFonts w:ascii="Arial" w:hAnsi="Arial" w:cs="Arial"/>
          <w:sz w:val="24"/>
          <w:szCs w:val="24"/>
          <w:lang w:val="es-MX"/>
        </w:rPr>
        <w:t xml:space="preserve">rofesionales </w:t>
      </w:r>
      <w:r w:rsidR="00445A3E" w:rsidRPr="00B10C1C">
        <w:rPr>
          <w:rFonts w:ascii="Arial" w:hAnsi="Arial" w:cs="Arial"/>
          <w:sz w:val="24"/>
          <w:szCs w:val="24"/>
          <w:lang w:val="es-MX"/>
        </w:rPr>
        <w:t>en A</w:t>
      </w:r>
      <w:r w:rsidRPr="00B10C1C">
        <w:rPr>
          <w:rFonts w:ascii="Arial" w:hAnsi="Arial" w:cs="Arial"/>
          <w:sz w:val="24"/>
          <w:szCs w:val="24"/>
          <w:lang w:val="es-MX"/>
        </w:rPr>
        <w:t xml:space="preserve">ccesibilidad (IAAP). Para registrarse y más detalles, visite </w:t>
      </w:r>
      <w:hyperlink r:id="rId49" w:history="1">
        <w:r w:rsidR="00445A3E" w:rsidRPr="00B10C1C">
          <w:rPr>
            <w:rStyle w:val="Hyperlink"/>
            <w:rFonts w:ascii="Arial" w:hAnsi="Arial" w:cs="Arial"/>
            <w:sz w:val="24"/>
            <w:szCs w:val="24"/>
            <w:lang w:val="es-MX"/>
          </w:rPr>
          <w:t>http://m-enabling.com/</w:t>
        </w:r>
      </w:hyperlink>
    </w:p>
    <w:p w14:paraId="2C4F00FB" w14:textId="77777777" w:rsidR="00445A3E" w:rsidRPr="00B10C1C" w:rsidRDefault="00445A3E" w:rsidP="00B10C1C">
      <w:pPr>
        <w:spacing w:after="0"/>
        <w:jc w:val="both"/>
        <w:rPr>
          <w:rFonts w:ascii="Arial" w:hAnsi="Arial" w:cs="Arial"/>
          <w:b/>
          <w:sz w:val="24"/>
          <w:szCs w:val="24"/>
          <w:lang w:val="es-MX"/>
        </w:rPr>
      </w:pPr>
    </w:p>
    <w:p w14:paraId="4116D03E" w14:textId="14195E9A" w:rsidR="003232BE" w:rsidRPr="00B10C1C" w:rsidRDefault="007859ED" w:rsidP="00B10C1C">
      <w:pPr>
        <w:spacing w:after="0"/>
        <w:jc w:val="both"/>
        <w:rPr>
          <w:rFonts w:ascii="Arial" w:hAnsi="Arial" w:cs="Arial"/>
          <w:sz w:val="24"/>
          <w:szCs w:val="24"/>
          <w:lang w:val="es-MX"/>
        </w:rPr>
      </w:pPr>
      <w:r w:rsidRPr="00B10C1C">
        <w:rPr>
          <w:rFonts w:ascii="Arial" w:hAnsi="Arial" w:cs="Arial"/>
          <w:b/>
          <w:sz w:val="24"/>
          <w:szCs w:val="24"/>
          <w:lang w:val="es-MX"/>
        </w:rPr>
        <w:t xml:space="preserve">25 </w:t>
      </w:r>
      <w:r w:rsidR="004F169C" w:rsidRPr="00B10C1C">
        <w:rPr>
          <w:rFonts w:ascii="Arial" w:hAnsi="Arial" w:cs="Arial"/>
          <w:b/>
          <w:sz w:val="24"/>
          <w:szCs w:val="24"/>
          <w:lang w:val="es-MX"/>
        </w:rPr>
        <w:t>al</w:t>
      </w:r>
      <w:r w:rsidRPr="00B10C1C">
        <w:rPr>
          <w:rFonts w:ascii="Arial" w:hAnsi="Arial" w:cs="Arial"/>
          <w:b/>
          <w:sz w:val="24"/>
          <w:szCs w:val="24"/>
          <w:lang w:val="es-MX"/>
        </w:rPr>
        <w:t xml:space="preserve"> 27 </w:t>
      </w:r>
      <w:r w:rsidR="004F169C" w:rsidRPr="00B10C1C">
        <w:rPr>
          <w:rFonts w:ascii="Arial" w:hAnsi="Arial" w:cs="Arial"/>
          <w:b/>
          <w:sz w:val="24"/>
          <w:szCs w:val="24"/>
          <w:lang w:val="es-MX"/>
        </w:rPr>
        <w:t>de julio de</w:t>
      </w:r>
      <w:r w:rsidRPr="00B10C1C">
        <w:rPr>
          <w:rFonts w:ascii="Arial" w:hAnsi="Arial" w:cs="Arial"/>
          <w:b/>
          <w:sz w:val="24"/>
          <w:szCs w:val="24"/>
          <w:lang w:val="es-MX"/>
        </w:rPr>
        <w:t xml:space="preserve"> 2018: </w:t>
      </w:r>
      <w:r w:rsidR="004F169C" w:rsidRPr="00B10C1C">
        <w:rPr>
          <w:rFonts w:ascii="Arial" w:hAnsi="Arial" w:cs="Arial"/>
          <w:b/>
          <w:sz w:val="24"/>
          <w:szCs w:val="24"/>
          <w:lang w:val="es-MX"/>
        </w:rPr>
        <w:t>Congreso Mundial de Síndrome de Down</w:t>
      </w:r>
      <w:r w:rsidRPr="00B10C1C">
        <w:rPr>
          <w:rFonts w:ascii="Arial" w:hAnsi="Arial" w:cs="Arial"/>
          <w:b/>
          <w:sz w:val="24"/>
          <w:szCs w:val="24"/>
          <w:lang w:val="es-MX"/>
        </w:rPr>
        <w:t xml:space="preserve"> in Glasgow, UK.</w:t>
      </w:r>
      <w:r w:rsidRPr="00B10C1C">
        <w:rPr>
          <w:rFonts w:ascii="Arial" w:hAnsi="Arial" w:cs="Arial"/>
          <w:sz w:val="24"/>
          <w:szCs w:val="24"/>
          <w:lang w:val="es-MX"/>
        </w:rPr>
        <w:t xml:space="preserve"> </w:t>
      </w:r>
    </w:p>
    <w:p w14:paraId="17AB0A56" w14:textId="252D0153" w:rsidR="003232BE" w:rsidRPr="00B10C1C" w:rsidRDefault="004F169C" w:rsidP="00B10C1C">
      <w:pPr>
        <w:spacing w:after="0"/>
        <w:rPr>
          <w:rFonts w:ascii="Arial" w:hAnsi="Arial" w:cs="Arial"/>
          <w:sz w:val="24"/>
          <w:szCs w:val="24"/>
          <w:lang w:val="es-MX"/>
        </w:rPr>
      </w:pPr>
      <w:r w:rsidRPr="00B10C1C">
        <w:rPr>
          <w:rFonts w:ascii="Arial" w:hAnsi="Arial" w:cs="Arial"/>
          <w:sz w:val="24"/>
          <w:szCs w:val="24"/>
          <w:lang w:val="es-MX"/>
        </w:rPr>
        <w:t xml:space="preserve">El Congreso reúne a las personas que tienen Síndrome de Down, sus familias, cuidadores y otras personas que tengan interés en sus vidas, que miran la investigación de nuevas, emergentes y buenas prácticas, así como para oír desarrollos emocionantes en la vida de las personas con </w:t>
      </w:r>
      <w:r w:rsidR="006F6734" w:rsidRPr="00B10C1C">
        <w:rPr>
          <w:rFonts w:ascii="Arial" w:hAnsi="Arial" w:cs="Arial"/>
          <w:sz w:val="24"/>
          <w:szCs w:val="24"/>
          <w:lang w:val="es-MX"/>
        </w:rPr>
        <w:t>S</w:t>
      </w:r>
      <w:r w:rsidRPr="00B10C1C">
        <w:rPr>
          <w:rFonts w:ascii="Arial" w:hAnsi="Arial" w:cs="Arial"/>
          <w:sz w:val="24"/>
          <w:szCs w:val="24"/>
          <w:lang w:val="es-MX"/>
        </w:rPr>
        <w:t xml:space="preserve">índrome de Down. Registro abierto en </w:t>
      </w:r>
      <w:hyperlink r:id="rId50" w:history="1">
        <w:r w:rsidR="006F6734" w:rsidRPr="00B10C1C">
          <w:rPr>
            <w:rStyle w:val="Hyperlink"/>
            <w:rFonts w:ascii="Arial" w:hAnsi="Arial" w:cs="Arial"/>
            <w:sz w:val="24"/>
            <w:szCs w:val="24"/>
            <w:lang w:val="es-MX"/>
          </w:rPr>
          <w:t>http://wdsc2018.co.uk/</w:t>
        </w:r>
      </w:hyperlink>
    </w:p>
    <w:p w14:paraId="1CE34C0A" w14:textId="77777777" w:rsidR="006F6734" w:rsidRPr="00B10C1C" w:rsidRDefault="006F6734" w:rsidP="00B10C1C">
      <w:pPr>
        <w:spacing w:after="0"/>
        <w:rPr>
          <w:rFonts w:ascii="Arial" w:hAnsi="Arial" w:cs="Arial"/>
          <w:b/>
          <w:bCs/>
          <w:sz w:val="24"/>
          <w:szCs w:val="24"/>
          <w:lang w:val="es-MX"/>
        </w:rPr>
      </w:pPr>
    </w:p>
    <w:p w14:paraId="1D004ED3" w14:textId="1D00AE1D" w:rsidR="006F6734" w:rsidRPr="00B10C1C" w:rsidRDefault="006F6734" w:rsidP="00B10C1C">
      <w:pPr>
        <w:spacing w:after="0"/>
        <w:rPr>
          <w:rFonts w:ascii="Arial" w:hAnsi="Arial" w:cs="Arial"/>
          <w:b/>
          <w:bCs/>
          <w:sz w:val="24"/>
          <w:szCs w:val="24"/>
          <w:lang w:val="es-MX"/>
        </w:rPr>
      </w:pPr>
      <w:r w:rsidRPr="00B10C1C">
        <w:rPr>
          <w:rFonts w:ascii="Arial" w:hAnsi="Arial" w:cs="Arial"/>
          <w:b/>
          <w:bCs/>
          <w:sz w:val="24"/>
          <w:szCs w:val="24"/>
          <w:lang w:val="es-MX"/>
        </w:rPr>
        <w:t xml:space="preserve">23 al 27 de julio de 2019 XVIII Congreso Mundial de la Federación Mundial de Sordos, París, Francia </w:t>
      </w:r>
    </w:p>
    <w:p w14:paraId="455A868B" w14:textId="1563E368" w:rsidR="006F6734" w:rsidRPr="00B10C1C" w:rsidRDefault="006F6734" w:rsidP="00B10C1C">
      <w:pPr>
        <w:spacing w:after="0"/>
        <w:rPr>
          <w:rFonts w:ascii="Arial" w:hAnsi="Arial" w:cs="Arial"/>
          <w:sz w:val="24"/>
          <w:szCs w:val="24"/>
        </w:rPr>
      </w:pPr>
      <w:r w:rsidRPr="00B10C1C">
        <w:rPr>
          <w:rFonts w:ascii="Arial" w:hAnsi="Arial" w:cs="Arial"/>
          <w:sz w:val="24"/>
          <w:szCs w:val="24"/>
          <w:lang w:val="es-MX"/>
        </w:rPr>
        <w:t xml:space="preserve">El tema principal del XVIII Congreso Mundial de la Federación Mundial de Sordos será: </w:t>
      </w:r>
      <w:r w:rsidR="002243D9" w:rsidRPr="00B10C1C">
        <w:rPr>
          <w:rFonts w:ascii="Arial" w:hAnsi="Arial" w:cs="Arial"/>
          <w:sz w:val="24"/>
          <w:szCs w:val="24"/>
          <w:lang w:val="es-MX"/>
        </w:rPr>
        <w:t>"</w:t>
      </w:r>
      <w:r w:rsidRPr="00B10C1C">
        <w:rPr>
          <w:rFonts w:ascii="Arial" w:hAnsi="Arial" w:cs="Arial"/>
          <w:sz w:val="24"/>
          <w:szCs w:val="24"/>
          <w:lang w:val="es-MX"/>
        </w:rPr>
        <w:t>Lengua de Señas, Derechos para Todos</w:t>
      </w:r>
      <w:r w:rsidR="002243D9" w:rsidRPr="00B10C1C">
        <w:rPr>
          <w:rFonts w:ascii="Arial" w:hAnsi="Arial" w:cs="Arial"/>
          <w:sz w:val="24"/>
          <w:szCs w:val="24"/>
          <w:lang w:val="es-MX"/>
        </w:rPr>
        <w:t xml:space="preserve">" </w:t>
      </w:r>
      <w:r w:rsidRPr="00B10C1C">
        <w:rPr>
          <w:rFonts w:ascii="Arial" w:hAnsi="Arial" w:cs="Arial"/>
          <w:sz w:val="24"/>
          <w:szCs w:val="24"/>
          <w:lang w:val="es-MX"/>
        </w:rPr>
        <w:t xml:space="preserve">pone de relieve que el pleno disfrute de los derechos lingüísticos es vital para facilitar la plena inclusión de la Comunidad de Sordos en la sociedad. </w:t>
      </w:r>
      <w:r w:rsidRPr="00B10C1C">
        <w:rPr>
          <w:rFonts w:ascii="Arial" w:hAnsi="Arial" w:cs="Arial"/>
          <w:sz w:val="24"/>
          <w:szCs w:val="24"/>
        </w:rPr>
        <w:t xml:space="preserve">Para </w:t>
      </w:r>
      <w:proofErr w:type="spellStart"/>
      <w:r w:rsidRPr="00B10C1C">
        <w:rPr>
          <w:rFonts w:ascii="Arial" w:hAnsi="Arial" w:cs="Arial"/>
          <w:sz w:val="24"/>
          <w:szCs w:val="24"/>
        </w:rPr>
        <w:t>obtener</w:t>
      </w:r>
      <w:proofErr w:type="spellEnd"/>
      <w:r w:rsidRPr="00B10C1C">
        <w:rPr>
          <w:rFonts w:ascii="Arial" w:hAnsi="Arial" w:cs="Arial"/>
          <w:sz w:val="24"/>
          <w:szCs w:val="24"/>
        </w:rPr>
        <w:t xml:space="preserve"> </w:t>
      </w:r>
      <w:proofErr w:type="spellStart"/>
      <w:r w:rsidRPr="00B10C1C">
        <w:rPr>
          <w:rFonts w:ascii="Arial" w:hAnsi="Arial" w:cs="Arial"/>
          <w:sz w:val="24"/>
          <w:szCs w:val="24"/>
        </w:rPr>
        <w:t>más</w:t>
      </w:r>
      <w:proofErr w:type="spellEnd"/>
      <w:r w:rsidRPr="00B10C1C">
        <w:rPr>
          <w:rFonts w:ascii="Arial" w:hAnsi="Arial" w:cs="Arial"/>
          <w:sz w:val="24"/>
          <w:szCs w:val="24"/>
        </w:rPr>
        <w:t xml:space="preserve"> </w:t>
      </w:r>
      <w:proofErr w:type="spellStart"/>
      <w:r w:rsidRPr="00B10C1C">
        <w:rPr>
          <w:rFonts w:ascii="Arial" w:hAnsi="Arial" w:cs="Arial"/>
          <w:sz w:val="24"/>
          <w:szCs w:val="24"/>
        </w:rPr>
        <w:t>información</w:t>
      </w:r>
      <w:proofErr w:type="spellEnd"/>
      <w:r w:rsidRPr="00B10C1C">
        <w:rPr>
          <w:rFonts w:ascii="Arial" w:hAnsi="Arial" w:cs="Arial"/>
          <w:sz w:val="24"/>
          <w:szCs w:val="24"/>
        </w:rPr>
        <w:t xml:space="preserve">, </w:t>
      </w:r>
      <w:proofErr w:type="spellStart"/>
      <w:r w:rsidRPr="00B10C1C">
        <w:rPr>
          <w:rFonts w:ascii="Arial" w:hAnsi="Arial" w:cs="Arial"/>
          <w:sz w:val="24"/>
          <w:szCs w:val="24"/>
        </w:rPr>
        <w:t>visite</w:t>
      </w:r>
      <w:proofErr w:type="spellEnd"/>
      <w:r w:rsidRPr="00B10C1C">
        <w:rPr>
          <w:rFonts w:ascii="Arial" w:hAnsi="Arial" w:cs="Arial"/>
          <w:sz w:val="24"/>
          <w:szCs w:val="24"/>
        </w:rPr>
        <w:t xml:space="preserve">: </w:t>
      </w:r>
      <w:hyperlink r:id="rId51" w:history="1">
        <w:r w:rsidRPr="00B10C1C">
          <w:rPr>
            <w:rStyle w:val="Hyperlink"/>
            <w:rFonts w:ascii="Arial" w:hAnsi="Arial" w:cs="Arial"/>
            <w:sz w:val="24"/>
            <w:szCs w:val="24"/>
          </w:rPr>
          <w:t>https://www.wfdcongress2019.org/</w:t>
        </w:r>
      </w:hyperlink>
    </w:p>
    <w:p w14:paraId="2D0802B7" w14:textId="77777777" w:rsidR="002243D9" w:rsidRPr="00B10C1C" w:rsidRDefault="002243D9" w:rsidP="00B10C1C">
      <w:pPr>
        <w:spacing w:after="0"/>
        <w:rPr>
          <w:rFonts w:ascii="Arial" w:hAnsi="Arial" w:cs="Arial"/>
          <w:sz w:val="24"/>
          <w:szCs w:val="24"/>
        </w:rPr>
      </w:pPr>
    </w:p>
    <w:p w14:paraId="48518898" w14:textId="77777777" w:rsidR="002243D9" w:rsidRPr="00B10C1C" w:rsidRDefault="000A6431" w:rsidP="00B10C1C">
      <w:pPr>
        <w:keepNext/>
        <w:spacing w:after="0"/>
        <w:rPr>
          <w:rFonts w:ascii="Arial" w:hAnsi="Arial" w:cs="Arial"/>
          <w:sz w:val="24"/>
          <w:szCs w:val="24"/>
        </w:rPr>
      </w:pPr>
      <w:r w:rsidRPr="00B10C1C">
        <w:rPr>
          <w:rFonts w:ascii="Arial" w:hAnsi="Arial" w:cs="Arial"/>
          <w:noProof/>
          <w:color w:val="1F497D"/>
          <w:sz w:val="24"/>
          <w:szCs w:val="24"/>
        </w:rPr>
        <w:lastRenderedPageBreak/>
        <w:drawing>
          <wp:inline distT="0" distB="0" distL="0" distR="0" wp14:anchorId="0ED811D6" wp14:editId="27B3D726">
            <wp:extent cx="5904064" cy="3030279"/>
            <wp:effectExtent l="0" t="0" r="1905" b="0"/>
            <wp:docPr id="7" name="Picture 7" descr="Email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ail Footer"/>
                    <pic:cNvPicPr>
                      <a:picLocks noChangeAspect="1" noChangeArrowheads="1"/>
                    </pic:cNvPicPr>
                  </pic:nvPicPr>
                  <pic:blipFill>
                    <a:blip r:embed="rId52" r:link="rId53">
                      <a:extLst>
                        <a:ext uri="{28A0092B-C50C-407E-A947-70E740481C1C}">
                          <a14:useLocalDpi xmlns:a14="http://schemas.microsoft.com/office/drawing/2010/main" val="0"/>
                        </a:ext>
                      </a:extLst>
                    </a:blip>
                    <a:srcRect/>
                    <a:stretch>
                      <a:fillRect/>
                    </a:stretch>
                  </pic:blipFill>
                  <pic:spPr bwMode="auto">
                    <a:xfrm>
                      <a:off x="0" y="0"/>
                      <a:ext cx="5931469" cy="3044345"/>
                    </a:xfrm>
                    <a:prstGeom prst="rect">
                      <a:avLst/>
                    </a:prstGeom>
                    <a:noFill/>
                    <a:ln>
                      <a:noFill/>
                    </a:ln>
                  </pic:spPr>
                </pic:pic>
              </a:graphicData>
            </a:graphic>
          </wp:inline>
        </w:drawing>
      </w:r>
    </w:p>
    <w:p w14:paraId="50515CC6" w14:textId="55ABB957" w:rsidR="003E48AF" w:rsidRPr="00B10C1C" w:rsidRDefault="006F6734" w:rsidP="00B10C1C">
      <w:pPr>
        <w:pStyle w:val="Caption"/>
        <w:spacing w:line="276" w:lineRule="auto"/>
        <w:rPr>
          <w:rFonts w:ascii="Arial" w:hAnsi="Arial" w:cs="Arial"/>
          <w:b w:val="0"/>
          <w:bCs w:val="0"/>
          <w:i/>
          <w:iCs/>
          <w:sz w:val="24"/>
          <w:szCs w:val="24"/>
          <w:u w:val="single"/>
          <w:lang w:val="es-MX"/>
        </w:rPr>
      </w:pPr>
      <w:r w:rsidRPr="00B10C1C">
        <w:rPr>
          <w:rFonts w:ascii="Arial" w:hAnsi="Arial" w:cs="Arial"/>
          <w:b w:val="0"/>
          <w:bCs w:val="0"/>
          <w:i/>
          <w:iCs/>
          <w:sz w:val="24"/>
          <w:szCs w:val="24"/>
          <w:lang w:val="es-MX"/>
        </w:rPr>
        <w:t>Imagen</w:t>
      </w:r>
      <w:r w:rsidR="002243D9" w:rsidRPr="00B10C1C">
        <w:rPr>
          <w:rFonts w:ascii="Arial" w:hAnsi="Arial" w:cs="Arial"/>
          <w:b w:val="0"/>
          <w:bCs w:val="0"/>
          <w:i/>
          <w:iCs/>
          <w:sz w:val="24"/>
          <w:szCs w:val="24"/>
          <w:lang w:val="es-MX"/>
        </w:rPr>
        <w:t xml:space="preserve"> </w:t>
      </w:r>
      <w:r w:rsidR="002243D9" w:rsidRPr="00B10C1C">
        <w:rPr>
          <w:rFonts w:ascii="Arial" w:hAnsi="Arial" w:cs="Arial"/>
          <w:b w:val="0"/>
          <w:bCs w:val="0"/>
          <w:i/>
          <w:iCs/>
          <w:sz w:val="24"/>
          <w:szCs w:val="24"/>
        </w:rPr>
        <w:fldChar w:fldCharType="begin"/>
      </w:r>
      <w:r w:rsidR="002243D9" w:rsidRPr="00B10C1C">
        <w:rPr>
          <w:rFonts w:ascii="Arial" w:hAnsi="Arial" w:cs="Arial"/>
          <w:b w:val="0"/>
          <w:bCs w:val="0"/>
          <w:i/>
          <w:iCs/>
          <w:sz w:val="24"/>
          <w:szCs w:val="24"/>
          <w:lang w:val="es-MX"/>
        </w:rPr>
        <w:instrText xml:space="preserve"> SEQ Photo \* ARABIC </w:instrText>
      </w:r>
      <w:r w:rsidR="002243D9" w:rsidRPr="00B10C1C">
        <w:rPr>
          <w:rFonts w:ascii="Arial" w:hAnsi="Arial" w:cs="Arial"/>
          <w:b w:val="0"/>
          <w:bCs w:val="0"/>
          <w:i/>
          <w:iCs/>
          <w:sz w:val="24"/>
          <w:szCs w:val="24"/>
        </w:rPr>
        <w:fldChar w:fldCharType="separate"/>
      </w:r>
      <w:r w:rsidR="00610833" w:rsidRPr="00B10C1C">
        <w:rPr>
          <w:rFonts w:ascii="Arial" w:hAnsi="Arial" w:cs="Arial"/>
          <w:b w:val="0"/>
          <w:bCs w:val="0"/>
          <w:i/>
          <w:iCs/>
          <w:noProof/>
          <w:sz w:val="24"/>
          <w:szCs w:val="24"/>
          <w:lang w:val="es-MX"/>
        </w:rPr>
        <w:t>10</w:t>
      </w:r>
      <w:r w:rsidR="002243D9" w:rsidRPr="00B10C1C">
        <w:rPr>
          <w:rFonts w:ascii="Arial" w:hAnsi="Arial" w:cs="Arial"/>
          <w:b w:val="0"/>
          <w:bCs w:val="0"/>
          <w:i/>
          <w:iCs/>
          <w:sz w:val="24"/>
          <w:szCs w:val="24"/>
        </w:rPr>
        <w:fldChar w:fldCharType="end"/>
      </w:r>
      <w:r w:rsidR="002243D9" w:rsidRPr="00B10C1C">
        <w:rPr>
          <w:rFonts w:ascii="Arial" w:hAnsi="Arial" w:cs="Arial"/>
          <w:b w:val="0"/>
          <w:bCs w:val="0"/>
          <w:i/>
          <w:iCs/>
          <w:sz w:val="24"/>
          <w:szCs w:val="24"/>
          <w:lang w:val="es-MX"/>
        </w:rPr>
        <w:t xml:space="preserve">: </w:t>
      </w:r>
      <w:r w:rsidRPr="00B10C1C">
        <w:rPr>
          <w:rFonts w:ascii="Arial" w:hAnsi="Arial" w:cs="Arial"/>
          <w:b w:val="0"/>
          <w:bCs w:val="0"/>
          <w:i/>
          <w:iCs/>
          <w:sz w:val="24"/>
          <w:szCs w:val="24"/>
          <w:lang w:val="es-MX"/>
        </w:rPr>
        <w:t xml:space="preserve">XVIII Congreso Mundial de la Federación Mundial de Sordos, París, 23 - 27 de julio de 2019. (descripción: Diseño que muestra una fotografía de parís con la Torre Eiffel de fondo y un hermoso cielo azulado, en el centro dos manos abiertas hacia arriba reciben la ciudad de parís, debajo de esto en inglés se escribe el lema central del Congreso "Lengua de Señas, Derechos para Todos", sobre todo el diseño existe una línea que dice “Bajo el Alto Patrocinio de Emmanuel Macron, </w:t>
      </w:r>
      <w:proofErr w:type="gramStart"/>
      <w:r w:rsidRPr="00B10C1C">
        <w:rPr>
          <w:rFonts w:ascii="Arial" w:hAnsi="Arial" w:cs="Arial"/>
          <w:b w:val="0"/>
          <w:bCs w:val="0"/>
          <w:i/>
          <w:iCs/>
          <w:sz w:val="24"/>
          <w:szCs w:val="24"/>
          <w:lang w:val="es-MX"/>
        </w:rPr>
        <w:t>Presidente</w:t>
      </w:r>
      <w:proofErr w:type="gramEnd"/>
      <w:r w:rsidRPr="00B10C1C">
        <w:rPr>
          <w:rFonts w:ascii="Arial" w:hAnsi="Arial" w:cs="Arial"/>
          <w:b w:val="0"/>
          <w:bCs w:val="0"/>
          <w:i/>
          <w:iCs/>
          <w:sz w:val="24"/>
          <w:szCs w:val="24"/>
          <w:lang w:val="es-MX"/>
        </w:rPr>
        <w:t xml:space="preserve"> de la República de Francia))</w:t>
      </w:r>
    </w:p>
    <w:p w14:paraId="10E818E0" w14:textId="2D4E023D" w:rsidR="000A6431" w:rsidRPr="00B10C1C" w:rsidRDefault="000A6431" w:rsidP="00B10C1C">
      <w:pPr>
        <w:spacing w:after="0"/>
        <w:rPr>
          <w:rFonts w:ascii="Arial" w:hAnsi="Arial" w:cs="Arial"/>
          <w:b/>
          <w:bCs/>
          <w:sz w:val="24"/>
          <w:szCs w:val="24"/>
          <w:u w:val="single"/>
          <w:lang w:val="es-MX"/>
        </w:rPr>
      </w:pPr>
    </w:p>
    <w:p w14:paraId="7B139686" w14:textId="77777777" w:rsidR="004A76FB" w:rsidRPr="00B10C1C" w:rsidRDefault="004A76FB" w:rsidP="00B10C1C">
      <w:pPr>
        <w:pStyle w:val="PlainText"/>
        <w:spacing w:line="276" w:lineRule="auto"/>
        <w:rPr>
          <w:rFonts w:ascii="Arial" w:hAnsi="Arial" w:cs="Arial"/>
          <w:b/>
          <w:bCs/>
          <w:sz w:val="24"/>
          <w:szCs w:val="24"/>
          <w:lang w:val="es-MX"/>
        </w:rPr>
      </w:pPr>
      <w:r w:rsidRPr="00B10C1C">
        <w:rPr>
          <w:rFonts w:ascii="Arial" w:hAnsi="Arial" w:cs="Arial"/>
          <w:b/>
          <w:bCs/>
          <w:sz w:val="24"/>
          <w:szCs w:val="24"/>
          <w:lang w:val="es-MX"/>
        </w:rPr>
        <w:t>OTRAS NOTICIAS</w:t>
      </w:r>
    </w:p>
    <w:p w14:paraId="0C23C4C8" w14:textId="3982919C" w:rsidR="00320380" w:rsidRPr="00B10C1C" w:rsidRDefault="004A76FB" w:rsidP="00B10C1C">
      <w:pPr>
        <w:pStyle w:val="PlainText"/>
        <w:spacing w:line="276" w:lineRule="auto"/>
        <w:rPr>
          <w:rFonts w:ascii="Arial" w:hAnsi="Arial" w:cs="Arial"/>
          <w:bCs/>
          <w:sz w:val="24"/>
          <w:szCs w:val="24"/>
          <w:lang w:val="es-MX"/>
        </w:rPr>
      </w:pPr>
      <w:r w:rsidRPr="00B10C1C">
        <w:rPr>
          <w:rFonts w:ascii="Arial" w:hAnsi="Arial" w:cs="Arial"/>
          <w:bCs/>
          <w:sz w:val="24"/>
          <w:szCs w:val="24"/>
          <w:lang w:val="es-MX"/>
        </w:rPr>
        <w:t>(Exención de responsabilidad: La información siguiente es proporcionada por otras entidades para fines informativos. No constituye respaldo, o aprobación por parte de Naciones Unidas de cualquiera de los productos, servicios u opiniones generadas tanto por organizaciones como por personas de forma individual. Naciones Unidas no guarda ninguna responsabilidad por la exactitud, legalidad o el contenido de sus declaraciones y opiniones).</w:t>
      </w:r>
    </w:p>
    <w:p w14:paraId="1E491906" w14:textId="77777777" w:rsidR="004A76FB" w:rsidRPr="00B10C1C" w:rsidRDefault="004A76FB" w:rsidP="00B10C1C">
      <w:pPr>
        <w:pStyle w:val="PlainText"/>
        <w:spacing w:line="276" w:lineRule="auto"/>
        <w:rPr>
          <w:rFonts w:ascii="Arial" w:hAnsi="Arial" w:cs="Arial"/>
          <w:b/>
          <w:bCs/>
          <w:sz w:val="24"/>
          <w:szCs w:val="24"/>
          <w:lang w:val="es-MX"/>
        </w:rPr>
      </w:pPr>
    </w:p>
    <w:p w14:paraId="7AF1519F" w14:textId="77777777" w:rsidR="00A55038" w:rsidRPr="00B10C1C" w:rsidRDefault="00A55038" w:rsidP="00B10C1C">
      <w:pPr>
        <w:spacing w:after="0"/>
        <w:rPr>
          <w:rFonts w:ascii="Arial" w:hAnsi="Arial" w:cs="Arial"/>
          <w:b/>
          <w:bCs/>
          <w:sz w:val="24"/>
          <w:szCs w:val="24"/>
          <w:lang w:val="en-GB"/>
        </w:rPr>
      </w:pPr>
      <w:r w:rsidRPr="00B10C1C">
        <w:rPr>
          <w:rFonts w:ascii="Arial" w:hAnsi="Arial" w:cs="Arial"/>
          <w:b/>
          <w:bCs/>
          <w:sz w:val="24"/>
          <w:szCs w:val="24"/>
          <w:lang w:val="en-GB"/>
        </w:rPr>
        <w:t>EU Agency for Fundamental Rights reports on deinstitutionalisation</w:t>
      </w:r>
    </w:p>
    <w:p w14:paraId="073D61B8" w14:textId="0AF1DACF" w:rsidR="0030476B" w:rsidRPr="00B10C1C" w:rsidRDefault="0030476B" w:rsidP="00B10C1C">
      <w:pPr>
        <w:spacing w:after="0"/>
        <w:jc w:val="both"/>
        <w:rPr>
          <w:rFonts w:ascii="Arial" w:hAnsi="Arial" w:cs="Arial"/>
          <w:b/>
          <w:sz w:val="24"/>
          <w:szCs w:val="24"/>
          <w:lang w:val="es-MX"/>
        </w:rPr>
      </w:pPr>
      <w:r w:rsidRPr="00B10C1C">
        <w:rPr>
          <w:rFonts w:ascii="Arial" w:hAnsi="Arial" w:cs="Arial"/>
          <w:b/>
          <w:sz w:val="24"/>
          <w:szCs w:val="24"/>
          <w:lang w:val="es-MX"/>
        </w:rPr>
        <w:t>La Agencia de los Derechos Fundamentales de la U</w:t>
      </w:r>
      <w:r w:rsidR="00B05AD3" w:rsidRPr="00B10C1C">
        <w:rPr>
          <w:rFonts w:ascii="Arial" w:hAnsi="Arial" w:cs="Arial"/>
          <w:b/>
          <w:sz w:val="24"/>
          <w:szCs w:val="24"/>
          <w:lang w:val="es-MX"/>
        </w:rPr>
        <w:t xml:space="preserve">nión </w:t>
      </w:r>
      <w:r w:rsidRPr="00B10C1C">
        <w:rPr>
          <w:rFonts w:ascii="Arial" w:hAnsi="Arial" w:cs="Arial"/>
          <w:b/>
          <w:sz w:val="24"/>
          <w:szCs w:val="24"/>
          <w:lang w:val="es-MX"/>
        </w:rPr>
        <w:t>E</w:t>
      </w:r>
      <w:r w:rsidR="00B05AD3" w:rsidRPr="00B10C1C">
        <w:rPr>
          <w:rFonts w:ascii="Arial" w:hAnsi="Arial" w:cs="Arial"/>
          <w:b/>
          <w:sz w:val="24"/>
          <w:szCs w:val="24"/>
          <w:lang w:val="es-MX"/>
        </w:rPr>
        <w:t>uropea</w:t>
      </w:r>
      <w:r w:rsidRPr="00B10C1C">
        <w:rPr>
          <w:rFonts w:ascii="Arial" w:hAnsi="Arial" w:cs="Arial"/>
          <w:b/>
          <w:sz w:val="24"/>
          <w:szCs w:val="24"/>
          <w:lang w:val="es-MX"/>
        </w:rPr>
        <w:t xml:space="preserve"> informa sobre desinstitucionalización</w:t>
      </w:r>
    </w:p>
    <w:p w14:paraId="16D54829" w14:textId="5D5E9608" w:rsidR="00A55038" w:rsidRPr="00986724" w:rsidRDefault="0030476B" w:rsidP="00B10C1C">
      <w:pPr>
        <w:spacing w:after="0"/>
        <w:jc w:val="both"/>
        <w:rPr>
          <w:rFonts w:ascii="Arial" w:hAnsi="Arial" w:cs="Arial"/>
          <w:b/>
          <w:bCs/>
          <w:sz w:val="24"/>
          <w:szCs w:val="24"/>
          <w:lang w:val="es-ES"/>
        </w:rPr>
      </w:pPr>
      <w:r w:rsidRPr="00B10C1C">
        <w:rPr>
          <w:rFonts w:ascii="Arial" w:hAnsi="Arial" w:cs="Arial"/>
          <w:sz w:val="24"/>
          <w:szCs w:val="24"/>
          <w:lang w:val="es-MX"/>
        </w:rPr>
        <w:t>En octubre de 2017, la Agencia de los Derechos Fundamentales de la U</w:t>
      </w:r>
      <w:r w:rsidR="00B05AD3" w:rsidRPr="00B10C1C">
        <w:rPr>
          <w:rFonts w:ascii="Arial" w:hAnsi="Arial" w:cs="Arial"/>
          <w:sz w:val="24"/>
          <w:szCs w:val="24"/>
          <w:lang w:val="es-MX"/>
        </w:rPr>
        <w:t xml:space="preserve">nión </w:t>
      </w:r>
      <w:r w:rsidRPr="00B10C1C">
        <w:rPr>
          <w:rFonts w:ascii="Arial" w:hAnsi="Arial" w:cs="Arial"/>
          <w:sz w:val="24"/>
          <w:szCs w:val="24"/>
          <w:lang w:val="es-MX"/>
        </w:rPr>
        <w:t>E</w:t>
      </w:r>
      <w:r w:rsidR="00B05AD3" w:rsidRPr="00B10C1C">
        <w:rPr>
          <w:rFonts w:ascii="Arial" w:hAnsi="Arial" w:cs="Arial"/>
          <w:sz w:val="24"/>
          <w:szCs w:val="24"/>
          <w:lang w:val="es-MX"/>
        </w:rPr>
        <w:t>uropea</w:t>
      </w:r>
      <w:r w:rsidRPr="00B10C1C">
        <w:rPr>
          <w:rFonts w:ascii="Arial" w:hAnsi="Arial" w:cs="Arial"/>
          <w:sz w:val="24"/>
          <w:szCs w:val="24"/>
          <w:lang w:val="es-MX"/>
        </w:rPr>
        <w:t xml:space="preserve"> (FRA) publicó tres informes sobre el tema</w:t>
      </w:r>
      <w:r w:rsidR="00596D80" w:rsidRPr="00B10C1C">
        <w:rPr>
          <w:rFonts w:ascii="Arial" w:hAnsi="Arial" w:cs="Arial"/>
          <w:sz w:val="24"/>
          <w:szCs w:val="24"/>
          <w:lang w:val="es-MX"/>
        </w:rPr>
        <w:t>:</w:t>
      </w:r>
      <w:r w:rsidRPr="00B10C1C">
        <w:rPr>
          <w:rFonts w:ascii="Arial" w:hAnsi="Arial" w:cs="Arial"/>
          <w:sz w:val="24"/>
          <w:szCs w:val="24"/>
          <w:lang w:val="es-MX"/>
        </w:rPr>
        <w:t xml:space="preserve"> "De las instituciones a la vida </w:t>
      </w:r>
      <w:r w:rsidR="00B05AD3" w:rsidRPr="00B10C1C">
        <w:rPr>
          <w:rFonts w:ascii="Arial" w:hAnsi="Arial" w:cs="Arial"/>
          <w:sz w:val="24"/>
          <w:szCs w:val="24"/>
          <w:lang w:val="es-MX"/>
        </w:rPr>
        <w:t xml:space="preserve">en </w:t>
      </w:r>
      <w:r w:rsidRPr="00B10C1C">
        <w:rPr>
          <w:rFonts w:ascii="Arial" w:hAnsi="Arial" w:cs="Arial"/>
          <w:sz w:val="24"/>
          <w:szCs w:val="24"/>
          <w:lang w:val="es-MX"/>
        </w:rPr>
        <w:t>comuni</w:t>
      </w:r>
      <w:r w:rsidR="00B05AD3" w:rsidRPr="00B10C1C">
        <w:rPr>
          <w:rFonts w:ascii="Arial" w:hAnsi="Arial" w:cs="Arial"/>
          <w:sz w:val="24"/>
          <w:szCs w:val="24"/>
          <w:lang w:val="es-MX"/>
        </w:rPr>
        <w:t>dad</w:t>
      </w:r>
      <w:r w:rsidRPr="00B10C1C">
        <w:rPr>
          <w:rFonts w:ascii="Arial" w:hAnsi="Arial" w:cs="Arial"/>
          <w:sz w:val="24"/>
          <w:szCs w:val="24"/>
          <w:lang w:val="es-MX"/>
        </w:rPr>
        <w:t xml:space="preserve">". Los informes exploran diferentes aspectos del alejamiento de las instituciones hacia la vida independiente y comunitaria: </w:t>
      </w:r>
      <w:hyperlink r:id="rId54" w:history="1">
        <w:r w:rsidRPr="00B10C1C">
          <w:rPr>
            <w:rStyle w:val="Hyperlink"/>
            <w:rFonts w:ascii="Arial" w:hAnsi="Arial" w:cs="Arial"/>
            <w:sz w:val="24"/>
            <w:szCs w:val="24"/>
            <w:lang w:val="es-MX"/>
          </w:rPr>
          <w:t>planes y compromisos de desinstitucionalización;</w:t>
        </w:r>
      </w:hyperlink>
      <w:r w:rsidRPr="00B10C1C">
        <w:rPr>
          <w:rFonts w:ascii="Arial" w:hAnsi="Arial" w:cs="Arial"/>
          <w:sz w:val="24"/>
          <w:szCs w:val="24"/>
          <w:lang w:val="es-MX"/>
        </w:rPr>
        <w:t xml:space="preserve"> </w:t>
      </w:r>
      <w:hyperlink r:id="rId55" w:history="1">
        <w:r w:rsidRPr="00B10C1C">
          <w:rPr>
            <w:rStyle w:val="Hyperlink"/>
            <w:rFonts w:ascii="Arial" w:hAnsi="Arial" w:cs="Arial"/>
            <w:sz w:val="24"/>
            <w:szCs w:val="24"/>
            <w:lang w:val="es-MX"/>
          </w:rPr>
          <w:t>f</w:t>
        </w:r>
        <w:r w:rsidR="00F5354D" w:rsidRPr="00B10C1C">
          <w:rPr>
            <w:rStyle w:val="Hyperlink"/>
            <w:rFonts w:ascii="Arial" w:hAnsi="Arial" w:cs="Arial"/>
            <w:sz w:val="24"/>
            <w:szCs w:val="24"/>
            <w:lang w:val="es-MX"/>
          </w:rPr>
          <w:t>inanciamiento</w:t>
        </w:r>
      </w:hyperlink>
      <w:r w:rsidRPr="00B10C1C">
        <w:rPr>
          <w:rFonts w:ascii="Arial" w:hAnsi="Arial" w:cs="Arial"/>
          <w:sz w:val="24"/>
          <w:szCs w:val="24"/>
          <w:lang w:val="es-MX"/>
        </w:rPr>
        <w:t xml:space="preserve">; y </w:t>
      </w:r>
      <w:hyperlink r:id="rId56" w:history="1">
        <w:r w:rsidRPr="00B10C1C">
          <w:rPr>
            <w:rStyle w:val="Hyperlink"/>
            <w:rFonts w:ascii="Arial" w:hAnsi="Arial" w:cs="Arial"/>
            <w:sz w:val="24"/>
            <w:szCs w:val="24"/>
            <w:lang w:val="es-MX"/>
          </w:rPr>
          <w:t xml:space="preserve">el impacto que esto está teniendo en las personas </w:t>
        </w:r>
        <w:r w:rsidR="00F5354D" w:rsidRPr="00B10C1C">
          <w:rPr>
            <w:rStyle w:val="Hyperlink"/>
            <w:rFonts w:ascii="Arial" w:hAnsi="Arial" w:cs="Arial"/>
            <w:sz w:val="24"/>
            <w:szCs w:val="24"/>
            <w:lang w:val="es-MX"/>
          </w:rPr>
          <w:t>en situación de</w:t>
        </w:r>
        <w:r w:rsidRPr="00B10C1C">
          <w:rPr>
            <w:rStyle w:val="Hyperlink"/>
            <w:rFonts w:ascii="Arial" w:hAnsi="Arial" w:cs="Arial"/>
            <w:sz w:val="24"/>
            <w:szCs w:val="24"/>
            <w:lang w:val="es-MX"/>
          </w:rPr>
          <w:t xml:space="preserve"> </w:t>
        </w:r>
        <w:r w:rsidRPr="00B10C1C">
          <w:rPr>
            <w:rStyle w:val="Hyperlink"/>
            <w:rFonts w:ascii="Arial" w:hAnsi="Arial" w:cs="Arial"/>
            <w:sz w:val="24"/>
            <w:szCs w:val="24"/>
            <w:lang w:val="es-MX"/>
          </w:rPr>
          <w:lastRenderedPageBreak/>
          <w:t>discapacidad</w:t>
        </w:r>
      </w:hyperlink>
      <w:r w:rsidRPr="00B10C1C">
        <w:rPr>
          <w:rFonts w:ascii="Arial" w:hAnsi="Arial" w:cs="Arial"/>
          <w:sz w:val="24"/>
          <w:szCs w:val="24"/>
          <w:lang w:val="es-MX"/>
        </w:rPr>
        <w:t>. Los hallazgos muestran la necesidad de cambios sistemáticos en la forma en que se organiza y financia el apoyo a las personas con discapacidad.</w:t>
      </w:r>
      <w:r w:rsidR="00F5354D" w:rsidRPr="00B10C1C">
        <w:rPr>
          <w:rFonts w:ascii="Arial" w:hAnsi="Arial" w:cs="Arial"/>
          <w:sz w:val="24"/>
          <w:szCs w:val="24"/>
          <w:lang w:val="es-MX"/>
        </w:rPr>
        <w:t xml:space="preserve"> </w:t>
      </w:r>
    </w:p>
    <w:p w14:paraId="0F3E0911" w14:textId="77777777" w:rsidR="00A55038" w:rsidRPr="00986724" w:rsidRDefault="00A55038" w:rsidP="00B10C1C">
      <w:pPr>
        <w:spacing w:after="0"/>
        <w:rPr>
          <w:rFonts w:ascii="Arial" w:hAnsi="Arial" w:cs="Arial"/>
          <w:b/>
          <w:bCs/>
          <w:sz w:val="24"/>
          <w:szCs w:val="24"/>
          <w:lang w:val="es-ES"/>
        </w:rPr>
      </w:pPr>
    </w:p>
    <w:p w14:paraId="48A5FD5F" w14:textId="2E365ABC" w:rsidR="00F5354D" w:rsidRPr="00B10C1C" w:rsidRDefault="00F5354D" w:rsidP="00B10C1C">
      <w:pPr>
        <w:jc w:val="both"/>
        <w:rPr>
          <w:rFonts w:ascii="Arial" w:hAnsi="Arial" w:cs="Arial"/>
          <w:b/>
          <w:sz w:val="24"/>
          <w:szCs w:val="24"/>
          <w:lang w:val="es-MX"/>
        </w:rPr>
      </w:pPr>
      <w:r w:rsidRPr="00B10C1C">
        <w:rPr>
          <w:rFonts w:ascii="Arial" w:hAnsi="Arial" w:cs="Arial"/>
          <w:b/>
          <w:sz w:val="24"/>
          <w:szCs w:val="24"/>
          <w:lang w:val="es-MX"/>
        </w:rPr>
        <w:t>ONG Rehabilitación Internacional presenta dos fondos en apoyo de la discapacidad y la rehabilitación</w:t>
      </w:r>
    </w:p>
    <w:p w14:paraId="7DF5B348" w14:textId="043414ED" w:rsidR="00F5354D" w:rsidRPr="00986724" w:rsidRDefault="00F5354D" w:rsidP="00B10C1C">
      <w:pPr>
        <w:jc w:val="both"/>
        <w:rPr>
          <w:rFonts w:ascii="Arial" w:hAnsi="Arial" w:cs="Arial"/>
          <w:sz w:val="24"/>
          <w:szCs w:val="24"/>
          <w:lang w:val="es-ES"/>
        </w:rPr>
      </w:pPr>
      <w:proofErr w:type="spellStart"/>
      <w:r w:rsidRPr="00B10C1C">
        <w:rPr>
          <w:rFonts w:ascii="Arial" w:hAnsi="Arial" w:cs="Arial"/>
          <w:sz w:val="24"/>
          <w:szCs w:val="24"/>
          <w:lang w:val="es-MX"/>
        </w:rPr>
        <w:t>Rehabilitation</w:t>
      </w:r>
      <w:proofErr w:type="spellEnd"/>
      <w:r w:rsidRPr="00B10C1C">
        <w:rPr>
          <w:rFonts w:ascii="Arial" w:hAnsi="Arial" w:cs="Arial"/>
          <w:sz w:val="24"/>
          <w:szCs w:val="24"/>
          <w:lang w:val="es-MX"/>
        </w:rPr>
        <w:t xml:space="preserve"> International (RI) lanzó dos fondos para apoyar el trabajo global sobre discapacidad y rehabilitación. El Fondo Global para el Desarrollo de la Discapacidad (GDDF) ayudará a los miembros de RI y otros grupos que trabajan en asociación con RI a realizar actividades en los campos de rehabilitación, educación y empleo, mitigación de la pobreza, protección de derechos, dispositivos de asistencia, accesibilidad, recopilación de datos y otras iniciativas relativas a la implementación de la CDPD, la Agenda 2030 para el Desarrollo Sostenible y el Plan Estratégico 2017-2021 de RI. Todos los proyectos para financiar deben estar directamente relacionados con las personas con discapacidad. Otro fondo es el Fondo de África (AF) que apoya proyectos de discapacidad y rehabilitación en África. </w:t>
      </w:r>
      <w:r w:rsidRPr="00986724">
        <w:rPr>
          <w:rFonts w:ascii="Arial" w:hAnsi="Arial" w:cs="Arial"/>
          <w:sz w:val="24"/>
          <w:szCs w:val="24"/>
          <w:lang w:val="es-ES"/>
        </w:rPr>
        <w:t xml:space="preserve">Para obtener más información, visite: </w:t>
      </w:r>
      <w:hyperlink r:id="rId57" w:history="1">
        <w:r w:rsidRPr="00986724">
          <w:rPr>
            <w:rStyle w:val="Hyperlink"/>
            <w:rFonts w:ascii="Arial" w:hAnsi="Arial" w:cs="Arial"/>
            <w:sz w:val="24"/>
            <w:szCs w:val="24"/>
            <w:lang w:val="es-ES"/>
          </w:rPr>
          <w:t>http://bit.ly/2rSlhD0</w:t>
        </w:r>
      </w:hyperlink>
      <w:r w:rsidRPr="00986724">
        <w:rPr>
          <w:rFonts w:ascii="Arial" w:hAnsi="Arial" w:cs="Arial"/>
          <w:sz w:val="24"/>
          <w:szCs w:val="24"/>
          <w:lang w:val="es-ES"/>
        </w:rPr>
        <w:t xml:space="preserve"> </w:t>
      </w:r>
    </w:p>
    <w:p w14:paraId="775F6525" w14:textId="09E6745D" w:rsidR="00F5354D" w:rsidRPr="00B10C1C" w:rsidRDefault="00F5354D" w:rsidP="00B10C1C">
      <w:pPr>
        <w:jc w:val="both"/>
        <w:rPr>
          <w:rFonts w:ascii="Arial" w:hAnsi="Arial" w:cs="Arial"/>
          <w:b/>
          <w:sz w:val="24"/>
          <w:szCs w:val="24"/>
          <w:lang w:val="es-MX"/>
        </w:rPr>
      </w:pPr>
      <w:r w:rsidRPr="00B10C1C">
        <w:rPr>
          <w:rFonts w:ascii="Arial" w:hAnsi="Arial" w:cs="Arial"/>
          <w:b/>
          <w:sz w:val="24"/>
          <w:szCs w:val="24"/>
          <w:lang w:val="es-MX"/>
        </w:rPr>
        <w:t>Grupo de interés en discapacidad: estudio de caso sobre la participación de las organizaciones de personas con discapacidad (OPD) en las revisiones nacionales voluntarias</w:t>
      </w:r>
    </w:p>
    <w:p w14:paraId="5D1369E4" w14:textId="46F1518F" w:rsidR="00F5354D" w:rsidRPr="00B10C1C" w:rsidRDefault="00DF0B6B" w:rsidP="00B10C1C">
      <w:pPr>
        <w:jc w:val="both"/>
        <w:rPr>
          <w:rFonts w:ascii="Arial" w:hAnsi="Arial" w:cs="Arial"/>
          <w:sz w:val="24"/>
          <w:szCs w:val="24"/>
          <w:lang w:val="es-MX"/>
        </w:rPr>
      </w:pPr>
      <w:hyperlink r:id="rId58" w:history="1">
        <w:r w:rsidR="00F5354D" w:rsidRPr="00B10C1C">
          <w:rPr>
            <w:rStyle w:val="Hyperlink"/>
            <w:rFonts w:ascii="Arial" w:hAnsi="Arial" w:cs="Arial"/>
            <w:sz w:val="24"/>
            <w:szCs w:val="24"/>
            <w:lang w:val="es-MX"/>
          </w:rPr>
          <w:t>El Grupo de interés en discapacidad</w:t>
        </w:r>
      </w:hyperlink>
      <w:r w:rsidR="00F5354D" w:rsidRPr="00B10C1C">
        <w:rPr>
          <w:rFonts w:ascii="Arial" w:hAnsi="Arial" w:cs="Arial"/>
          <w:sz w:val="24"/>
          <w:szCs w:val="24"/>
          <w:lang w:val="es-MX"/>
        </w:rPr>
        <w:t xml:space="preserve">, integrado por varias </w:t>
      </w:r>
      <w:proofErr w:type="spellStart"/>
      <w:r w:rsidR="00F5354D" w:rsidRPr="00B10C1C">
        <w:rPr>
          <w:rFonts w:ascii="Arial" w:hAnsi="Arial" w:cs="Arial"/>
          <w:sz w:val="24"/>
          <w:szCs w:val="24"/>
          <w:lang w:val="es-MX"/>
        </w:rPr>
        <w:t>OPD´s</w:t>
      </w:r>
      <w:proofErr w:type="spellEnd"/>
      <w:r w:rsidR="00F5354D" w:rsidRPr="00B10C1C">
        <w:rPr>
          <w:rFonts w:ascii="Arial" w:hAnsi="Arial" w:cs="Arial"/>
          <w:sz w:val="24"/>
          <w:szCs w:val="24"/>
          <w:lang w:val="es-MX"/>
        </w:rPr>
        <w:t xml:space="preserve">, publicó un trabajo titulado "Estudio de caso sobre la participación de las organizaciones de personas con discapacidad (OPD) en las revisiones nacionales voluntarias". Este es un documento completo sobre los Foros Políticos de Alto Nivel y la participación de OPD en el proceso de Revisión Nacional Voluntaria. El informe muestra el trabajo de las OPD a nivel nacional llevado a cabo en diferentes regiones, así como las mejores prácticas y desafíos, sirve como un estudio de caso para todos. Este estudio de caso presenta a los países voluntarios de Argentina, Bangladesh, Dinamarca, El Salvador, Etiopía, India, Indonesia, Italia, Kenia, Nigeria, Perú, Suecia y Togo. El informe se puede descargar en: </w:t>
      </w:r>
      <w:hyperlink r:id="rId59" w:history="1">
        <w:r w:rsidR="00F5354D" w:rsidRPr="00B10C1C">
          <w:rPr>
            <w:rStyle w:val="Hyperlink"/>
            <w:rFonts w:ascii="Arial" w:hAnsi="Arial" w:cs="Arial"/>
            <w:sz w:val="24"/>
            <w:szCs w:val="24"/>
            <w:lang w:val="es-MX"/>
          </w:rPr>
          <w:t>http://bit.ly/2saV6TV</w:t>
        </w:r>
      </w:hyperlink>
      <w:r w:rsidR="00F5354D" w:rsidRPr="00B10C1C">
        <w:rPr>
          <w:rFonts w:ascii="Arial" w:hAnsi="Arial" w:cs="Arial"/>
          <w:sz w:val="24"/>
          <w:szCs w:val="24"/>
          <w:lang w:val="es-MX"/>
        </w:rPr>
        <w:t xml:space="preserve"> </w:t>
      </w:r>
    </w:p>
    <w:p w14:paraId="169A2B6E" w14:textId="416C72BD" w:rsidR="00E42AB4" w:rsidRPr="00B10C1C" w:rsidRDefault="00E42AB4" w:rsidP="00B10C1C">
      <w:pPr>
        <w:pStyle w:val="PlainText"/>
        <w:spacing w:line="276" w:lineRule="auto"/>
        <w:rPr>
          <w:rFonts w:ascii="Arial" w:hAnsi="Arial" w:cs="Arial"/>
          <w:b/>
          <w:sz w:val="24"/>
          <w:szCs w:val="24"/>
          <w:lang w:val="es-MX"/>
        </w:rPr>
      </w:pPr>
      <w:proofErr w:type="spellStart"/>
      <w:r w:rsidRPr="00B10C1C">
        <w:rPr>
          <w:rFonts w:ascii="Arial" w:hAnsi="Arial" w:cs="Arial"/>
          <w:b/>
          <w:sz w:val="24"/>
          <w:szCs w:val="24"/>
          <w:lang w:val="es-MX"/>
        </w:rPr>
        <w:t>Women</w:t>
      </w:r>
      <w:proofErr w:type="spellEnd"/>
      <w:r w:rsidRPr="00B10C1C">
        <w:rPr>
          <w:rFonts w:ascii="Arial" w:hAnsi="Arial" w:cs="Arial"/>
          <w:b/>
          <w:sz w:val="24"/>
          <w:szCs w:val="24"/>
          <w:lang w:val="es-MX"/>
        </w:rPr>
        <w:t xml:space="preserve"> </w:t>
      </w:r>
      <w:proofErr w:type="spellStart"/>
      <w:r w:rsidRPr="00B10C1C">
        <w:rPr>
          <w:rFonts w:ascii="Arial" w:hAnsi="Arial" w:cs="Arial"/>
          <w:b/>
          <w:sz w:val="24"/>
          <w:szCs w:val="24"/>
          <w:lang w:val="es-MX"/>
        </w:rPr>
        <w:t>Enabled</w:t>
      </w:r>
      <w:proofErr w:type="spellEnd"/>
      <w:r w:rsidRPr="00B10C1C">
        <w:rPr>
          <w:rFonts w:ascii="Arial" w:hAnsi="Arial" w:cs="Arial"/>
          <w:b/>
          <w:sz w:val="24"/>
          <w:szCs w:val="24"/>
          <w:lang w:val="es-MX"/>
        </w:rPr>
        <w:t xml:space="preserve"> International publica Kit de herramientas “</w:t>
      </w:r>
      <w:proofErr w:type="spellStart"/>
      <w:r w:rsidRPr="00B10C1C">
        <w:rPr>
          <w:rFonts w:ascii="Arial" w:hAnsi="Arial" w:cs="Arial"/>
          <w:b/>
          <w:sz w:val="24"/>
          <w:szCs w:val="24"/>
          <w:lang w:val="es-MX"/>
        </w:rPr>
        <w:t>accountABILITY</w:t>
      </w:r>
      <w:proofErr w:type="spellEnd"/>
      <w:r w:rsidRPr="00B10C1C">
        <w:rPr>
          <w:rFonts w:ascii="Arial" w:hAnsi="Arial" w:cs="Arial"/>
          <w:b/>
          <w:sz w:val="24"/>
          <w:szCs w:val="24"/>
          <w:lang w:val="es-MX"/>
        </w:rPr>
        <w:t xml:space="preserve">” </w:t>
      </w:r>
    </w:p>
    <w:p w14:paraId="5F707A12" w14:textId="2D090721" w:rsidR="00787F17" w:rsidRPr="00B10C1C" w:rsidRDefault="00E42AB4" w:rsidP="00B10C1C">
      <w:pPr>
        <w:pStyle w:val="PlainText"/>
        <w:spacing w:line="276" w:lineRule="auto"/>
        <w:rPr>
          <w:rFonts w:ascii="Arial" w:hAnsi="Arial" w:cs="Arial"/>
          <w:sz w:val="24"/>
          <w:szCs w:val="24"/>
          <w:lang w:val="es-MX"/>
        </w:rPr>
      </w:pPr>
      <w:r w:rsidRPr="00B10C1C">
        <w:rPr>
          <w:rFonts w:ascii="Arial" w:hAnsi="Arial" w:cs="Arial"/>
          <w:sz w:val="24"/>
          <w:szCs w:val="24"/>
          <w:lang w:val="es-MX"/>
        </w:rPr>
        <w:t xml:space="preserve">Un conjunto de herramientas de </w:t>
      </w:r>
      <w:proofErr w:type="spellStart"/>
      <w:r w:rsidRPr="00B10C1C">
        <w:rPr>
          <w:rFonts w:ascii="Arial" w:hAnsi="Arial" w:cs="Arial"/>
          <w:sz w:val="24"/>
          <w:szCs w:val="24"/>
          <w:lang w:val="es-MX"/>
        </w:rPr>
        <w:t>Women</w:t>
      </w:r>
      <w:proofErr w:type="spellEnd"/>
      <w:r w:rsidRPr="00B10C1C">
        <w:rPr>
          <w:rFonts w:ascii="Arial" w:hAnsi="Arial" w:cs="Arial"/>
          <w:sz w:val="24"/>
          <w:szCs w:val="24"/>
          <w:lang w:val="es-MX"/>
        </w:rPr>
        <w:t xml:space="preserve"> </w:t>
      </w:r>
      <w:proofErr w:type="spellStart"/>
      <w:r w:rsidRPr="00B10C1C">
        <w:rPr>
          <w:rFonts w:ascii="Arial" w:hAnsi="Arial" w:cs="Arial"/>
          <w:sz w:val="24"/>
          <w:szCs w:val="24"/>
          <w:lang w:val="es-MX"/>
        </w:rPr>
        <w:t>Enabled</w:t>
      </w:r>
      <w:proofErr w:type="spellEnd"/>
      <w:r w:rsidRPr="00B10C1C">
        <w:rPr>
          <w:rFonts w:ascii="Arial" w:hAnsi="Arial" w:cs="Arial"/>
          <w:sz w:val="24"/>
          <w:szCs w:val="24"/>
          <w:lang w:val="es-MX"/>
        </w:rPr>
        <w:t xml:space="preserve"> International (Organización Internacional de </w:t>
      </w:r>
      <w:r w:rsidR="0078264A" w:rsidRPr="00B10C1C">
        <w:rPr>
          <w:rFonts w:ascii="Arial" w:hAnsi="Arial" w:cs="Arial"/>
          <w:sz w:val="24"/>
          <w:szCs w:val="24"/>
          <w:lang w:val="es-MX"/>
        </w:rPr>
        <w:t>M</w:t>
      </w:r>
      <w:r w:rsidRPr="00B10C1C">
        <w:rPr>
          <w:rFonts w:ascii="Arial" w:hAnsi="Arial" w:cs="Arial"/>
          <w:sz w:val="24"/>
          <w:szCs w:val="24"/>
          <w:lang w:val="es-MX"/>
        </w:rPr>
        <w:t xml:space="preserve">ujeres con </w:t>
      </w:r>
      <w:r w:rsidR="0078264A" w:rsidRPr="00B10C1C">
        <w:rPr>
          <w:rFonts w:ascii="Arial" w:hAnsi="Arial" w:cs="Arial"/>
          <w:sz w:val="24"/>
          <w:szCs w:val="24"/>
          <w:lang w:val="es-MX"/>
        </w:rPr>
        <w:t>C</w:t>
      </w:r>
      <w:r w:rsidRPr="00B10C1C">
        <w:rPr>
          <w:rFonts w:ascii="Arial" w:hAnsi="Arial" w:cs="Arial"/>
          <w:sz w:val="24"/>
          <w:szCs w:val="24"/>
          <w:lang w:val="es-MX"/>
        </w:rPr>
        <w:t xml:space="preserve">apacidad), "Una guía para utilizar los mecanismos de derechos humanos de la ONU para promover los derechos de las mujeres y niñas con discapacidad" busca empoderar a las mujeres y niñas con discapacidad y organizaciones que trabajan en su nombre para hacer uso de los mecanismos disponibles de derechos humanos de la ONU. Para obtener más información, visite: </w:t>
      </w:r>
      <w:hyperlink r:id="rId60" w:history="1">
        <w:r w:rsidRPr="00B10C1C">
          <w:rPr>
            <w:rStyle w:val="Hyperlink"/>
            <w:rFonts w:ascii="Arial" w:hAnsi="Arial" w:cs="Arial"/>
            <w:sz w:val="24"/>
            <w:szCs w:val="24"/>
            <w:lang w:val="es-MX"/>
          </w:rPr>
          <w:t>https://www.womenenabled.org/atk.html</w:t>
        </w:r>
      </w:hyperlink>
      <w:r w:rsidRPr="00B10C1C">
        <w:rPr>
          <w:rFonts w:ascii="Arial" w:hAnsi="Arial" w:cs="Arial"/>
          <w:sz w:val="24"/>
          <w:szCs w:val="24"/>
          <w:lang w:val="es-MX"/>
        </w:rPr>
        <w:t xml:space="preserve"> </w:t>
      </w:r>
    </w:p>
    <w:p w14:paraId="3A341EE6" w14:textId="77777777" w:rsidR="00F5354D" w:rsidRPr="00986724" w:rsidRDefault="00F5354D" w:rsidP="00B10C1C">
      <w:pPr>
        <w:pStyle w:val="PlainText"/>
        <w:spacing w:line="276" w:lineRule="auto"/>
        <w:jc w:val="both"/>
        <w:rPr>
          <w:rStyle w:val="Hyperlink"/>
          <w:rFonts w:ascii="Arial" w:hAnsi="Arial" w:cs="Arial"/>
          <w:sz w:val="24"/>
          <w:szCs w:val="24"/>
          <w:lang w:val="es-ES"/>
        </w:rPr>
      </w:pPr>
    </w:p>
    <w:p w14:paraId="4C7719FF" w14:textId="77777777" w:rsidR="00F5354D" w:rsidRPr="00986724" w:rsidRDefault="00F5354D" w:rsidP="00B10C1C">
      <w:pPr>
        <w:pStyle w:val="PlainText"/>
        <w:spacing w:line="276" w:lineRule="auto"/>
        <w:jc w:val="both"/>
        <w:rPr>
          <w:rFonts w:ascii="Arial" w:hAnsi="Arial" w:cs="Arial"/>
          <w:sz w:val="24"/>
          <w:szCs w:val="24"/>
          <w:lang w:val="es-ES"/>
        </w:rPr>
      </w:pPr>
    </w:p>
    <w:p w14:paraId="0CE3C140" w14:textId="77777777" w:rsidR="00320D59" w:rsidRPr="00B10C1C" w:rsidRDefault="00320D59" w:rsidP="00B10C1C">
      <w:pPr>
        <w:pStyle w:val="PlainText"/>
        <w:keepNext/>
        <w:spacing w:line="276" w:lineRule="auto"/>
        <w:rPr>
          <w:rFonts w:ascii="Arial" w:hAnsi="Arial" w:cs="Arial"/>
          <w:sz w:val="24"/>
          <w:szCs w:val="24"/>
        </w:rPr>
      </w:pPr>
      <w:r w:rsidRPr="00B10C1C">
        <w:rPr>
          <w:rFonts w:ascii="Arial" w:hAnsi="Arial" w:cs="Arial"/>
          <w:noProof/>
          <w:sz w:val="24"/>
          <w:szCs w:val="24"/>
        </w:rPr>
        <w:drawing>
          <wp:inline distT="0" distB="0" distL="0" distR="0" wp14:anchorId="2BFFDAEA" wp14:editId="39A99AD5">
            <wp:extent cx="3518452" cy="4615286"/>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3613228" cy="4739607"/>
                    </a:xfrm>
                    <a:prstGeom prst="rect">
                      <a:avLst/>
                    </a:prstGeom>
                  </pic:spPr>
                </pic:pic>
              </a:graphicData>
            </a:graphic>
          </wp:inline>
        </w:drawing>
      </w:r>
    </w:p>
    <w:p w14:paraId="4E9F3D34" w14:textId="34113D32" w:rsidR="00320D59" w:rsidRPr="00B10C1C" w:rsidRDefault="005A3D8C" w:rsidP="00B10C1C">
      <w:pPr>
        <w:pStyle w:val="Caption"/>
        <w:rPr>
          <w:rFonts w:ascii="Arial" w:hAnsi="Arial" w:cs="Arial"/>
          <w:b w:val="0"/>
          <w:bCs w:val="0"/>
          <w:i/>
          <w:iCs/>
          <w:sz w:val="24"/>
          <w:szCs w:val="24"/>
          <w:lang w:val="es-MX"/>
        </w:rPr>
      </w:pPr>
      <w:r w:rsidRPr="00B10C1C">
        <w:rPr>
          <w:rFonts w:ascii="Arial" w:hAnsi="Arial" w:cs="Arial"/>
          <w:b w:val="0"/>
          <w:bCs w:val="0"/>
          <w:i/>
          <w:iCs/>
          <w:sz w:val="24"/>
          <w:szCs w:val="24"/>
          <w:lang w:val="es-MX"/>
        </w:rPr>
        <w:t>Imagen</w:t>
      </w:r>
      <w:r w:rsidR="00320D59" w:rsidRPr="00B10C1C">
        <w:rPr>
          <w:rFonts w:ascii="Arial" w:hAnsi="Arial" w:cs="Arial"/>
          <w:b w:val="0"/>
          <w:bCs w:val="0"/>
          <w:i/>
          <w:iCs/>
          <w:sz w:val="24"/>
          <w:szCs w:val="24"/>
          <w:lang w:val="es-MX"/>
        </w:rPr>
        <w:t xml:space="preserve"> </w:t>
      </w:r>
      <w:r w:rsidR="00320D59" w:rsidRPr="00B10C1C">
        <w:rPr>
          <w:rFonts w:ascii="Arial" w:hAnsi="Arial" w:cs="Arial"/>
          <w:b w:val="0"/>
          <w:bCs w:val="0"/>
          <w:i/>
          <w:iCs/>
          <w:sz w:val="24"/>
          <w:szCs w:val="24"/>
        </w:rPr>
        <w:fldChar w:fldCharType="begin"/>
      </w:r>
      <w:r w:rsidR="00320D59" w:rsidRPr="00B10C1C">
        <w:rPr>
          <w:rFonts w:ascii="Arial" w:hAnsi="Arial" w:cs="Arial"/>
          <w:b w:val="0"/>
          <w:bCs w:val="0"/>
          <w:i/>
          <w:iCs/>
          <w:sz w:val="24"/>
          <w:szCs w:val="24"/>
          <w:lang w:val="es-MX"/>
        </w:rPr>
        <w:instrText xml:space="preserve"> SEQ Photo \* ARABIC </w:instrText>
      </w:r>
      <w:r w:rsidR="00320D59" w:rsidRPr="00B10C1C">
        <w:rPr>
          <w:rFonts w:ascii="Arial" w:hAnsi="Arial" w:cs="Arial"/>
          <w:b w:val="0"/>
          <w:bCs w:val="0"/>
          <w:i/>
          <w:iCs/>
          <w:sz w:val="24"/>
          <w:szCs w:val="24"/>
        </w:rPr>
        <w:fldChar w:fldCharType="separate"/>
      </w:r>
      <w:r w:rsidR="00610833" w:rsidRPr="00B10C1C">
        <w:rPr>
          <w:rFonts w:ascii="Arial" w:hAnsi="Arial" w:cs="Arial"/>
          <w:b w:val="0"/>
          <w:bCs w:val="0"/>
          <w:i/>
          <w:iCs/>
          <w:noProof/>
          <w:sz w:val="24"/>
          <w:szCs w:val="24"/>
          <w:lang w:val="es-MX"/>
        </w:rPr>
        <w:t>11</w:t>
      </w:r>
      <w:r w:rsidR="00320D59" w:rsidRPr="00B10C1C">
        <w:rPr>
          <w:rFonts w:ascii="Arial" w:hAnsi="Arial" w:cs="Arial"/>
          <w:b w:val="0"/>
          <w:bCs w:val="0"/>
          <w:i/>
          <w:iCs/>
          <w:sz w:val="24"/>
          <w:szCs w:val="24"/>
        </w:rPr>
        <w:fldChar w:fldCharType="end"/>
      </w:r>
      <w:r w:rsidR="00320D59" w:rsidRPr="00B10C1C">
        <w:rPr>
          <w:rFonts w:ascii="Arial" w:hAnsi="Arial" w:cs="Arial"/>
          <w:b w:val="0"/>
          <w:bCs w:val="0"/>
          <w:i/>
          <w:iCs/>
          <w:sz w:val="24"/>
          <w:szCs w:val="24"/>
          <w:lang w:val="es-MX"/>
        </w:rPr>
        <w:t xml:space="preserve">: </w:t>
      </w:r>
      <w:r w:rsidR="00E42AB4" w:rsidRPr="00B10C1C">
        <w:rPr>
          <w:rFonts w:ascii="Arial" w:hAnsi="Arial" w:cs="Arial"/>
          <w:b w:val="0"/>
          <w:bCs w:val="0"/>
          <w:i/>
          <w:iCs/>
          <w:sz w:val="24"/>
          <w:szCs w:val="24"/>
          <w:lang w:val="es-MX"/>
        </w:rPr>
        <w:t xml:space="preserve">Folleto del conjunto de herramientas de </w:t>
      </w:r>
      <w:proofErr w:type="spellStart"/>
      <w:r w:rsidR="00E42AB4" w:rsidRPr="00B10C1C">
        <w:rPr>
          <w:rFonts w:ascii="Arial" w:hAnsi="Arial" w:cs="Arial"/>
          <w:b w:val="0"/>
          <w:bCs w:val="0"/>
          <w:i/>
          <w:iCs/>
          <w:sz w:val="24"/>
          <w:szCs w:val="24"/>
          <w:lang w:val="es-MX"/>
        </w:rPr>
        <w:t>Women</w:t>
      </w:r>
      <w:proofErr w:type="spellEnd"/>
      <w:r w:rsidR="00E42AB4" w:rsidRPr="00B10C1C">
        <w:rPr>
          <w:rFonts w:ascii="Arial" w:hAnsi="Arial" w:cs="Arial"/>
          <w:b w:val="0"/>
          <w:bCs w:val="0"/>
          <w:i/>
          <w:iCs/>
          <w:sz w:val="24"/>
          <w:szCs w:val="24"/>
          <w:lang w:val="es-MX"/>
        </w:rPr>
        <w:t xml:space="preserve"> </w:t>
      </w:r>
      <w:proofErr w:type="spellStart"/>
      <w:r w:rsidR="00E42AB4" w:rsidRPr="00B10C1C">
        <w:rPr>
          <w:rFonts w:ascii="Arial" w:hAnsi="Arial" w:cs="Arial"/>
          <w:b w:val="0"/>
          <w:bCs w:val="0"/>
          <w:i/>
          <w:iCs/>
          <w:sz w:val="24"/>
          <w:szCs w:val="24"/>
          <w:lang w:val="es-MX"/>
        </w:rPr>
        <w:t>Enabled</w:t>
      </w:r>
      <w:proofErr w:type="spellEnd"/>
      <w:r w:rsidR="00E42AB4" w:rsidRPr="00B10C1C">
        <w:rPr>
          <w:rFonts w:ascii="Arial" w:hAnsi="Arial" w:cs="Arial"/>
          <w:b w:val="0"/>
          <w:bCs w:val="0"/>
          <w:i/>
          <w:iCs/>
          <w:sz w:val="24"/>
          <w:szCs w:val="24"/>
          <w:lang w:val="es-MX"/>
        </w:rPr>
        <w:t xml:space="preserve"> International, una guía para utilizar los mecanismos de Derechos Humanos de las Naciones Unidas para promover los derechos de las mujeres y niñas con discapacidad. (Descripción: en la imagen se observa de fondo el Edificio Principal de Naciones Unidas en Ginebra flanqueado por banderas de los países miembros, en sombras aparece la imagen de tres mujeres al parecer dos de ellas niñas con discapacidad) Letras en la parte inferior que expresan el contenido del Kit).</w:t>
      </w:r>
    </w:p>
    <w:p w14:paraId="528E73E5" w14:textId="77777777" w:rsidR="00320D59" w:rsidRPr="00B10C1C" w:rsidRDefault="00320D59" w:rsidP="00B10C1C">
      <w:pPr>
        <w:pStyle w:val="PlainText"/>
        <w:spacing w:line="276" w:lineRule="auto"/>
        <w:rPr>
          <w:rFonts w:ascii="Arial" w:hAnsi="Arial" w:cs="Arial"/>
          <w:b/>
          <w:bCs/>
          <w:sz w:val="24"/>
          <w:szCs w:val="24"/>
          <w:lang w:val="es-MX"/>
        </w:rPr>
      </w:pPr>
    </w:p>
    <w:p w14:paraId="529E8238" w14:textId="6BCB3755" w:rsidR="008C5FF2" w:rsidRPr="00B10C1C" w:rsidRDefault="0078264A" w:rsidP="00B10C1C">
      <w:pPr>
        <w:shd w:val="clear" w:color="auto" w:fill="FFFFFF"/>
        <w:spacing w:after="0"/>
        <w:rPr>
          <w:rFonts w:ascii="Arial" w:hAnsi="Arial" w:cs="Arial"/>
          <w:b/>
          <w:sz w:val="24"/>
          <w:szCs w:val="24"/>
          <w:lang w:val="es-MX"/>
        </w:rPr>
      </w:pPr>
      <w:r w:rsidRPr="00B10C1C">
        <w:rPr>
          <w:rFonts w:ascii="Arial" w:hAnsi="Arial" w:cs="Arial"/>
          <w:b/>
          <w:sz w:val="24"/>
          <w:szCs w:val="24"/>
          <w:lang w:val="es-MX"/>
        </w:rPr>
        <w:t>Apoyando</w:t>
      </w:r>
      <w:r w:rsidR="008C5FF2" w:rsidRPr="00B10C1C">
        <w:rPr>
          <w:rFonts w:ascii="Arial" w:hAnsi="Arial" w:cs="Arial"/>
          <w:b/>
          <w:sz w:val="24"/>
          <w:szCs w:val="24"/>
          <w:lang w:val="es-MX"/>
        </w:rPr>
        <w:t xml:space="preserve"> </w:t>
      </w:r>
      <w:r w:rsidRPr="00B10C1C">
        <w:rPr>
          <w:rFonts w:ascii="Arial" w:hAnsi="Arial" w:cs="Arial"/>
          <w:b/>
          <w:sz w:val="24"/>
          <w:szCs w:val="24"/>
          <w:lang w:val="es-MX"/>
        </w:rPr>
        <w:t>un Movimiento Global de Derechos Humanos para Mujeres y Niñas con Discapacidad</w:t>
      </w:r>
    </w:p>
    <w:p w14:paraId="39840D2D" w14:textId="5D66A610" w:rsidR="0054673A" w:rsidRPr="00B10C1C" w:rsidRDefault="0054673A" w:rsidP="00B10C1C">
      <w:pPr>
        <w:pStyle w:val="PlainText"/>
        <w:spacing w:line="276" w:lineRule="auto"/>
        <w:jc w:val="both"/>
        <w:rPr>
          <w:rFonts w:ascii="Arial" w:hAnsi="Arial" w:cs="Arial"/>
          <w:sz w:val="24"/>
          <w:szCs w:val="24"/>
          <w:lang w:val="es-MX"/>
        </w:rPr>
      </w:pPr>
      <w:proofErr w:type="spellStart"/>
      <w:r w:rsidRPr="00B10C1C">
        <w:rPr>
          <w:rFonts w:ascii="Arial" w:hAnsi="Arial" w:cs="Arial"/>
          <w:sz w:val="24"/>
          <w:szCs w:val="24"/>
          <w:lang w:val="es-MX"/>
        </w:rPr>
        <w:t>Women</w:t>
      </w:r>
      <w:proofErr w:type="spellEnd"/>
      <w:r w:rsidRPr="00B10C1C">
        <w:rPr>
          <w:rFonts w:ascii="Arial" w:hAnsi="Arial" w:cs="Arial"/>
          <w:sz w:val="24"/>
          <w:szCs w:val="24"/>
          <w:lang w:val="es-MX"/>
        </w:rPr>
        <w:t xml:space="preserve"> </w:t>
      </w:r>
      <w:proofErr w:type="spellStart"/>
      <w:r w:rsidRPr="00B10C1C">
        <w:rPr>
          <w:rFonts w:ascii="Arial" w:hAnsi="Arial" w:cs="Arial"/>
          <w:sz w:val="24"/>
          <w:szCs w:val="24"/>
          <w:lang w:val="es-MX"/>
        </w:rPr>
        <w:t>Enabled</w:t>
      </w:r>
      <w:proofErr w:type="spellEnd"/>
      <w:r w:rsidRPr="00B10C1C">
        <w:rPr>
          <w:rFonts w:ascii="Arial" w:hAnsi="Arial" w:cs="Arial"/>
          <w:sz w:val="24"/>
          <w:szCs w:val="24"/>
          <w:lang w:val="es-MX"/>
        </w:rPr>
        <w:t xml:space="preserve"> International (WEI) </w:t>
      </w:r>
      <w:r w:rsidR="0078264A" w:rsidRPr="00B10C1C">
        <w:rPr>
          <w:rFonts w:ascii="Arial" w:hAnsi="Arial" w:cs="Arial"/>
          <w:sz w:val="24"/>
          <w:szCs w:val="24"/>
          <w:lang w:val="es-MX"/>
        </w:rPr>
        <w:t xml:space="preserve">(Organización Internacional de Mujeres con Capacidad), produjo un informe cartográfico integral sobre los defensores de los derechos de las mujeres y las niñas con discapacidad a nivel mundial. Este informe ayuda a lograr un mayor impacto colectivo al proporcionar datos, análisis e infografías de los líderes, lugares y lugares donde las defensoras y organizaciones de los derechos de las personas con discapacidad son especialmente activas, donde están las brechas </w:t>
      </w:r>
      <w:r w:rsidR="0078264A" w:rsidRPr="00B10C1C">
        <w:rPr>
          <w:rFonts w:ascii="Arial" w:hAnsi="Arial" w:cs="Arial"/>
          <w:sz w:val="24"/>
          <w:szCs w:val="24"/>
          <w:lang w:val="es-MX"/>
        </w:rPr>
        <w:lastRenderedPageBreak/>
        <w:t xml:space="preserve">y donde hay oportunidades para la colaboración. El detalle del informe se puede encontrar en: </w:t>
      </w:r>
      <w:hyperlink r:id="rId62" w:history="1">
        <w:r w:rsidR="0078264A" w:rsidRPr="00B10C1C">
          <w:rPr>
            <w:rStyle w:val="Hyperlink"/>
            <w:rFonts w:ascii="Arial" w:hAnsi="Arial" w:cs="Arial"/>
            <w:sz w:val="24"/>
            <w:szCs w:val="24"/>
            <w:lang w:val="es-MX"/>
          </w:rPr>
          <w:t>https://womenenabled.org/mapping.html</w:t>
        </w:r>
      </w:hyperlink>
    </w:p>
    <w:p w14:paraId="123A801C" w14:textId="77777777" w:rsidR="0078264A" w:rsidRPr="00B10C1C" w:rsidRDefault="0078264A" w:rsidP="00B10C1C">
      <w:pPr>
        <w:pStyle w:val="PlainText"/>
        <w:spacing w:line="276" w:lineRule="auto"/>
        <w:jc w:val="both"/>
        <w:rPr>
          <w:rFonts w:ascii="Arial" w:hAnsi="Arial" w:cs="Arial"/>
          <w:b/>
          <w:bCs/>
          <w:sz w:val="24"/>
          <w:szCs w:val="24"/>
          <w:lang w:val="es-MX"/>
        </w:rPr>
      </w:pPr>
    </w:p>
    <w:p w14:paraId="1D6B8624" w14:textId="699E6522" w:rsidR="0078264A" w:rsidRPr="00B10C1C" w:rsidRDefault="0078264A" w:rsidP="00B10C1C">
      <w:pPr>
        <w:spacing w:after="0"/>
        <w:jc w:val="both"/>
        <w:rPr>
          <w:rFonts w:ascii="Arial" w:hAnsi="Arial" w:cs="Arial"/>
          <w:b/>
          <w:bCs/>
          <w:sz w:val="24"/>
          <w:szCs w:val="24"/>
          <w:lang w:val="es-MX"/>
        </w:rPr>
      </w:pPr>
      <w:r w:rsidRPr="00B10C1C">
        <w:rPr>
          <w:rFonts w:ascii="Arial" w:hAnsi="Arial" w:cs="Arial"/>
          <w:b/>
          <w:bCs/>
          <w:sz w:val="24"/>
          <w:szCs w:val="24"/>
          <w:lang w:val="es-MX"/>
        </w:rPr>
        <w:t>Instituto Regional de Mujeres sobre Liderazgo y Discapacidad (WILD) – Asia</w:t>
      </w:r>
    </w:p>
    <w:p w14:paraId="0D1A56A9" w14:textId="511AE833" w:rsidR="007C6641" w:rsidRPr="00B10C1C" w:rsidRDefault="0078264A" w:rsidP="00B10C1C">
      <w:pPr>
        <w:pStyle w:val="PlainText"/>
        <w:spacing w:line="276" w:lineRule="auto"/>
        <w:rPr>
          <w:rFonts w:ascii="Arial" w:hAnsi="Arial" w:cs="Arial"/>
          <w:sz w:val="24"/>
          <w:szCs w:val="24"/>
          <w:lang w:val="es-MX" w:eastAsia="ja-JP"/>
        </w:rPr>
      </w:pPr>
      <w:r w:rsidRPr="00B10C1C">
        <w:rPr>
          <w:rFonts w:ascii="Arial" w:hAnsi="Arial" w:cs="Arial"/>
          <w:sz w:val="24"/>
          <w:szCs w:val="24"/>
          <w:lang w:val="es-MX" w:eastAsia="ja-JP"/>
        </w:rPr>
        <w:t xml:space="preserve">Dieciséis mujeres con discapacidad de China, India, Nepal y Sri Lanka serán seleccionadas para participar en un programa WILD de ocho días en Sri Lanka, del 23 al 30 de mayo de 2018, para intercambiar experiencias, explorar estrategias, fortalecer una red regional de apoyo, y crear planes de colaboración para promover la inclusión de mujeres con discapacidad en los esfuerzos de desarrollo de la comunidad. Fecha límite de solicitud: 5 de febrero de 2018. Solicitud disponible en inglés y chino en: </w:t>
      </w:r>
      <w:hyperlink r:id="rId63" w:history="1">
        <w:r w:rsidR="005A3D8C" w:rsidRPr="00B10C1C">
          <w:rPr>
            <w:rStyle w:val="Hyperlink"/>
            <w:rFonts w:ascii="Arial" w:hAnsi="Arial" w:cs="Arial"/>
            <w:sz w:val="24"/>
            <w:szCs w:val="24"/>
            <w:lang w:val="es-MX" w:eastAsia="ja-JP"/>
          </w:rPr>
          <w:t>http://www.miusa.org/news/2017/regional-wild-asia</w:t>
        </w:r>
      </w:hyperlink>
    </w:p>
    <w:p w14:paraId="54E5E83B" w14:textId="77777777" w:rsidR="005A3D8C" w:rsidRPr="00B10C1C" w:rsidRDefault="005A3D8C" w:rsidP="00B10C1C">
      <w:pPr>
        <w:pStyle w:val="PlainText"/>
        <w:spacing w:line="276" w:lineRule="auto"/>
        <w:rPr>
          <w:rFonts w:ascii="Arial" w:hAnsi="Arial" w:cs="Arial"/>
          <w:b/>
          <w:bCs/>
          <w:sz w:val="24"/>
          <w:szCs w:val="24"/>
          <w:lang w:val="es-MX"/>
        </w:rPr>
      </w:pPr>
    </w:p>
    <w:p w14:paraId="799F2796" w14:textId="5FEF49D2" w:rsidR="003F2A1F" w:rsidRPr="00B10C1C" w:rsidRDefault="003F2A1F" w:rsidP="00B10C1C">
      <w:pPr>
        <w:shd w:val="clear" w:color="auto" w:fill="FFFFFF"/>
        <w:spacing w:after="0"/>
        <w:rPr>
          <w:rFonts w:ascii="Arial" w:eastAsia="MS PGothic" w:hAnsi="Arial" w:cs="Arial"/>
          <w:color w:val="222222"/>
          <w:sz w:val="24"/>
          <w:szCs w:val="24"/>
          <w:lang w:val="es-MX"/>
        </w:rPr>
      </w:pPr>
      <w:r w:rsidRPr="00B10C1C">
        <w:rPr>
          <w:rFonts w:ascii="Arial" w:eastAsia="MS PGothic" w:hAnsi="Arial" w:cs="Arial"/>
          <w:b/>
          <w:bCs/>
          <w:color w:val="222222"/>
          <w:sz w:val="24"/>
          <w:szCs w:val="24"/>
          <w:lang w:val="es-MX"/>
        </w:rPr>
        <w:t>Funda</w:t>
      </w:r>
      <w:r w:rsidR="005A3D8C" w:rsidRPr="00B10C1C">
        <w:rPr>
          <w:rFonts w:ascii="Arial" w:eastAsia="MS PGothic" w:hAnsi="Arial" w:cs="Arial"/>
          <w:b/>
          <w:bCs/>
          <w:color w:val="222222"/>
          <w:sz w:val="24"/>
          <w:szCs w:val="24"/>
          <w:lang w:val="es-MX"/>
        </w:rPr>
        <w:t>c</w:t>
      </w:r>
      <w:r w:rsidRPr="00B10C1C">
        <w:rPr>
          <w:rFonts w:ascii="Arial" w:eastAsia="MS PGothic" w:hAnsi="Arial" w:cs="Arial"/>
          <w:b/>
          <w:bCs/>
          <w:color w:val="222222"/>
          <w:sz w:val="24"/>
          <w:szCs w:val="24"/>
          <w:lang w:val="es-MX"/>
        </w:rPr>
        <w:t>i</w:t>
      </w:r>
      <w:r w:rsidR="005A3D8C" w:rsidRPr="00B10C1C">
        <w:rPr>
          <w:rFonts w:ascii="Arial" w:eastAsia="MS PGothic" w:hAnsi="Arial" w:cs="Arial"/>
          <w:b/>
          <w:bCs/>
          <w:color w:val="222222"/>
          <w:sz w:val="24"/>
          <w:szCs w:val="24"/>
          <w:lang w:val="es-MX"/>
        </w:rPr>
        <w:t>ó</w:t>
      </w:r>
      <w:r w:rsidRPr="00B10C1C">
        <w:rPr>
          <w:rFonts w:ascii="Arial" w:eastAsia="MS PGothic" w:hAnsi="Arial" w:cs="Arial"/>
          <w:b/>
          <w:bCs/>
          <w:color w:val="222222"/>
          <w:sz w:val="24"/>
          <w:szCs w:val="24"/>
          <w:lang w:val="es-MX"/>
        </w:rPr>
        <w:t>n</w:t>
      </w:r>
      <w:r w:rsidR="005A3D8C" w:rsidRPr="00B10C1C">
        <w:rPr>
          <w:rFonts w:ascii="Arial" w:eastAsia="MS PGothic" w:hAnsi="Arial" w:cs="Arial"/>
          <w:b/>
          <w:bCs/>
          <w:color w:val="222222"/>
          <w:sz w:val="24"/>
          <w:szCs w:val="24"/>
          <w:lang w:val="es-MX"/>
        </w:rPr>
        <w:t xml:space="preserve"> </w:t>
      </w:r>
      <w:proofErr w:type="spellStart"/>
      <w:r w:rsidR="005A3D8C" w:rsidRPr="00B10C1C">
        <w:rPr>
          <w:rFonts w:ascii="Arial" w:eastAsia="MS PGothic" w:hAnsi="Arial" w:cs="Arial"/>
          <w:b/>
          <w:bCs/>
          <w:color w:val="222222"/>
          <w:sz w:val="24"/>
          <w:szCs w:val="24"/>
          <w:lang w:val="es-MX"/>
        </w:rPr>
        <w:t>Nippon</w:t>
      </w:r>
      <w:proofErr w:type="spellEnd"/>
      <w:r w:rsidRPr="00B10C1C">
        <w:rPr>
          <w:rFonts w:ascii="Arial" w:eastAsia="MS PGothic" w:hAnsi="Arial" w:cs="Arial"/>
          <w:b/>
          <w:bCs/>
          <w:color w:val="222222"/>
          <w:sz w:val="24"/>
          <w:szCs w:val="24"/>
          <w:lang w:val="es-MX"/>
        </w:rPr>
        <w:t>:</w:t>
      </w:r>
      <w:r w:rsidR="000022C8" w:rsidRPr="00B10C1C">
        <w:rPr>
          <w:rFonts w:ascii="Arial" w:eastAsia="MS PGothic" w:hAnsi="Arial" w:cs="Arial"/>
          <w:b/>
          <w:bCs/>
          <w:color w:val="222222"/>
          <w:sz w:val="24"/>
          <w:szCs w:val="24"/>
          <w:lang w:val="es-MX"/>
        </w:rPr>
        <w:t xml:space="preserve"> </w:t>
      </w:r>
      <w:r w:rsidR="005A3D8C" w:rsidRPr="00B10C1C">
        <w:rPr>
          <w:rFonts w:ascii="Arial" w:eastAsia="MS PGothic" w:hAnsi="Arial" w:cs="Arial"/>
          <w:b/>
          <w:bCs/>
          <w:color w:val="222222"/>
          <w:sz w:val="24"/>
          <w:szCs w:val="24"/>
          <w:lang w:val="es-MX"/>
        </w:rPr>
        <w:t xml:space="preserve">último teléfono de lenguaje de señas público de Japón </w:t>
      </w:r>
    </w:p>
    <w:p w14:paraId="32680734" w14:textId="26D14169" w:rsidR="005A3D8C" w:rsidRPr="00B10C1C" w:rsidRDefault="005A3D8C" w:rsidP="00B10C1C">
      <w:pPr>
        <w:shd w:val="clear" w:color="auto" w:fill="FFFFFF"/>
        <w:spacing w:after="0"/>
        <w:rPr>
          <w:rFonts w:ascii="Arial" w:eastAsia="MS PGothic" w:hAnsi="Arial" w:cs="Arial"/>
          <w:color w:val="222222"/>
          <w:sz w:val="24"/>
          <w:szCs w:val="24"/>
        </w:rPr>
      </w:pPr>
      <w:r w:rsidRPr="00B10C1C">
        <w:rPr>
          <w:rFonts w:ascii="Arial" w:eastAsia="MS PGothic" w:hAnsi="Arial" w:cs="Arial"/>
          <w:color w:val="222222"/>
          <w:sz w:val="24"/>
          <w:szCs w:val="24"/>
          <w:lang w:val="es-MX"/>
        </w:rPr>
        <w:t xml:space="preserve">El 3 de diciembre de 2017 en el Día Internacional de las Personas con Discapacidad, se activaron los primeros teléfonos en Lengua de Señas públicos en el aeropuerto de </w:t>
      </w:r>
      <w:proofErr w:type="spellStart"/>
      <w:r w:rsidRPr="00B10C1C">
        <w:rPr>
          <w:rFonts w:ascii="Arial" w:eastAsia="MS PGothic" w:hAnsi="Arial" w:cs="Arial"/>
          <w:color w:val="222222"/>
          <w:sz w:val="24"/>
          <w:szCs w:val="24"/>
          <w:lang w:val="es-MX"/>
        </w:rPr>
        <w:t>Haneda</w:t>
      </w:r>
      <w:proofErr w:type="spellEnd"/>
      <w:r w:rsidRPr="00B10C1C">
        <w:rPr>
          <w:rFonts w:ascii="Arial" w:eastAsia="MS PGothic" w:hAnsi="Arial" w:cs="Arial"/>
          <w:color w:val="222222"/>
          <w:sz w:val="24"/>
          <w:szCs w:val="24"/>
          <w:lang w:val="es-MX"/>
        </w:rPr>
        <w:t xml:space="preserve">, Tokio. </w:t>
      </w:r>
      <w:r w:rsidRPr="00986724">
        <w:rPr>
          <w:rFonts w:ascii="Arial" w:eastAsia="MS PGothic" w:hAnsi="Arial" w:cs="Arial"/>
          <w:color w:val="222222"/>
          <w:sz w:val="24"/>
          <w:szCs w:val="24"/>
          <w:lang w:val="es-ES"/>
        </w:rPr>
        <w:t xml:space="preserve">El Servicio de retransmisión de video (VRS) es un servicio de video de telecomunicaciones que permite a las personas sordas comunicarse a través de video teléfonos con personas oyentes en tiempo real, a través de un intérprete de lenguaje de señas. </w:t>
      </w:r>
      <w:r w:rsidRPr="00B10C1C">
        <w:rPr>
          <w:rFonts w:ascii="Arial" w:eastAsia="MS PGothic" w:hAnsi="Arial" w:cs="Arial"/>
          <w:color w:val="222222"/>
          <w:sz w:val="24"/>
          <w:szCs w:val="24"/>
          <w:lang w:val="es-MX"/>
        </w:rPr>
        <w:t xml:space="preserve">Dos puestos de VRS fueron creados por La Fundación </w:t>
      </w:r>
      <w:proofErr w:type="spellStart"/>
      <w:r w:rsidRPr="00B10C1C">
        <w:rPr>
          <w:rFonts w:ascii="Arial" w:eastAsia="MS PGothic" w:hAnsi="Arial" w:cs="Arial"/>
          <w:color w:val="222222"/>
          <w:sz w:val="24"/>
          <w:szCs w:val="24"/>
          <w:lang w:val="es-MX"/>
        </w:rPr>
        <w:t>Nippon</w:t>
      </w:r>
      <w:proofErr w:type="spellEnd"/>
      <w:r w:rsidRPr="00B10C1C">
        <w:rPr>
          <w:rFonts w:ascii="Arial" w:eastAsia="MS PGothic" w:hAnsi="Arial" w:cs="Arial"/>
          <w:color w:val="222222"/>
          <w:sz w:val="24"/>
          <w:szCs w:val="24"/>
          <w:lang w:val="es-MX"/>
        </w:rPr>
        <w:t xml:space="preserve"> y los servicios se brindan de forma gratuita para las personas sordas que usan lengua de señas japonés. </w:t>
      </w:r>
      <w:r w:rsidRPr="00B10C1C">
        <w:rPr>
          <w:rFonts w:ascii="Arial" w:eastAsia="MS PGothic" w:hAnsi="Arial" w:cs="Arial"/>
          <w:color w:val="222222"/>
          <w:sz w:val="24"/>
          <w:szCs w:val="24"/>
        </w:rPr>
        <w:t xml:space="preserve">Se </w:t>
      </w:r>
      <w:proofErr w:type="spellStart"/>
      <w:r w:rsidRPr="00B10C1C">
        <w:rPr>
          <w:rFonts w:ascii="Arial" w:eastAsia="MS PGothic" w:hAnsi="Arial" w:cs="Arial"/>
          <w:color w:val="222222"/>
          <w:sz w:val="24"/>
          <w:szCs w:val="24"/>
        </w:rPr>
        <w:t>puede</w:t>
      </w:r>
      <w:proofErr w:type="spellEnd"/>
      <w:r w:rsidRPr="00B10C1C">
        <w:rPr>
          <w:rFonts w:ascii="Arial" w:eastAsia="MS PGothic" w:hAnsi="Arial" w:cs="Arial"/>
          <w:color w:val="222222"/>
          <w:sz w:val="24"/>
          <w:szCs w:val="24"/>
        </w:rPr>
        <w:t xml:space="preserve"> </w:t>
      </w:r>
      <w:proofErr w:type="spellStart"/>
      <w:r w:rsidRPr="00B10C1C">
        <w:rPr>
          <w:rFonts w:ascii="Arial" w:eastAsia="MS PGothic" w:hAnsi="Arial" w:cs="Arial"/>
          <w:color w:val="222222"/>
          <w:sz w:val="24"/>
          <w:szCs w:val="24"/>
        </w:rPr>
        <w:t>encontrar</w:t>
      </w:r>
      <w:proofErr w:type="spellEnd"/>
      <w:r w:rsidRPr="00B10C1C">
        <w:rPr>
          <w:rFonts w:ascii="Arial" w:eastAsia="MS PGothic" w:hAnsi="Arial" w:cs="Arial"/>
          <w:color w:val="222222"/>
          <w:sz w:val="24"/>
          <w:szCs w:val="24"/>
        </w:rPr>
        <w:t xml:space="preserve"> </w:t>
      </w:r>
      <w:proofErr w:type="spellStart"/>
      <w:r w:rsidRPr="00B10C1C">
        <w:rPr>
          <w:rFonts w:ascii="Arial" w:eastAsia="MS PGothic" w:hAnsi="Arial" w:cs="Arial"/>
          <w:color w:val="222222"/>
          <w:sz w:val="24"/>
          <w:szCs w:val="24"/>
        </w:rPr>
        <w:t>más</w:t>
      </w:r>
      <w:proofErr w:type="spellEnd"/>
      <w:r w:rsidRPr="00B10C1C">
        <w:rPr>
          <w:rFonts w:ascii="Arial" w:eastAsia="MS PGothic" w:hAnsi="Arial" w:cs="Arial"/>
          <w:color w:val="222222"/>
          <w:sz w:val="24"/>
          <w:szCs w:val="24"/>
        </w:rPr>
        <w:t xml:space="preserve"> </w:t>
      </w:r>
      <w:proofErr w:type="spellStart"/>
      <w:r w:rsidRPr="00B10C1C">
        <w:rPr>
          <w:rFonts w:ascii="Arial" w:eastAsia="MS PGothic" w:hAnsi="Arial" w:cs="Arial"/>
          <w:color w:val="222222"/>
          <w:sz w:val="24"/>
          <w:szCs w:val="24"/>
        </w:rPr>
        <w:t>información</w:t>
      </w:r>
      <w:proofErr w:type="spellEnd"/>
      <w:r w:rsidRPr="00B10C1C">
        <w:rPr>
          <w:rFonts w:ascii="Arial" w:eastAsia="MS PGothic" w:hAnsi="Arial" w:cs="Arial"/>
          <w:color w:val="222222"/>
          <w:sz w:val="24"/>
          <w:szCs w:val="24"/>
        </w:rPr>
        <w:t xml:space="preserve"> </w:t>
      </w:r>
      <w:proofErr w:type="spellStart"/>
      <w:r w:rsidRPr="00B10C1C">
        <w:rPr>
          <w:rFonts w:ascii="Arial" w:eastAsia="MS PGothic" w:hAnsi="Arial" w:cs="Arial"/>
          <w:color w:val="222222"/>
          <w:sz w:val="24"/>
          <w:szCs w:val="24"/>
        </w:rPr>
        <w:t>en</w:t>
      </w:r>
      <w:proofErr w:type="spellEnd"/>
      <w:r w:rsidRPr="00B10C1C">
        <w:rPr>
          <w:rFonts w:ascii="Arial" w:eastAsia="MS PGothic" w:hAnsi="Arial" w:cs="Arial"/>
          <w:color w:val="222222"/>
          <w:sz w:val="24"/>
          <w:szCs w:val="24"/>
        </w:rPr>
        <w:t xml:space="preserve">: </w:t>
      </w:r>
      <w:hyperlink r:id="rId64" w:history="1">
        <w:r w:rsidRPr="00B10C1C">
          <w:rPr>
            <w:rStyle w:val="Hyperlink"/>
            <w:rFonts w:ascii="Arial" w:eastAsia="MS PGothic" w:hAnsi="Arial" w:cs="Arial"/>
            <w:sz w:val="24"/>
            <w:szCs w:val="24"/>
          </w:rPr>
          <w:t>http://bit.ly/2nkMeuk</w:t>
        </w:r>
      </w:hyperlink>
    </w:p>
    <w:p w14:paraId="73A619D1" w14:textId="77777777" w:rsidR="005A3D8C" w:rsidRPr="00B10C1C" w:rsidRDefault="005A3D8C" w:rsidP="00B10C1C">
      <w:pPr>
        <w:shd w:val="clear" w:color="auto" w:fill="FFFFFF"/>
        <w:spacing w:after="0"/>
        <w:rPr>
          <w:rFonts w:ascii="Arial" w:eastAsia="MS PGothic" w:hAnsi="Arial" w:cs="Arial"/>
          <w:color w:val="222222"/>
          <w:sz w:val="24"/>
          <w:szCs w:val="24"/>
        </w:rPr>
      </w:pPr>
    </w:p>
    <w:p w14:paraId="55EAC4BE" w14:textId="77777777" w:rsidR="003F2A1F" w:rsidRPr="00B10C1C" w:rsidRDefault="003F2A1F" w:rsidP="00B10C1C">
      <w:pPr>
        <w:keepNext/>
        <w:shd w:val="clear" w:color="auto" w:fill="FFFFFF"/>
        <w:rPr>
          <w:rFonts w:ascii="Arial" w:hAnsi="Arial" w:cs="Arial"/>
          <w:sz w:val="24"/>
          <w:szCs w:val="24"/>
        </w:rPr>
      </w:pPr>
      <w:r w:rsidRPr="00B10C1C">
        <w:rPr>
          <w:rFonts w:ascii="Arial" w:eastAsia="MS PGothic" w:hAnsi="Arial" w:cs="Arial"/>
          <w:noProof/>
          <w:color w:val="222222"/>
          <w:sz w:val="24"/>
          <w:szCs w:val="24"/>
        </w:rPr>
        <w:lastRenderedPageBreak/>
        <w:drawing>
          <wp:inline distT="0" distB="0" distL="0" distR="0" wp14:anchorId="50CE1F65" wp14:editId="3F03201B">
            <wp:extent cx="4820807" cy="3189767"/>
            <wp:effectExtent l="0" t="0" r="0" b="0"/>
            <wp:docPr id="13" name="図 1" descr="C:\Users\y_ishii\Pictures\VRS ceremo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_ishii\Pictures\VRS ceremony.jp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855176" cy="3212508"/>
                    </a:xfrm>
                    <a:prstGeom prst="rect">
                      <a:avLst/>
                    </a:prstGeom>
                    <a:noFill/>
                    <a:ln>
                      <a:noFill/>
                    </a:ln>
                  </pic:spPr>
                </pic:pic>
              </a:graphicData>
            </a:graphic>
          </wp:inline>
        </w:drawing>
      </w:r>
    </w:p>
    <w:p w14:paraId="4C65FD86" w14:textId="7780FE1B" w:rsidR="005A3D8C" w:rsidRPr="00B10C1C" w:rsidRDefault="005A3D8C" w:rsidP="00B10C1C">
      <w:pPr>
        <w:keepNext/>
        <w:shd w:val="clear" w:color="auto" w:fill="FFFFFF"/>
        <w:rPr>
          <w:rFonts w:ascii="Arial" w:eastAsiaTheme="minorHAnsi" w:hAnsi="Arial" w:cs="Arial"/>
          <w:i/>
          <w:iCs/>
          <w:color w:val="4F81BD" w:themeColor="accent1"/>
          <w:sz w:val="24"/>
          <w:szCs w:val="24"/>
          <w:lang w:val="es-MX" w:eastAsia="en-US"/>
        </w:rPr>
      </w:pPr>
      <w:r w:rsidRPr="00B10C1C">
        <w:rPr>
          <w:rFonts w:ascii="Arial" w:eastAsiaTheme="minorHAnsi" w:hAnsi="Arial" w:cs="Arial"/>
          <w:i/>
          <w:iCs/>
          <w:color w:val="4F81BD" w:themeColor="accent1"/>
          <w:sz w:val="24"/>
          <w:szCs w:val="24"/>
          <w:lang w:val="es-MX" w:eastAsia="en-US"/>
        </w:rPr>
        <w:t xml:space="preserve">Imagen 12: Conferencia de prensa sobre el lanzamiento de los teléfonos públicos en lengua de señas, crédito: Fundación </w:t>
      </w:r>
      <w:proofErr w:type="spellStart"/>
      <w:r w:rsidRPr="00B10C1C">
        <w:rPr>
          <w:rFonts w:ascii="Arial" w:eastAsiaTheme="minorHAnsi" w:hAnsi="Arial" w:cs="Arial"/>
          <w:i/>
          <w:iCs/>
          <w:color w:val="4F81BD" w:themeColor="accent1"/>
          <w:sz w:val="24"/>
          <w:szCs w:val="24"/>
          <w:lang w:val="es-MX" w:eastAsia="en-US"/>
        </w:rPr>
        <w:t>Nippon</w:t>
      </w:r>
      <w:proofErr w:type="spellEnd"/>
      <w:r w:rsidRPr="00B10C1C">
        <w:rPr>
          <w:rFonts w:ascii="Arial" w:eastAsiaTheme="minorHAnsi" w:hAnsi="Arial" w:cs="Arial"/>
          <w:i/>
          <w:iCs/>
          <w:color w:val="4F81BD" w:themeColor="accent1"/>
          <w:sz w:val="24"/>
          <w:szCs w:val="24"/>
          <w:lang w:val="es-MX" w:eastAsia="en-US"/>
        </w:rPr>
        <w:t xml:space="preserve"> (descripción: fotografía muestra a un conjunto de autoridades japonesas posando ante las cámaras)</w:t>
      </w:r>
    </w:p>
    <w:p w14:paraId="5C349F00" w14:textId="36987812" w:rsidR="007D0B97" w:rsidRPr="00B10C1C" w:rsidRDefault="005A3D8C" w:rsidP="00B10C1C">
      <w:pPr>
        <w:keepNext/>
        <w:shd w:val="clear" w:color="auto" w:fill="FFFFFF"/>
        <w:rPr>
          <w:rFonts w:ascii="Arial" w:hAnsi="Arial" w:cs="Arial"/>
          <w:sz w:val="24"/>
          <w:szCs w:val="24"/>
          <w:lang w:val="es-MX"/>
        </w:rPr>
      </w:pPr>
      <w:r w:rsidRPr="00B10C1C">
        <w:rPr>
          <w:rFonts w:ascii="Arial" w:eastAsiaTheme="minorHAnsi" w:hAnsi="Arial" w:cs="Arial"/>
          <w:i/>
          <w:iCs/>
          <w:color w:val="4F81BD" w:themeColor="accent1"/>
          <w:sz w:val="24"/>
          <w:szCs w:val="24"/>
          <w:lang w:val="es-MX" w:eastAsia="en-US"/>
        </w:rPr>
        <w:t> </w:t>
      </w:r>
      <w:r w:rsidR="007D0B97" w:rsidRPr="00B10C1C">
        <w:rPr>
          <w:rFonts w:ascii="Arial" w:eastAsia="MS PGothic" w:hAnsi="Arial" w:cs="Arial"/>
          <w:noProof/>
          <w:color w:val="222222"/>
          <w:sz w:val="24"/>
          <w:szCs w:val="24"/>
        </w:rPr>
        <w:drawing>
          <wp:inline distT="0" distB="0" distL="0" distR="0" wp14:anchorId="44BC4CCF" wp14:editId="6E79BF36">
            <wp:extent cx="2530316" cy="2820862"/>
            <wp:effectExtent l="0" t="0" r="3810" b="0"/>
            <wp:docPr id="14" name="図 3" descr="C:\Users\y_ishii\Pictures\VRS boo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_ishii\Pictures\VRS booth.jpg"/>
                    <pic:cNvPicPr>
                      <a:picLocks noChangeAspect="1" noChangeArrowheads="1"/>
                    </pic:cNvPicPr>
                  </pic:nvPicPr>
                  <pic:blipFill rotWithShape="1">
                    <a:blip r:embed="rId66">
                      <a:extLst>
                        <a:ext uri="{28A0092B-C50C-407E-A947-70E740481C1C}">
                          <a14:useLocalDpi xmlns:a14="http://schemas.microsoft.com/office/drawing/2010/main" val="0"/>
                        </a:ext>
                      </a:extLst>
                    </a:blip>
                    <a:srcRect t="16388"/>
                    <a:stretch/>
                  </pic:blipFill>
                  <pic:spPr bwMode="auto">
                    <a:xfrm>
                      <a:off x="0" y="0"/>
                      <a:ext cx="2547447" cy="2839961"/>
                    </a:xfrm>
                    <a:prstGeom prst="rect">
                      <a:avLst/>
                    </a:prstGeom>
                    <a:noFill/>
                    <a:ln>
                      <a:noFill/>
                    </a:ln>
                    <a:extLst>
                      <a:ext uri="{53640926-AAD7-44D8-BBD7-CCE9431645EC}">
                        <a14:shadowObscured xmlns:a14="http://schemas.microsoft.com/office/drawing/2010/main"/>
                      </a:ext>
                    </a:extLst>
                  </pic:spPr>
                </pic:pic>
              </a:graphicData>
            </a:graphic>
          </wp:inline>
        </w:drawing>
      </w:r>
    </w:p>
    <w:p w14:paraId="66045662" w14:textId="68FE216C" w:rsidR="005A3D8C" w:rsidRPr="00B10C1C" w:rsidRDefault="005A3D8C" w:rsidP="00B10C1C">
      <w:pPr>
        <w:keepNext/>
        <w:shd w:val="clear" w:color="auto" w:fill="FFFFFF"/>
        <w:rPr>
          <w:rFonts w:ascii="Arial" w:eastAsiaTheme="minorHAnsi" w:hAnsi="Arial" w:cs="Arial"/>
          <w:i/>
          <w:iCs/>
          <w:color w:val="4F81BD" w:themeColor="accent1"/>
          <w:sz w:val="24"/>
          <w:szCs w:val="24"/>
          <w:lang w:val="es-MX" w:eastAsia="en-US"/>
        </w:rPr>
      </w:pPr>
      <w:r w:rsidRPr="00B10C1C">
        <w:rPr>
          <w:rFonts w:ascii="Arial" w:eastAsiaTheme="minorHAnsi" w:hAnsi="Arial" w:cs="Arial"/>
          <w:i/>
          <w:iCs/>
          <w:color w:val="4F81BD" w:themeColor="accent1"/>
          <w:sz w:val="24"/>
          <w:szCs w:val="24"/>
          <w:lang w:val="es-MX" w:eastAsia="en-US"/>
        </w:rPr>
        <w:t xml:space="preserve">Imagen 13: El teléfono de lengua de señas público en el aeropuerto de </w:t>
      </w:r>
      <w:proofErr w:type="spellStart"/>
      <w:r w:rsidRPr="00B10C1C">
        <w:rPr>
          <w:rFonts w:ascii="Arial" w:eastAsiaTheme="minorHAnsi" w:hAnsi="Arial" w:cs="Arial"/>
          <w:i/>
          <w:iCs/>
          <w:color w:val="4F81BD" w:themeColor="accent1"/>
          <w:sz w:val="24"/>
          <w:szCs w:val="24"/>
          <w:lang w:val="es-MX" w:eastAsia="en-US"/>
        </w:rPr>
        <w:t>Haneda</w:t>
      </w:r>
      <w:proofErr w:type="spellEnd"/>
      <w:r w:rsidRPr="00B10C1C">
        <w:rPr>
          <w:rFonts w:ascii="Arial" w:eastAsiaTheme="minorHAnsi" w:hAnsi="Arial" w:cs="Arial"/>
          <w:i/>
          <w:iCs/>
          <w:color w:val="4F81BD" w:themeColor="accent1"/>
          <w:sz w:val="24"/>
          <w:szCs w:val="24"/>
          <w:lang w:val="es-MX" w:eastAsia="en-US"/>
        </w:rPr>
        <w:t xml:space="preserve"> en Japón, crédito: Fundación </w:t>
      </w:r>
      <w:proofErr w:type="spellStart"/>
      <w:r w:rsidRPr="00B10C1C">
        <w:rPr>
          <w:rFonts w:ascii="Arial" w:eastAsiaTheme="minorHAnsi" w:hAnsi="Arial" w:cs="Arial"/>
          <w:i/>
          <w:iCs/>
          <w:color w:val="4F81BD" w:themeColor="accent1"/>
          <w:sz w:val="24"/>
          <w:szCs w:val="24"/>
          <w:lang w:val="es-MX" w:eastAsia="en-US"/>
        </w:rPr>
        <w:t>Nippon</w:t>
      </w:r>
      <w:proofErr w:type="spellEnd"/>
      <w:r w:rsidR="00977E89" w:rsidRPr="00B10C1C">
        <w:rPr>
          <w:rFonts w:ascii="Arial" w:eastAsiaTheme="minorHAnsi" w:hAnsi="Arial" w:cs="Arial"/>
          <w:i/>
          <w:iCs/>
          <w:color w:val="4F81BD" w:themeColor="accent1"/>
          <w:sz w:val="24"/>
          <w:szCs w:val="24"/>
          <w:lang w:val="es-MX" w:eastAsia="en-US"/>
        </w:rPr>
        <w:t>. (Descripción: Equipo tecnológico una persona lo utiliza de pie, en el piso están las imágenes de dos pasos juntos para ubicarse correctamente)</w:t>
      </w:r>
    </w:p>
    <w:p w14:paraId="12E99488" w14:textId="77777777" w:rsidR="000B7601" w:rsidRPr="00B10C1C" w:rsidRDefault="000B7601" w:rsidP="00B10C1C">
      <w:pPr>
        <w:rPr>
          <w:rFonts w:ascii="Arial" w:hAnsi="Arial" w:cs="Arial"/>
          <w:sz w:val="24"/>
          <w:szCs w:val="24"/>
          <w:lang w:val="es-MX" w:eastAsia="en-US"/>
        </w:rPr>
      </w:pPr>
    </w:p>
    <w:p w14:paraId="6D54093B" w14:textId="77777777" w:rsidR="007D0B97" w:rsidRPr="00B10C1C" w:rsidRDefault="007D0B97" w:rsidP="00B10C1C">
      <w:pPr>
        <w:pStyle w:val="PlainText"/>
        <w:keepNext/>
        <w:spacing w:line="276" w:lineRule="auto"/>
        <w:rPr>
          <w:rFonts w:ascii="Arial" w:hAnsi="Arial" w:cs="Arial"/>
          <w:sz w:val="24"/>
          <w:szCs w:val="24"/>
        </w:rPr>
      </w:pPr>
      <w:r w:rsidRPr="00B10C1C">
        <w:rPr>
          <w:rFonts w:ascii="Arial" w:eastAsia="MS PGothic" w:hAnsi="Arial" w:cs="Arial"/>
          <w:noProof/>
          <w:color w:val="222222"/>
          <w:sz w:val="24"/>
          <w:szCs w:val="24"/>
        </w:rPr>
        <w:lastRenderedPageBreak/>
        <w:drawing>
          <wp:inline distT="0" distB="0" distL="0" distR="0" wp14:anchorId="0B74AFE0" wp14:editId="79961EFB">
            <wp:extent cx="5297515" cy="3508744"/>
            <wp:effectExtent l="0" t="0" r="0" b="0"/>
            <wp:docPr id="2" name="図 2" descr="C:\Users\y_ishii\Desktop\20171203羽田手話フォン式典Resized\DSC_0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_ishii\Desktop\20171203羽田手話フォン式典Resized\DSC_0050.jpg"/>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5334376" cy="3533159"/>
                    </a:xfrm>
                    <a:prstGeom prst="rect">
                      <a:avLst/>
                    </a:prstGeom>
                    <a:noFill/>
                    <a:ln>
                      <a:noFill/>
                    </a:ln>
                  </pic:spPr>
                </pic:pic>
              </a:graphicData>
            </a:graphic>
          </wp:inline>
        </w:drawing>
      </w:r>
    </w:p>
    <w:p w14:paraId="2F4D2F7A" w14:textId="4299375C" w:rsidR="00A32BEF" w:rsidRPr="00B10C1C" w:rsidRDefault="005A3D8C" w:rsidP="00B10C1C">
      <w:pPr>
        <w:autoSpaceDE w:val="0"/>
        <w:autoSpaceDN w:val="0"/>
        <w:adjustRightInd w:val="0"/>
        <w:spacing w:after="0"/>
        <w:rPr>
          <w:rFonts w:ascii="Arial" w:hAnsi="Arial" w:cs="Arial"/>
          <w:b/>
          <w:bCs/>
          <w:color w:val="000000"/>
          <w:sz w:val="24"/>
          <w:szCs w:val="24"/>
          <w:lang w:val="es-MX"/>
        </w:rPr>
      </w:pPr>
      <w:r w:rsidRPr="00B10C1C">
        <w:rPr>
          <w:rFonts w:ascii="Arial" w:eastAsiaTheme="minorHAnsi" w:hAnsi="Arial" w:cs="Arial"/>
          <w:i/>
          <w:iCs/>
          <w:color w:val="4F81BD" w:themeColor="accent1"/>
          <w:sz w:val="24"/>
          <w:szCs w:val="24"/>
          <w:lang w:val="es-MX" w:eastAsia="en-US"/>
        </w:rPr>
        <w:t>Foto 14: Demostración de la cabina telefónica de lengua de señas públic</w:t>
      </w:r>
      <w:r w:rsidR="00977E89" w:rsidRPr="00B10C1C">
        <w:rPr>
          <w:rFonts w:ascii="Arial" w:eastAsiaTheme="minorHAnsi" w:hAnsi="Arial" w:cs="Arial"/>
          <w:i/>
          <w:iCs/>
          <w:color w:val="4F81BD" w:themeColor="accent1"/>
          <w:sz w:val="24"/>
          <w:szCs w:val="24"/>
          <w:lang w:val="es-MX" w:eastAsia="en-US"/>
        </w:rPr>
        <w:t>a</w:t>
      </w:r>
      <w:r w:rsidRPr="00B10C1C">
        <w:rPr>
          <w:rFonts w:ascii="Arial" w:eastAsiaTheme="minorHAnsi" w:hAnsi="Arial" w:cs="Arial"/>
          <w:i/>
          <w:iCs/>
          <w:color w:val="4F81BD" w:themeColor="accent1"/>
          <w:sz w:val="24"/>
          <w:szCs w:val="24"/>
          <w:lang w:val="es-MX" w:eastAsia="en-US"/>
        </w:rPr>
        <w:t xml:space="preserve"> en el aeropuerto de </w:t>
      </w:r>
      <w:proofErr w:type="spellStart"/>
      <w:r w:rsidRPr="00B10C1C">
        <w:rPr>
          <w:rFonts w:ascii="Arial" w:eastAsiaTheme="minorHAnsi" w:hAnsi="Arial" w:cs="Arial"/>
          <w:i/>
          <w:iCs/>
          <w:color w:val="4F81BD" w:themeColor="accent1"/>
          <w:sz w:val="24"/>
          <w:szCs w:val="24"/>
          <w:lang w:val="es-MX" w:eastAsia="en-US"/>
        </w:rPr>
        <w:t>Haneda</w:t>
      </w:r>
      <w:proofErr w:type="spellEnd"/>
      <w:r w:rsidRPr="00B10C1C">
        <w:rPr>
          <w:rFonts w:ascii="Arial" w:eastAsiaTheme="minorHAnsi" w:hAnsi="Arial" w:cs="Arial"/>
          <w:i/>
          <w:iCs/>
          <w:color w:val="4F81BD" w:themeColor="accent1"/>
          <w:sz w:val="24"/>
          <w:szCs w:val="24"/>
          <w:lang w:val="es-MX" w:eastAsia="en-US"/>
        </w:rPr>
        <w:t xml:space="preserve"> en Japón, crédito: Fundación </w:t>
      </w:r>
      <w:proofErr w:type="spellStart"/>
      <w:r w:rsidRPr="00B10C1C">
        <w:rPr>
          <w:rFonts w:ascii="Arial" w:eastAsiaTheme="minorHAnsi" w:hAnsi="Arial" w:cs="Arial"/>
          <w:i/>
          <w:iCs/>
          <w:color w:val="4F81BD" w:themeColor="accent1"/>
          <w:sz w:val="24"/>
          <w:szCs w:val="24"/>
          <w:lang w:val="es-MX" w:eastAsia="en-US"/>
        </w:rPr>
        <w:t>Nippon</w:t>
      </w:r>
      <w:proofErr w:type="spellEnd"/>
      <w:r w:rsidR="00977E89" w:rsidRPr="00B10C1C">
        <w:rPr>
          <w:rFonts w:ascii="Arial" w:eastAsiaTheme="minorHAnsi" w:hAnsi="Arial" w:cs="Arial"/>
          <w:i/>
          <w:iCs/>
          <w:color w:val="4F81BD" w:themeColor="accent1"/>
          <w:sz w:val="24"/>
          <w:szCs w:val="24"/>
          <w:lang w:val="es-MX" w:eastAsia="en-US"/>
        </w:rPr>
        <w:t xml:space="preserve"> (Descripción: Fotografía muestra a una persona comunicándose por teléfono en lengua de señas el cual consta de un equipo en el cual aparecen dos videos en directo, un </w:t>
      </w:r>
      <w:proofErr w:type="spellStart"/>
      <w:r w:rsidR="00977E89" w:rsidRPr="00B10C1C">
        <w:rPr>
          <w:rFonts w:ascii="Arial" w:eastAsiaTheme="minorHAnsi" w:hAnsi="Arial" w:cs="Arial"/>
          <w:i/>
          <w:iCs/>
          <w:color w:val="4F81BD" w:themeColor="accent1"/>
          <w:sz w:val="24"/>
          <w:szCs w:val="24"/>
          <w:lang w:val="es-MX" w:eastAsia="en-US"/>
        </w:rPr>
        <w:t>interprete</w:t>
      </w:r>
      <w:proofErr w:type="spellEnd"/>
      <w:r w:rsidR="00977E89" w:rsidRPr="00B10C1C">
        <w:rPr>
          <w:rFonts w:ascii="Arial" w:eastAsiaTheme="minorHAnsi" w:hAnsi="Arial" w:cs="Arial"/>
          <w:i/>
          <w:iCs/>
          <w:color w:val="4F81BD" w:themeColor="accent1"/>
          <w:sz w:val="24"/>
          <w:szCs w:val="24"/>
          <w:lang w:val="es-MX" w:eastAsia="en-US"/>
        </w:rPr>
        <w:t xml:space="preserve"> de lengua de señas y otra persona)</w:t>
      </w:r>
    </w:p>
    <w:p w14:paraId="2C54A433" w14:textId="77777777" w:rsidR="00977E89" w:rsidRPr="00B10C1C" w:rsidRDefault="00977E89" w:rsidP="00B10C1C">
      <w:pPr>
        <w:autoSpaceDE w:val="0"/>
        <w:autoSpaceDN w:val="0"/>
        <w:adjustRightInd w:val="0"/>
        <w:spacing w:after="0"/>
        <w:rPr>
          <w:rFonts w:ascii="Arial" w:hAnsi="Arial" w:cs="Arial"/>
          <w:b/>
          <w:bCs/>
          <w:color w:val="000000"/>
          <w:sz w:val="24"/>
          <w:szCs w:val="24"/>
          <w:lang w:val="es-MX"/>
        </w:rPr>
      </w:pPr>
    </w:p>
    <w:p w14:paraId="0482FA73" w14:textId="79472DAF" w:rsidR="001F6E59" w:rsidRPr="00986724" w:rsidRDefault="00977E89" w:rsidP="00B10C1C">
      <w:pPr>
        <w:autoSpaceDE w:val="0"/>
        <w:autoSpaceDN w:val="0"/>
        <w:adjustRightInd w:val="0"/>
        <w:spacing w:after="0"/>
        <w:rPr>
          <w:rFonts w:ascii="Arial" w:hAnsi="Arial" w:cs="Arial"/>
          <w:b/>
          <w:bCs/>
          <w:color w:val="000000"/>
          <w:sz w:val="24"/>
          <w:szCs w:val="24"/>
          <w:lang w:val="es-ES"/>
        </w:rPr>
      </w:pPr>
      <w:r w:rsidRPr="00986724">
        <w:rPr>
          <w:rFonts w:ascii="Arial" w:hAnsi="Arial" w:cs="Arial"/>
          <w:b/>
          <w:bCs/>
          <w:color w:val="000000"/>
          <w:sz w:val="24"/>
          <w:szCs w:val="24"/>
          <w:lang w:val="es-ES"/>
        </w:rPr>
        <w:t>Llamado p</w:t>
      </w:r>
      <w:r w:rsidR="00B10C1C" w:rsidRPr="00986724">
        <w:rPr>
          <w:rFonts w:ascii="Arial" w:hAnsi="Arial" w:cs="Arial"/>
          <w:b/>
          <w:bCs/>
          <w:color w:val="000000"/>
          <w:sz w:val="24"/>
          <w:szCs w:val="24"/>
          <w:lang w:val="es-ES"/>
        </w:rPr>
        <w:t>ara</w:t>
      </w:r>
      <w:r w:rsidRPr="00986724">
        <w:rPr>
          <w:rFonts w:ascii="Arial" w:hAnsi="Arial" w:cs="Arial"/>
          <w:b/>
          <w:bCs/>
          <w:color w:val="000000"/>
          <w:sz w:val="24"/>
          <w:szCs w:val="24"/>
          <w:lang w:val="es-ES"/>
        </w:rPr>
        <w:t xml:space="preserve"> aportes</w:t>
      </w:r>
      <w:r w:rsidR="00292C8B" w:rsidRPr="00986724">
        <w:rPr>
          <w:rFonts w:ascii="Arial" w:hAnsi="Arial" w:cs="Arial"/>
          <w:b/>
          <w:bCs/>
          <w:color w:val="000000"/>
          <w:sz w:val="24"/>
          <w:szCs w:val="24"/>
          <w:lang w:val="es-ES"/>
        </w:rPr>
        <w:t>:</w:t>
      </w:r>
    </w:p>
    <w:p w14:paraId="58066815" w14:textId="77777777" w:rsidR="00292C8B" w:rsidRPr="00986724" w:rsidRDefault="00292C8B" w:rsidP="00B10C1C">
      <w:pPr>
        <w:pStyle w:val="PlainText"/>
        <w:spacing w:line="276" w:lineRule="auto"/>
        <w:rPr>
          <w:rFonts w:ascii="Arial" w:hAnsi="Arial" w:cs="Arial"/>
          <w:b/>
          <w:bCs/>
          <w:sz w:val="24"/>
          <w:szCs w:val="24"/>
          <w:lang w:val="es-ES"/>
        </w:rPr>
      </w:pPr>
    </w:p>
    <w:p w14:paraId="0BBDACAC" w14:textId="23D02448" w:rsidR="00977E89" w:rsidRPr="00B10C1C" w:rsidRDefault="00977E89" w:rsidP="00B10C1C">
      <w:pPr>
        <w:pStyle w:val="PlainText"/>
        <w:spacing w:line="276" w:lineRule="auto"/>
        <w:rPr>
          <w:rFonts w:ascii="Arial" w:hAnsi="Arial" w:cs="Arial"/>
          <w:b/>
          <w:bCs/>
          <w:sz w:val="24"/>
          <w:szCs w:val="24"/>
          <w:lang w:val="es-MX"/>
        </w:rPr>
      </w:pPr>
      <w:r w:rsidRPr="00B10C1C">
        <w:rPr>
          <w:rFonts w:ascii="Arial" w:hAnsi="Arial" w:cs="Arial"/>
          <w:b/>
          <w:bCs/>
          <w:sz w:val="24"/>
          <w:szCs w:val="24"/>
          <w:lang w:val="es-MX"/>
        </w:rPr>
        <w:t xml:space="preserve">¡Lanzamiento de competencia de alfabetización de Todos los niños leen!  </w:t>
      </w:r>
      <w:r w:rsidR="00FD4053" w:rsidRPr="00B10C1C">
        <w:rPr>
          <w:rFonts w:ascii="Arial" w:hAnsi="Arial" w:cs="Arial"/>
          <w:b/>
          <w:bCs/>
          <w:sz w:val="24"/>
          <w:szCs w:val="24"/>
          <w:lang w:val="es-MX"/>
        </w:rPr>
        <w:t xml:space="preserve">- </w:t>
      </w:r>
      <w:r w:rsidRPr="00B10C1C">
        <w:rPr>
          <w:rFonts w:ascii="Arial" w:hAnsi="Arial" w:cs="Arial"/>
          <w:b/>
          <w:bCs/>
          <w:sz w:val="24"/>
          <w:szCs w:val="24"/>
          <w:lang w:val="es-MX"/>
        </w:rPr>
        <w:t>Fecha límite de presentación - 16 de febrero de 2018</w:t>
      </w:r>
    </w:p>
    <w:p w14:paraId="1BD91E08" w14:textId="49809CD7" w:rsidR="00977E89" w:rsidRPr="00B10C1C" w:rsidRDefault="00977E89" w:rsidP="00B10C1C">
      <w:pPr>
        <w:autoSpaceDE w:val="0"/>
        <w:autoSpaceDN w:val="0"/>
        <w:adjustRightInd w:val="0"/>
        <w:spacing w:after="0"/>
        <w:rPr>
          <w:rFonts w:ascii="Arial" w:hAnsi="Arial" w:cs="Arial"/>
          <w:sz w:val="24"/>
          <w:szCs w:val="24"/>
          <w:lang w:val="es-MX" w:eastAsia="zh-CN"/>
        </w:rPr>
      </w:pPr>
      <w:r w:rsidRPr="00B10C1C">
        <w:rPr>
          <w:rFonts w:ascii="Arial" w:hAnsi="Arial" w:cs="Arial"/>
          <w:sz w:val="24"/>
          <w:szCs w:val="24"/>
          <w:lang w:val="es-MX" w:eastAsia="zh-CN"/>
        </w:rPr>
        <w:t xml:space="preserve">La competencia está organizada por </w:t>
      </w:r>
      <w:r w:rsidRPr="00B10C1C">
        <w:rPr>
          <w:rFonts w:ascii="Arial" w:hAnsi="Arial" w:cs="Arial"/>
          <w:b/>
          <w:bCs/>
          <w:sz w:val="24"/>
          <w:szCs w:val="24"/>
          <w:lang w:val="es-MX"/>
        </w:rPr>
        <w:t>Todos los niños leen</w:t>
      </w:r>
      <w:r w:rsidRPr="00B10C1C">
        <w:rPr>
          <w:rFonts w:ascii="Arial" w:hAnsi="Arial" w:cs="Arial"/>
          <w:sz w:val="24"/>
          <w:szCs w:val="24"/>
          <w:lang w:val="es-MX" w:eastAsia="zh-CN"/>
        </w:rPr>
        <w:t xml:space="preserve">, en asociación con USAID, </w:t>
      </w:r>
      <w:proofErr w:type="spellStart"/>
      <w:r w:rsidRPr="00B10C1C">
        <w:rPr>
          <w:rFonts w:ascii="Arial" w:hAnsi="Arial" w:cs="Arial"/>
          <w:sz w:val="24"/>
          <w:szCs w:val="24"/>
          <w:lang w:val="es-MX" w:eastAsia="zh-CN"/>
        </w:rPr>
        <w:t>World</w:t>
      </w:r>
      <w:proofErr w:type="spellEnd"/>
      <w:r w:rsidRPr="00B10C1C">
        <w:rPr>
          <w:rFonts w:ascii="Arial" w:hAnsi="Arial" w:cs="Arial"/>
          <w:sz w:val="24"/>
          <w:szCs w:val="24"/>
          <w:lang w:val="es-MX" w:eastAsia="zh-CN"/>
        </w:rPr>
        <w:t xml:space="preserve"> </w:t>
      </w:r>
      <w:proofErr w:type="spellStart"/>
      <w:r w:rsidRPr="00B10C1C">
        <w:rPr>
          <w:rFonts w:ascii="Arial" w:hAnsi="Arial" w:cs="Arial"/>
          <w:sz w:val="24"/>
          <w:szCs w:val="24"/>
          <w:lang w:val="es-MX" w:eastAsia="zh-CN"/>
        </w:rPr>
        <w:t>Vision</w:t>
      </w:r>
      <w:proofErr w:type="spellEnd"/>
      <w:r w:rsidRPr="00B10C1C">
        <w:rPr>
          <w:rFonts w:ascii="Arial" w:hAnsi="Arial" w:cs="Arial"/>
          <w:sz w:val="24"/>
          <w:szCs w:val="24"/>
          <w:lang w:val="es-MX" w:eastAsia="zh-CN"/>
        </w:rPr>
        <w:t xml:space="preserve"> y el gobierno australiano, en colaboración con la WFD, la Fundación </w:t>
      </w:r>
      <w:proofErr w:type="spellStart"/>
      <w:r w:rsidRPr="00B10C1C">
        <w:rPr>
          <w:rFonts w:ascii="Arial" w:hAnsi="Arial" w:cs="Arial"/>
          <w:sz w:val="24"/>
          <w:szCs w:val="24"/>
          <w:lang w:val="es-MX" w:eastAsia="zh-CN"/>
        </w:rPr>
        <w:t>Nyle</w:t>
      </w:r>
      <w:proofErr w:type="spellEnd"/>
      <w:r w:rsidRPr="00B10C1C">
        <w:rPr>
          <w:rFonts w:ascii="Arial" w:hAnsi="Arial" w:cs="Arial"/>
          <w:sz w:val="24"/>
          <w:szCs w:val="24"/>
          <w:lang w:val="es-MX" w:eastAsia="zh-CN"/>
        </w:rPr>
        <w:t xml:space="preserve"> </w:t>
      </w:r>
      <w:proofErr w:type="spellStart"/>
      <w:r w:rsidRPr="00B10C1C">
        <w:rPr>
          <w:rFonts w:ascii="Arial" w:hAnsi="Arial" w:cs="Arial"/>
          <w:sz w:val="24"/>
          <w:szCs w:val="24"/>
          <w:lang w:val="es-MX" w:eastAsia="zh-CN"/>
        </w:rPr>
        <w:t>DiMarco</w:t>
      </w:r>
      <w:proofErr w:type="spellEnd"/>
      <w:r w:rsidRPr="00B10C1C">
        <w:rPr>
          <w:rFonts w:ascii="Arial" w:hAnsi="Arial" w:cs="Arial"/>
          <w:sz w:val="24"/>
          <w:szCs w:val="24"/>
          <w:lang w:val="es-MX" w:eastAsia="zh-CN"/>
        </w:rPr>
        <w:t xml:space="preserve"> y </w:t>
      </w:r>
      <w:proofErr w:type="spellStart"/>
      <w:r w:rsidRPr="00B10C1C">
        <w:rPr>
          <w:rFonts w:ascii="Arial" w:hAnsi="Arial" w:cs="Arial"/>
          <w:sz w:val="24"/>
          <w:szCs w:val="24"/>
          <w:lang w:val="es-MX" w:eastAsia="zh-CN"/>
        </w:rPr>
        <w:t>Deaf</w:t>
      </w:r>
      <w:proofErr w:type="spellEnd"/>
      <w:r w:rsidRPr="00B10C1C">
        <w:rPr>
          <w:rFonts w:ascii="Arial" w:hAnsi="Arial" w:cs="Arial"/>
          <w:sz w:val="24"/>
          <w:szCs w:val="24"/>
          <w:lang w:val="es-MX" w:eastAsia="zh-CN"/>
        </w:rPr>
        <w:t xml:space="preserve"> Child </w:t>
      </w:r>
      <w:proofErr w:type="spellStart"/>
      <w:r w:rsidRPr="00B10C1C">
        <w:rPr>
          <w:rFonts w:ascii="Arial" w:hAnsi="Arial" w:cs="Arial"/>
          <w:sz w:val="24"/>
          <w:szCs w:val="24"/>
          <w:lang w:val="es-MX" w:eastAsia="zh-CN"/>
        </w:rPr>
        <w:t>Worldwide</w:t>
      </w:r>
      <w:proofErr w:type="spellEnd"/>
      <w:r w:rsidRPr="00B10C1C">
        <w:rPr>
          <w:rFonts w:ascii="Arial" w:hAnsi="Arial" w:cs="Arial"/>
          <w:sz w:val="24"/>
          <w:szCs w:val="24"/>
          <w:lang w:val="es-MX" w:eastAsia="zh-CN"/>
        </w:rPr>
        <w:t xml:space="preserve">. Esta competencia busca innovaciones basadas en tecnología para aumentar el acceso a lengua de señas e intervenciones de alfabetización para niños sordos. Estas innovaciones ayudarán a los padres, educadores, comunidades y gobiernos a mejorar los resultados del desarrollo de la primera infancia, mejorar el acceso a las lenguas de signos locales y aumentar los resultados de alfabetización de los niños sordos. El plazo de presentación finaliza el 16 de febrero de 2018. Para obtener más detalles, visite: </w:t>
      </w:r>
      <w:hyperlink r:id="rId68" w:history="1">
        <w:r w:rsidRPr="00B10C1C">
          <w:rPr>
            <w:rStyle w:val="Hyperlink"/>
            <w:rFonts w:ascii="Arial" w:hAnsi="Arial" w:cs="Arial"/>
            <w:sz w:val="24"/>
            <w:szCs w:val="24"/>
            <w:lang w:val="es-MX" w:eastAsia="zh-CN"/>
          </w:rPr>
          <w:t>http://bit.ly/2hyiyXD</w:t>
        </w:r>
      </w:hyperlink>
      <w:r w:rsidRPr="00B10C1C">
        <w:rPr>
          <w:rFonts w:ascii="Arial" w:hAnsi="Arial" w:cs="Arial"/>
          <w:sz w:val="24"/>
          <w:szCs w:val="24"/>
          <w:lang w:val="es-MX" w:eastAsia="zh-CN"/>
        </w:rPr>
        <w:t xml:space="preserve">;  Disponible en Lengua Señas internacionales en: </w:t>
      </w:r>
      <w:hyperlink r:id="rId69" w:history="1">
        <w:r w:rsidRPr="00B10C1C">
          <w:rPr>
            <w:rStyle w:val="Hyperlink"/>
            <w:rFonts w:ascii="Arial" w:hAnsi="Arial" w:cs="Arial"/>
            <w:sz w:val="24"/>
            <w:szCs w:val="24"/>
            <w:lang w:val="es-MX" w:eastAsia="zh-CN"/>
          </w:rPr>
          <w:t>http://bit.ly/2FwfcOm</w:t>
        </w:r>
      </w:hyperlink>
    </w:p>
    <w:p w14:paraId="50C1C4D3" w14:textId="77777777" w:rsidR="00977E89" w:rsidRPr="00B10C1C" w:rsidRDefault="00977E89" w:rsidP="00B10C1C">
      <w:pPr>
        <w:autoSpaceDE w:val="0"/>
        <w:autoSpaceDN w:val="0"/>
        <w:adjustRightInd w:val="0"/>
        <w:spacing w:after="0"/>
        <w:rPr>
          <w:rFonts w:ascii="Arial" w:hAnsi="Arial" w:cs="Arial"/>
          <w:b/>
          <w:bCs/>
          <w:color w:val="000000"/>
          <w:sz w:val="24"/>
          <w:szCs w:val="24"/>
          <w:lang w:val="es-MX"/>
        </w:rPr>
      </w:pPr>
    </w:p>
    <w:p w14:paraId="226634C4" w14:textId="77777777" w:rsidR="00B10C1C" w:rsidRDefault="00B10C1C" w:rsidP="00B10C1C">
      <w:pPr>
        <w:jc w:val="both"/>
        <w:rPr>
          <w:rFonts w:ascii="Arial" w:hAnsi="Arial" w:cs="Arial"/>
          <w:b/>
          <w:bCs/>
          <w:color w:val="000000"/>
          <w:sz w:val="24"/>
          <w:szCs w:val="24"/>
          <w:lang w:val="es-MX"/>
        </w:rPr>
      </w:pPr>
    </w:p>
    <w:p w14:paraId="2D0E9BCC" w14:textId="3AB08EE2" w:rsidR="00977E89" w:rsidRPr="00B10C1C" w:rsidRDefault="00977E89" w:rsidP="00B10C1C">
      <w:pPr>
        <w:jc w:val="both"/>
        <w:rPr>
          <w:rFonts w:ascii="Arial" w:hAnsi="Arial" w:cs="Arial"/>
          <w:b/>
          <w:bCs/>
          <w:color w:val="000000"/>
          <w:sz w:val="24"/>
          <w:szCs w:val="24"/>
          <w:lang w:val="es-MX"/>
        </w:rPr>
      </w:pPr>
      <w:r w:rsidRPr="00B10C1C">
        <w:rPr>
          <w:rFonts w:ascii="Arial" w:hAnsi="Arial" w:cs="Arial"/>
          <w:b/>
          <w:bCs/>
          <w:color w:val="000000"/>
          <w:sz w:val="24"/>
          <w:szCs w:val="24"/>
          <w:lang w:val="es-MX"/>
        </w:rPr>
        <w:lastRenderedPageBreak/>
        <w:t xml:space="preserve">GAATES: Certificación Internacional de Consultores de Accesibilidad </w:t>
      </w:r>
    </w:p>
    <w:p w14:paraId="76E8EC23" w14:textId="77777777" w:rsidR="00B10C1C" w:rsidRPr="00B10C1C" w:rsidRDefault="00977E89" w:rsidP="00B10C1C">
      <w:pPr>
        <w:jc w:val="both"/>
        <w:rPr>
          <w:rFonts w:ascii="Arial" w:hAnsi="Arial" w:cs="Arial"/>
          <w:color w:val="000000"/>
          <w:sz w:val="24"/>
          <w:szCs w:val="24"/>
          <w:lang w:val="es-MX"/>
        </w:rPr>
      </w:pPr>
      <w:r w:rsidRPr="00B10C1C">
        <w:rPr>
          <w:rFonts w:ascii="Arial" w:hAnsi="Arial" w:cs="Arial"/>
          <w:color w:val="000000"/>
          <w:sz w:val="24"/>
          <w:szCs w:val="24"/>
          <w:lang w:val="es-MX"/>
        </w:rPr>
        <w:t>El programa GAATES de Certificación Internacional de Consultores de Accesibilidad - Construir Ambiente</w:t>
      </w:r>
      <w:r w:rsidR="00B10C1C" w:rsidRPr="00B10C1C">
        <w:rPr>
          <w:rFonts w:ascii="Arial" w:hAnsi="Arial" w:cs="Arial"/>
          <w:color w:val="000000"/>
          <w:sz w:val="24"/>
          <w:szCs w:val="24"/>
          <w:lang w:val="es-MX"/>
        </w:rPr>
        <w:t>s</w:t>
      </w:r>
      <w:r w:rsidRPr="00B10C1C">
        <w:rPr>
          <w:rFonts w:ascii="Arial" w:hAnsi="Arial" w:cs="Arial"/>
          <w:color w:val="000000"/>
          <w:sz w:val="24"/>
          <w:szCs w:val="24"/>
          <w:lang w:val="es-MX"/>
        </w:rPr>
        <w:t xml:space="preserve"> (ICAC-BE), </w:t>
      </w:r>
      <w:r w:rsidR="00B10C1C" w:rsidRPr="00B10C1C">
        <w:rPr>
          <w:rFonts w:ascii="Arial" w:hAnsi="Arial" w:cs="Arial"/>
          <w:color w:val="000000"/>
          <w:sz w:val="24"/>
          <w:szCs w:val="24"/>
          <w:lang w:val="es-MX"/>
        </w:rPr>
        <w:t>recientemente lanzado</w:t>
      </w:r>
      <w:r w:rsidRPr="00B10C1C">
        <w:rPr>
          <w:rFonts w:ascii="Arial" w:hAnsi="Arial" w:cs="Arial"/>
          <w:color w:val="000000"/>
          <w:sz w:val="24"/>
          <w:szCs w:val="24"/>
          <w:lang w:val="es-MX"/>
        </w:rPr>
        <w:t xml:space="preserve"> en noviembre de 2017, aceptó las credenciales de los primeros candidatos para su revisión por el Panel de Expertos a fines de enero de 2018. El Panel de Expertos lo revisará trimestralmente. La próxima revisión está programada para fines de marzo de 2018. El programa ICAC-BE actualmente acepta solicitudes de candidatos calificados. ¡Ser reconocido como un líder en el campo de accesibilidad! Los detalles del programa y los criterios de solicitud están disponibles en </w:t>
      </w:r>
      <w:hyperlink r:id="rId70" w:history="1">
        <w:r w:rsidR="00B10C1C" w:rsidRPr="00B10C1C">
          <w:rPr>
            <w:rStyle w:val="Hyperlink"/>
            <w:rFonts w:ascii="Arial" w:hAnsi="Arial" w:cs="Arial"/>
            <w:sz w:val="24"/>
            <w:szCs w:val="24"/>
            <w:lang w:val="es-MX"/>
          </w:rPr>
          <w:t>http://gaates.org/certification/</w:t>
        </w:r>
      </w:hyperlink>
      <w:r w:rsidRPr="00B10C1C">
        <w:rPr>
          <w:rFonts w:ascii="Arial" w:hAnsi="Arial" w:cs="Arial"/>
          <w:color w:val="000000"/>
          <w:sz w:val="24"/>
          <w:szCs w:val="24"/>
          <w:lang w:val="es-MX"/>
        </w:rPr>
        <w:t xml:space="preserve">. Las consultas se pueden enviar a </w:t>
      </w:r>
      <w:hyperlink r:id="rId71" w:history="1">
        <w:r w:rsidR="00B10C1C" w:rsidRPr="00B10C1C">
          <w:rPr>
            <w:rStyle w:val="Hyperlink"/>
            <w:rFonts w:ascii="Arial" w:hAnsi="Arial" w:cs="Arial"/>
            <w:sz w:val="24"/>
            <w:szCs w:val="24"/>
            <w:lang w:val="es-MX"/>
          </w:rPr>
          <w:t>certification@gaates.org</w:t>
        </w:r>
      </w:hyperlink>
      <w:r w:rsidR="00B10C1C" w:rsidRPr="00B10C1C">
        <w:rPr>
          <w:rFonts w:ascii="Arial" w:hAnsi="Arial" w:cs="Arial"/>
          <w:color w:val="000000"/>
          <w:sz w:val="24"/>
          <w:szCs w:val="24"/>
          <w:lang w:val="es-MX"/>
        </w:rPr>
        <w:t xml:space="preserve"> </w:t>
      </w:r>
    </w:p>
    <w:p w14:paraId="61B940E2" w14:textId="54678190" w:rsidR="00977E89" w:rsidRPr="00B10C1C" w:rsidRDefault="00977E89" w:rsidP="00B10C1C">
      <w:pPr>
        <w:jc w:val="both"/>
        <w:rPr>
          <w:rFonts w:ascii="Arial" w:hAnsi="Arial" w:cs="Arial"/>
          <w:color w:val="000000"/>
          <w:sz w:val="24"/>
          <w:szCs w:val="24"/>
          <w:lang w:val="es-MX"/>
        </w:rPr>
      </w:pPr>
      <w:r w:rsidRPr="00B10C1C">
        <w:rPr>
          <w:rFonts w:ascii="Arial" w:hAnsi="Arial" w:cs="Arial"/>
          <w:color w:val="000000"/>
          <w:sz w:val="24"/>
          <w:szCs w:val="24"/>
          <w:lang w:val="es-MX"/>
        </w:rPr>
        <w:t xml:space="preserve">Comunicado de prensa disponible en Global </w:t>
      </w:r>
      <w:proofErr w:type="spellStart"/>
      <w:r w:rsidRPr="00B10C1C">
        <w:rPr>
          <w:rFonts w:ascii="Arial" w:hAnsi="Arial" w:cs="Arial"/>
          <w:color w:val="000000"/>
          <w:sz w:val="24"/>
          <w:szCs w:val="24"/>
          <w:lang w:val="es-MX"/>
        </w:rPr>
        <w:t>Accessibility</w:t>
      </w:r>
      <w:proofErr w:type="spellEnd"/>
      <w:r w:rsidRPr="00B10C1C">
        <w:rPr>
          <w:rFonts w:ascii="Arial" w:hAnsi="Arial" w:cs="Arial"/>
          <w:color w:val="000000"/>
          <w:sz w:val="24"/>
          <w:szCs w:val="24"/>
          <w:lang w:val="es-MX"/>
        </w:rPr>
        <w:t xml:space="preserve"> News: </w:t>
      </w:r>
      <w:hyperlink r:id="rId72" w:history="1">
        <w:r w:rsidR="00B10C1C" w:rsidRPr="00B10C1C">
          <w:rPr>
            <w:rStyle w:val="Hyperlink"/>
            <w:rFonts w:ascii="Arial" w:hAnsi="Arial" w:cs="Arial"/>
            <w:sz w:val="24"/>
            <w:szCs w:val="24"/>
            <w:lang w:val="es-MX"/>
          </w:rPr>
          <w:t>http://bit.ly/2rSVOcJ</w:t>
        </w:r>
      </w:hyperlink>
      <w:r w:rsidR="00B10C1C" w:rsidRPr="00B10C1C">
        <w:rPr>
          <w:rFonts w:ascii="Arial" w:hAnsi="Arial" w:cs="Arial"/>
          <w:color w:val="000000"/>
          <w:sz w:val="24"/>
          <w:szCs w:val="24"/>
          <w:lang w:val="es-MX"/>
        </w:rPr>
        <w:t xml:space="preserve"> </w:t>
      </w:r>
      <w:r w:rsidRPr="00B10C1C">
        <w:rPr>
          <w:rFonts w:ascii="Arial" w:hAnsi="Arial" w:cs="Arial"/>
          <w:color w:val="000000"/>
          <w:sz w:val="24"/>
          <w:szCs w:val="24"/>
          <w:lang w:val="es-MX"/>
        </w:rPr>
        <w:t xml:space="preserve"> </w:t>
      </w:r>
    </w:p>
    <w:p w14:paraId="7F16B0D5" w14:textId="77777777" w:rsidR="00B10C1C" w:rsidRDefault="00B10C1C">
      <w:pPr>
        <w:rPr>
          <w:rFonts w:ascii="Arial" w:hAnsi="Arial" w:cs="Arial"/>
          <w:b/>
          <w:bCs/>
          <w:sz w:val="24"/>
          <w:szCs w:val="24"/>
          <w:lang w:val="es-MX"/>
        </w:rPr>
      </w:pPr>
      <w:r>
        <w:rPr>
          <w:rFonts w:ascii="Arial" w:hAnsi="Arial" w:cs="Arial"/>
          <w:b/>
          <w:bCs/>
          <w:sz w:val="24"/>
          <w:szCs w:val="24"/>
          <w:lang w:val="es-MX"/>
        </w:rPr>
        <w:br w:type="page"/>
      </w:r>
    </w:p>
    <w:p w14:paraId="4E6F687E" w14:textId="460313AD" w:rsidR="00BD3416" w:rsidRPr="00B10C1C" w:rsidRDefault="00BD3416" w:rsidP="00B10C1C">
      <w:pPr>
        <w:jc w:val="both"/>
        <w:rPr>
          <w:rFonts w:ascii="Arial" w:hAnsi="Arial" w:cs="Arial"/>
          <w:b/>
          <w:bCs/>
          <w:sz w:val="24"/>
          <w:szCs w:val="24"/>
          <w:lang w:val="es-MX"/>
        </w:rPr>
      </w:pPr>
      <w:r w:rsidRPr="00B10C1C">
        <w:rPr>
          <w:rFonts w:ascii="Arial" w:hAnsi="Arial" w:cs="Arial"/>
          <w:b/>
          <w:bCs/>
          <w:sz w:val="24"/>
          <w:szCs w:val="24"/>
          <w:lang w:val="es-MX"/>
        </w:rPr>
        <w:lastRenderedPageBreak/>
        <w:t>INFORMACIÓN DE CONTACTO</w:t>
      </w:r>
    </w:p>
    <w:p w14:paraId="23089825" w14:textId="77777777" w:rsidR="00BD3416" w:rsidRPr="00B10C1C" w:rsidRDefault="00BD3416" w:rsidP="00B10C1C">
      <w:pPr>
        <w:pStyle w:val="PlainText"/>
        <w:spacing w:line="276" w:lineRule="auto"/>
        <w:rPr>
          <w:rFonts w:ascii="Arial" w:hAnsi="Arial" w:cs="Arial"/>
          <w:bCs/>
          <w:sz w:val="24"/>
          <w:szCs w:val="24"/>
          <w:lang w:val="es-MX"/>
        </w:rPr>
      </w:pPr>
      <w:r w:rsidRPr="00B10C1C">
        <w:rPr>
          <w:rFonts w:ascii="Arial" w:hAnsi="Arial" w:cs="Arial"/>
          <w:bCs/>
          <w:sz w:val="24"/>
          <w:szCs w:val="24"/>
          <w:lang w:val="es-MX"/>
        </w:rPr>
        <w:t>Secretaría de la Convención sobre los Derechos de las Personas con Discapacidad</w:t>
      </w:r>
    </w:p>
    <w:p w14:paraId="1BC18C46" w14:textId="77777777" w:rsidR="00BD3416" w:rsidRPr="00B10C1C" w:rsidRDefault="00BD3416" w:rsidP="00B10C1C">
      <w:pPr>
        <w:pStyle w:val="PlainText"/>
        <w:spacing w:line="276" w:lineRule="auto"/>
        <w:rPr>
          <w:rFonts w:ascii="Arial" w:hAnsi="Arial" w:cs="Arial"/>
          <w:bCs/>
          <w:sz w:val="24"/>
          <w:szCs w:val="24"/>
          <w:lang w:val="es-MX"/>
        </w:rPr>
      </w:pPr>
      <w:r w:rsidRPr="00B10C1C">
        <w:rPr>
          <w:rFonts w:ascii="Arial" w:hAnsi="Arial" w:cs="Arial"/>
          <w:bCs/>
          <w:sz w:val="24"/>
          <w:szCs w:val="24"/>
          <w:lang w:val="es-MX"/>
        </w:rPr>
        <w:t>División de Política Social y Desarrollo (DSPD)</w:t>
      </w:r>
    </w:p>
    <w:p w14:paraId="6B2F222F" w14:textId="77777777" w:rsidR="00BD3416" w:rsidRPr="00B10C1C" w:rsidRDefault="00BD3416" w:rsidP="00B10C1C">
      <w:pPr>
        <w:pStyle w:val="PlainText"/>
        <w:spacing w:line="276" w:lineRule="auto"/>
        <w:rPr>
          <w:rFonts w:ascii="Arial" w:hAnsi="Arial" w:cs="Arial"/>
          <w:bCs/>
          <w:sz w:val="24"/>
          <w:szCs w:val="24"/>
          <w:lang w:val="es-MX"/>
        </w:rPr>
      </w:pPr>
      <w:r w:rsidRPr="00B10C1C">
        <w:rPr>
          <w:rFonts w:ascii="Arial" w:hAnsi="Arial" w:cs="Arial"/>
          <w:bCs/>
          <w:sz w:val="24"/>
          <w:szCs w:val="24"/>
          <w:lang w:val="es-MX"/>
        </w:rPr>
        <w:t>Departamento de Asuntos Económicos y Sociales (DESA)</w:t>
      </w:r>
    </w:p>
    <w:p w14:paraId="0A3F4D3A" w14:textId="77777777" w:rsidR="00BD3416" w:rsidRPr="00B10C1C" w:rsidRDefault="00BD3416" w:rsidP="00B10C1C">
      <w:pPr>
        <w:pStyle w:val="PlainText"/>
        <w:spacing w:line="276" w:lineRule="auto"/>
        <w:rPr>
          <w:rFonts w:ascii="Arial" w:hAnsi="Arial" w:cs="Arial"/>
          <w:bCs/>
          <w:sz w:val="24"/>
          <w:szCs w:val="24"/>
          <w:lang w:val="es-MX"/>
        </w:rPr>
      </w:pPr>
      <w:r w:rsidRPr="00B10C1C">
        <w:rPr>
          <w:rFonts w:ascii="Arial" w:hAnsi="Arial" w:cs="Arial"/>
          <w:bCs/>
          <w:sz w:val="24"/>
          <w:szCs w:val="24"/>
          <w:lang w:val="es-MX"/>
        </w:rPr>
        <w:t xml:space="preserve">S-2906, Sede de las Naciones Unidas, Nueva York, NY 10017, </w:t>
      </w:r>
      <w:proofErr w:type="gramStart"/>
      <w:r w:rsidRPr="00B10C1C">
        <w:rPr>
          <w:rFonts w:ascii="Arial" w:hAnsi="Arial" w:cs="Arial"/>
          <w:bCs/>
          <w:sz w:val="24"/>
          <w:szCs w:val="24"/>
          <w:lang w:val="es-MX"/>
        </w:rPr>
        <w:t>EE.UU.</w:t>
      </w:r>
      <w:proofErr w:type="gramEnd"/>
    </w:p>
    <w:p w14:paraId="39827021" w14:textId="77777777" w:rsidR="00BD3416" w:rsidRPr="00B10C1C" w:rsidRDefault="00BD3416" w:rsidP="00B10C1C">
      <w:pPr>
        <w:pStyle w:val="PlainText"/>
        <w:spacing w:line="276" w:lineRule="auto"/>
        <w:rPr>
          <w:rFonts w:ascii="Arial" w:hAnsi="Arial" w:cs="Arial"/>
          <w:bCs/>
          <w:sz w:val="24"/>
          <w:szCs w:val="24"/>
          <w:lang w:val="es-MX"/>
        </w:rPr>
      </w:pPr>
      <w:r w:rsidRPr="00B10C1C">
        <w:rPr>
          <w:rFonts w:ascii="Arial" w:hAnsi="Arial" w:cs="Arial"/>
          <w:bCs/>
          <w:sz w:val="24"/>
          <w:szCs w:val="24"/>
          <w:lang w:val="es-MX"/>
        </w:rPr>
        <w:t xml:space="preserve"> </w:t>
      </w:r>
    </w:p>
    <w:p w14:paraId="5C147575" w14:textId="77777777" w:rsidR="00BD3416" w:rsidRPr="00B10C1C" w:rsidRDefault="00BD3416" w:rsidP="00B10C1C">
      <w:pPr>
        <w:pStyle w:val="PlainText"/>
        <w:spacing w:line="276" w:lineRule="auto"/>
        <w:rPr>
          <w:rFonts w:ascii="Arial" w:hAnsi="Arial" w:cs="Arial"/>
          <w:bCs/>
          <w:sz w:val="24"/>
          <w:szCs w:val="24"/>
          <w:lang w:val="en-US"/>
        </w:rPr>
      </w:pPr>
      <w:r w:rsidRPr="00B10C1C">
        <w:rPr>
          <w:rFonts w:ascii="Arial" w:hAnsi="Arial" w:cs="Arial"/>
          <w:bCs/>
          <w:sz w:val="24"/>
          <w:szCs w:val="24"/>
          <w:lang w:val="en-US"/>
        </w:rPr>
        <w:t>INFÓRMESE! INVOLÚCRESE!</w:t>
      </w:r>
    </w:p>
    <w:p w14:paraId="17EAF0AF" w14:textId="003F3EEF" w:rsidR="00BD3416" w:rsidRPr="00B10C1C" w:rsidRDefault="00BD3416" w:rsidP="00B10C1C">
      <w:pPr>
        <w:pStyle w:val="PlainText"/>
        <w:spacing w:line="276" w:lineRule="auto"/>
        <w:rPr>
          <w:rFonts w:ascii="Arial" w:hAnsi="Arial" w:cs="Arial"/>
          <w:bCs/>
          <w:sz w:val="24"/>
          <w:szCs w:val="24"/>
          <w:lang w:val="en-US"/>
        </w:rPr>
      </w:pPr>
      <w:r w:rsidRPr="00B10C1C">
        <w:rPr>
          <w:rFonts w:ascii="Arial" w:hAnsi="Arial" w:cs="Arial"/>
          <w:bCs/>
          <w:sz w:val="24"/>
          <w:szCs w:val="24"/>
          <w:lang w:val="en-US"/>
        </w:rPr>
        <w:t xml:space="preserve">Facebook: </w:t>
      </w:r>
      <w:hyperlink r:id="rId73" w:history="1">
        <w:r w:rsidRPr="00B10C1C">
          <w:rPr>
            <w:rStyle w:val="Hyperlink"/>
            <w:rFonts w:ascii="Arial" w:hAnsi="Arial" w:cs="Arial"/>
            <w:bCs/>
            <w:sz w:val="24"/>
            <w:szCs w:val="24"/>
            <w:lang w:val="en-US"/>
          </w:rPr>
          <w:t>www.facebook.com/pages/United-Nations-Enable/196545623691523</w:t>
        </w:r>
      </w:hyperlink>
      <w:r w:rsidRPr="00B10C1C">
        <w:rPr>
          <w:rFonts w:ascii="Arial" w:hAnsi="Arial" w:cs="Arial"/>
          <w:bCs/>
          <w:sz w:val="24"/>
          <w:szCs w:val="24"/>
          <w:lang w:val="en-US"/>
        </w:rPr>
        <w:t xml:space="preserve">  </w:t>
      </w:r>
    </w:p>
    <w:p w14:paraId="2B20219F" w14:textId="387ABA24" w:rsidR="00BD3416" w:rsidRPr="00B10C1C" w:rsidRDefault="00BD3416" w:rsidP="00B10C1C">
      <w:pPr>
        <w:pStyle w:val="PlainText"/>
        <w:spacing w:line="276" w:lineRule="auto"/>
        <w:rPr>
          <w:rFonts w:ascii="Arial" w:hAnsi="Arial" w:cs="Arial"/>
          <w:bCs/>
          <w:sz w:val="24"/>
          <w:szCs w:val="24"/>
          <w:lang w:val="en-US"/>
        </w:rPr>
      </w:pPr>
      <w:r w:rsidRPr="00B10C1C">
        <w:rPr>
          <w:rFonts w:ascii="Arial" w:hAnsi="Arial" w:cs="Arial"/>
          <w:bCs/>
          <w:sz w:val="24"/>
          <w:szCs w:val="24"/>
          <w:lang w:val="en-US"/>
        </w:rPr>
        <w:t xml:space="preserve">Twitter: </w:t>
      </w:r>
      <w:hyperlink r:id="rId74" w:history="1">
        <w:r w:rsidRPr="00B10C1C">
          <w:rPr>
            <w:rStyle w:val="Hyperlink"/>
            <w:rFonts w:ascii="Arial" w:hAnsi="Arial" w:cs="Arial"/>
            <w:bCs/>
            <w:sz w:val="24"/>
            <w:szCs w:val="24"/>
            <w:lang w:val="en-US"/>
          </w:rPr>
          <w:t>http://twitter.com/UN_Enable</w:t>
        </w:r>
      </w:hyperlink>
      <w:r w:rsidRPr="00B10C1C">
        <w:rPr>
          <w:rFonts w:ascii="Arial" w:hAnsi="Arial" w:cs="Arial"/>
          <w:bCs/>
          <w:sz w:val="24"/>
          <w:szCs w:val="24"/>
          <w:lang w:val="en-US"/>
        </w:rPr>
        <w:t xml:space="preserve">  </w:t>
      </w:r>
    </w:p>
    <w:p w14:paraId="0AB6A582" w14:textId="3E73ED00" w:rsidR="00BD3416" w:rsidRPr="00B10C1C" w:rsidRDefault="00BD3416" w:rsidP="00B10C1C">
      <w:pPr>
        <w:pStyle w:val="PlainText"/>
        <w:spacing w:line="276" w:lineRule="auto"/>
        <w:rPr>
          <w:rFonts w:ascii="Arial" w:hAnsi="Arial" w:cs="Arial"/>
          <w:bCs/>
          <w:sz w:val="24"/>
          <w:szCs w:val="24"/>
          <w:lang w:val="en-US"/>
        </w:rPr>
      </w:pPr>
      <w:r w:rsidRPr="00B10C1C">
        <w:rPr>
          <w:rFonts w:ascii="Arial" w:hAnsi="Arial" w:cs="Arial"/>
          <w:bCs/>
          <w:sz w:val="24"/>
          <w:szCs w:val="24"/>
          <w:lang w:val="en-US"/>
        </w:rPr>
        <w:t xml:space="preserve">Sitio web: </w:t>
      </w:r>
      <w:hyperlink r:id="rId75" w:history="1">
        <w:r w:rsidRPr="00B10C1C">
          <w:rPr>
            <w:rStyle w:val="Hyperlink"/>
            <w:rFonts w:ascii="Arial" w:hAnsi="Arial" w:cs="Arial"/>
            <w:bCs/>
            <w:sz w:val="24"/>
            <w:szCs w:val="24"/>
            <w:lang w:val="en-US"/>
          </w:rPr>
          <w:t>www.un.org/disabilities</w:t>
        </w:r>
      </w:hyperlink>
      <w:r w:rsidRPr="00B10C1C">
        <w:rPr>
          <w:rFonts w:ascii="Arial" w:hAnsi="Arial" w:cs="Arial"/>
          <w:bCs/>
          <w:sz w:val="24"/>
          <w:szCs w:val="24"/>
          <w:lang w:val="en-US"/>
        </w:rPr>
        <w:t xml:space="preserve">  </w:t>
      </w:r>
    </w:p>
    <w:p w14:paraId="1BF8306A" w14:textId="5D096986" w:rsidR="00BD3416" w:rsidRPr="00B10C1C" w:rsidRDefault="00BD3416" w:rsidP="00B10C1C">
      <w:pPr>
        <w:pStyle w:val="PlainText"/>
        <w:spacing w:line="276" w:lineRule="auto"/>
        <w:rPr>
          <w:rFonts w:ascii="Arial" w:hAnsi="Arial" w:cs="Arial"/>
          <w:bCs/>
          <w:sz w:val="24"/>
          <w:szCs w:val="24"/>
          <w:lang w:val="es-MX"/>
        </w:rPr>
      </w:pPr>
      <w:r w:rsidRPr="00B10C1C">
        <w:rPr>
          <w:rFonts w:ascii="Arial" w:hAnsi="Arial" w:cs="Arial"/>
          <w:bCs/>
          <w:sz w:val="24"/>
          <w:szCs w:val="24"/>
          <w:lang w:val="es-MX"/>
        </w:rPr>
        <w:t xml:space="preserve">Email: </w:t>
      </w:r>
      <w:hyperlink r:id="rId76" w:history="1">
        <w:r w:rsidRPr="00B10C1C">
          <w:rPr>
            <w:rStyle w:val="Hyperlink"/>
            <w:rFonts w:ascii="Arial" w:hAnsi="Arial" w:cs="Arial"/>
            <w:bCs/>
            <w:sz w:val="24"/>
            <w:szCs w:val="24"/>
            <w:lang w:val="es-MX"/>
          </w:rPr>
          <w:t>enable@un.org</w:t>
        </w:r>
      </w:hyperlink>
      <w:r w:rsidRPr="00B10C1C">
        <w:rPr>
          <w:rFonts w:ascii="Arial" w:hAnsi="Arial" w:cs="Arial"/>
          <w:bCs/>
          <w:sz w:val="24"/>
          <w:szCs w:val="24"/>
          <w:lang w:val="es-MX"/>
        </w:rPr>
        <w:t xml:space="preserve"> </w:t>
      </w:r>
    </w:p>
    <w:p w14:paraId="1B66113A" w14:textId="0057E5CE" w:rsidR="00BD3416" w:rsidRPr="00B10C1C" w:rsidRDefault="00BD3416" w:rsidP="00B10C1C">
      <w:pPr>
        <w:pStyle w:val="PlainText"/>
        <w:spacing w:line="276" w:lineRule="auto"/>
        <w:rPr>
          <w:rFonts w:ascii="Arial" w:hAnsi="Arial" w:cs="Arial"/>
          <w:bCs/>
          <w:sz w:val="24"/>
          <w:szCs w:val="24"/>
          <w:lang w:val="es-MX"/>
        </w:rPr>
      </w:pPr>
      <w:r w:rsidRPr="00B10C1C">
        <w:rPr>
          <w:rFonts w:ascii="Arial" w:hAnsi="Arial" w:cs="Arial"/>
          <w:bCs/>
          <w:sz w:val="24"/>
          <w:szCs w:val="24"/>
          <w:lang w:val="es-MX"/>
        </w:rPr>
        <w:t xml:space="preserve"> </w:t>
      </w:r>
    </w:p>
    <w:p w14:paraId="35AF92D2" w14:textId="4D221C82" w:rsidR="00BD3416" w:rsidRPr="00B10C1C" w:rsidRDefault="00BD3416" w:rsidP="00B10C1C">
      <w:pPr>
        <w:pStyle w:val="PlainText"/>
        <w:spacing w:line="276" w:lineRule="auto"/>
        <w:rPr>
          <w:rFonts w:ascii="Arial" w:hAnsi="Arial" w:cs="Arial"/>
          <w:bCs/>
          <w:sz w:val="24"/>
          <w:szCs w:val="24"/>
          <w:lang w:val="es-MX"/>
        </w:rPr>
      </w:pPr>
      <w:r w:rsidRPr="00B10C1C">
        <w:rPr>
          <w:rFonts w:ascii="Arial" w:hAnsi="Arial" w:cs="Arial"/>
          <w:bCs/>
          <w:sz w:val="24"/>
          <w:szCs w:val="24"/>
          <w:lang w:val="es-MX"/>
        </w:rPr>
        <w:t xml:space="preserve">Convocatoria de voluntarios para traducir el boletín UN </w:t>
      </w:r>
      <w:proofErr w:type="spellStart"/>
      <w:r w:rsidRPr="00B10C1C">
        <w:rPr>
          <w:rFonts w:ascii="Arial" w:hAnsi="Arial" w:cs="Arial"/>
          <w:bCs/>
          <w:sz w:val="24"/>
          <w:szCs w:val="24"/>
          <w:lang w:val="es-MX"/>
        </w:rPr>
        <w:t>Enable</w:t>
      </w:r>
      <w:proofErr w:type="spellEnd"/>
      <w:r w:rsidRPr="00B10C1C">
        <w:rPr>
          <w:rFonts w:ascii="Arial" w:hAnsi="Arial" w:cs="Arial"/>
          <w:bCs/>
          <w:sz w:val="24"/>
          <w:szCs w:val="24"/>
          <w:lang w:val="es-MX"/>
        </w:rPr>
        <w:t xml:space="preserve"> en un idioma oficial de las Naciones Unidas o en su propio idioma local. Estamos buscando traductores voluntarios a </w:t>
      </w:r>
      <w:proofErr w:type="gramStart"/>
      <w:r w:rsidRPr="00B10C1C">
        <w:rPr>
          <w:rFonts w:ascii="Arial" w:hAnsi="Arial" w:cs="Arial"/>
          <w:bCs/>
          <w:sz w:val="24"/>
          <w:szCs w:val="24"/>
          <w:lang w:val="es-MX"/>
        </w:rPr>
        <w:t>Chino</w:t>
      </w:r>
      <w:proofErr w:type="gramEnd"/>
      <w:r w:rsidRPr="00B10C1C">
        <w:rPr>
          <w:rFonts w:ascii="Arial" w:hAnsi="Arial" w:cs="Arial"/>
          <w:bCs/>
          <w:sz w:val="24"/>
          <w:szCs w:val="24"/>
          <w:lang w:val="es-MX"/>
        </w:rPr>
        <w:t xml:space="preserve"> y Ruso.</w:t>
      </w:r>
    </w:p>
    <w:p w14:paraId="2BA05756" w14:textId="77777777" w:rsidR="00BD3416" w:rsidRPr="00B10C1C" w:rsidRDefault="00BD3416" w:rsidP="00B10C1C">
      <w:pPr>
        <w:pStyle w:val="PlainText"/>
        <w:spacing w:line="276" w:lineRule="auto"/>
        <w:rPr>
          <w:rFonts w:ascii="Arial" w:hAnsi="Arial" w:cs="Arial"/>
          <w:bCs/>
          <w:sz w:val="24"/>
          <w:szCs w:val="24"/>
          <w:lang w:val="es-MX"/>
        </w:rPr>
      </w:pPr>
      <w:r w:rsidRPr="00B10C1C">
        <w:rPr>
          <w:rFonts w:ascii="Arial" w:hAnsi="Arial" w:cs="Arial"/>
          <w:bCs/>
          <w:sz w:val="24"/>
          <w:szCs w:val="24"/>
          <w:lang w:val="es-MX"/>
        </w:rPr>
        <w:t xml:space="preserve">Más información:  http://bit.ly/enablenewslettervolunteer </w:t>
      </w:r>
    </w:p>
    <w:p w14:paraId="414337F0" w14:textId="77777777" w:rsidR="00BD3416" w:rsidRPr="00B10C1C" w:rsidRDefault="00BD3416" w:rsidP="00B10C1C">
      <w:pPr>
        <w:pStyle w:val="PlainText"/>
        <w:spacing w:line="276" w:lineRule="auto"/>
        <w:rPr>
          <w:rFonts w:ascii="Arial" w:hAnsi="Arial" w:cs="Arial"/>
          <w:bCs/>
          <w:sz w:val="24"/>
          <w:szCs w:val="24"/>
          <w:lang w:val="es-MX"/>
        </w:rPr>
      </w:pPr>
    </w:p>
    <w:p w14:paraId="4AC5C6C8" w14:textId="77777777" w:rsidR="00BD3416" w:rsidRPr="00B10C1C" w:rsidRDefault="00BD3416" w:rsidP="00B10C1C">
      <w:pPr>
        <w:pStyle w:val="PlainText"/>
        <w:spacing w:line="276" w:lineRule="auto"/>
        <w:rPr>
          <w:rFonts w:ascii="Arial" w:hAnsi="Arial" w:cs="Arial"/>
          <w:bCs/>
          <w:sz w:val="24"/>
          <w:szCs w:val="24"/>
          <w:lang w:val="es-MX"/>
        </w:rPr>
      </w:pPr>
      <w:r w:rsidRPr="00B10C1C">
        <w:rPr>
          <w:rFonts w:ascii="Arial" w:hAnsi="Arial" w:cs="Arial"/>
          <w:bCs/>
          <w:sz w:val="24"/>
          <w:szCs w:val="24"/>
          <w:lang w:val="es-MX"/>
        </w:rPr>
        <w:t>Llamada para aportar fotos para notas futuras</w:t>
      </w:r>
    </w:p>
    <w:p w14:paraId="2067C345" w14:textId="77777777" w:rsidR="00BD3416" w:rsidRPr="00B10C1C" w:rsidRDefault="00BD3416" w:rsidP="00B10C1C">
      <w:pPr>
        <w:pStyle w:val="PlainText"/>
        <w:spacing w:line="276" w:lineRule="auto"/>
        <w:rPr>
          <w:rFonts w:ascii="Arial" w:hAnsi="Arial" w:cs="Arial"/>
          <w:bCs/>
          <w:sz w:val="24"/>
          <w:szCs w:val="24"/>
          <w:lang w:val="es-MX"/>
        </w:rPr>
      </w:pPr>
      <w:r w:rsidRPr="00B10C1C">
        <w:rPr>
          <w:rFonts w:ascii="Arial" w:hAnsi="Arial" w:cs="Arial"/>
          <w:bCs/>
          <w:sz w:val="24"/>
          <w:szCs w:val="24"/>
          <w:lang w:val="es-MX"/>
        </w:rPr>
        <w:t>Continuaremos trabajando para mejorar el diseño de nuestro boletín de noticias, asegurando al mismo tiempo la accesibilidad. Agradecemos sus comentarios y aportes.</w:t>
      </w:r>
    </w:p>
    <w:p w14:paraId="47BAF506" w14:textId="77777777" w:rsidR="00BD3416" w:rsidRPr="00B10C1C" w:rsidRDefault="00BD3416" w:rsidP="00B10C1C">
      <w:pPr>
        <w:pStyle w:val="PlainText"/>
        <w:spacing w:line="276" w:lineRule="auto"/>
        <w:rPr>
          <w:rFonts w:ascii="Arial" w:hAnsi="Arial" w:cs="Arial"/>
          <w:bCs/>
          <w:sz w:val="24"/>
          <w:szCs w:val="24"/>
          <w:lang w:val="es-MX"/>
        </w:rPr>
      </w:pPr>
    </w:p>
    <w:p w14:paraId="6A56C18A" w14:textId="2CB75F08" w:rsidR="00BD3416" w:rsidRPr="00B10C1C" w:rsidRDefault="00BD3416" w:rsidP="00B10C1C">
      <w:pPr>
        <w:pStyle w:val="PlainText"/>
        <w:spacing w:line="276" w:lineRule="auto"/>
        <w:rPr>
          <w:rFonts w:ascii="Arial" w:hAnsi="Arial" w:cs="Arial"/>
          <w:bCs/>
          <w:sz w:val="24"/>
          <w:szCs w:val="24"/>
          <w:lang w:val="es-MX"/>
        </w:rPr>
      </w:pPr>
      <w:r w:rsidRPr="00B10C1C">
        <w:rPr>
          <w:rFonts w:ascii="Arial" w:hAnsi="Arial" w:cs="Arial"/>
          <w:bCs/>
          <w:sz w:val="24"/>
          <w:szCs w:val="24"/>
          <w:lang w:val="es-MX"/>
        </w:rPr>
        <w:t xml:space="preserve">Inscríbase: </w:t>
      </w:r>
      <w:hyperlink r:id="rId77" w:history="1">
        <w:r w:rsidRPr="00B10C1C">
          <w:rPr>
            <w:rStyle w:val="Hyperlink"/>
            <w:rFonts w:ascii="Arial" w:hAnsi="Arial" w:cs="Arial"/>
            <w:bCs/>
            <w:sz w:val="24"/>
            <w:szCs w:val="24"/>
            <w:lang w:val="es-MX"/>
          </w:rPr>
          <w:t>http://bit.ly/unenablenewsletter</w:t>
        </w:r>
      </w:hyperlink>
      <w:r w:rsidRPr="00B10C1C">
        <w:rPr>
          <w:rFonts w:ascii="Arial" w:hAnsi="Arial" w:cs="Arial"/>
          <w:bCs/>
          <w:sz w:val="24"/>
          <w:szCs w:val="24"/>
          <w:lang w:val="es-MX"/>
        </w:rPr>
        <w:t xml:space="preserve">   </w:t>
      </w:r>
    </w:p>
    <w:p w14:paraId="1C2CEE4B" w14:textId="11C58569" w:rsidR="00380E26" w:rsidRPr="00B10C1C" w:rsidRDefault="00BD3416" w:rsidP="00B10C1C">
      <w:pPr>
        <w:pStyle w:val="PlainText"/>
        <w:spacing w:line="276" w:lineRule="auto"/>
        <w:rPr>
          <w:rFonts w:ascii="Arial" w:hAnsi="Arial" w:cs="Arial"/>
          <w:b/>
          <w:bCs/>
          <w:sz w:val="24"/>
          <w:szCs w:val="24"/>
          <w:lang w:val="es-MX"/>
        </w:rPr>
      </w:pPr>
      <w:r w:rsidRPr="00B10C1C">
        <w:rPr>
          <w:rFonts w:ascii="Arial" w:hAnsi="Arial" w:cs="Arial"/>
          <w:bCs/>
          <w:sz w:val="24"/>
          <w:szCs w:val="24"/>
          <w:lang w:val="es-MX"/>
        </w:rPr>
        <w:t xml:space="preserve">Para </w:t>
      </w:r>
      <w:proofErr w:type="spellStart"/>
      <w:r w:rsidRPr="00B10C1C">
        <w:rPr>
          <w:rFonts w:ascii="Arial" w:hAnsi="Arial" w:cs="Arial"/>
          <w:bCs/>
          <w:sz w:val="24"/>
          <w:szCs w:val="24"/>
          <w:lang w:val="es-MX"/>
        </w:rPr>
        <w:t>desinscribirse</w:t>
      </w:r>
      <w:proofErr w:type="spellEnd"/>
      <w:r w:rsidRPr="00B10C1C">
        <w:rPr>
          <w:rFonts w:ascii="Arial" w:hAnsi="Arial" w:cs="Arial"/>
          <w:bCs/>
          <w:sz w:val="24"/>
          <w:szCs w:val="24"/>
          <w:lang w:val="es-MX"/>
        </w:rPr>
        <w:t xml:space="preserve">: </w:t>
      </w:r>
      <w:hyperlink r:id="rId78" w:history="1">
        <w:r w:rsidRPr="00B10C1C">
          <w:rPr>
            <w:rStyle w:val="Hyperlink"/>
            <w:rFonts w:ascii="Arial" w:hAnsi="Arial" w:cs="Arial"/>
            <w:bCs/>
            <w:sz w:val="24"/>
            <w:szCs w:val="24"/>
            <w:lang w:val="es-MX"/>
          </w:rPr>
          <w:t>http://esamail.un.org/u?id=%%memberidchar%%&amp;o=%%outmail.messageid%%&amp;n=T&amp;e=%%emailaddr%%&amp;l=enable_news</w:t>
        </w:r>
      </w:hyperlink>
      <w:r w:rsidRPr="00B10C1C">
        <w:rPr>
          <w:rFonts w:ascii="Arial" w:hAnsi="Arial" w:cs="Arial"/>
          <w:bCs/>
          <w:sz w:val="24"/>
          <w:szCs w:val="24"/>
          <w:lang w:val="es-MX"/>
        </w:rPr>
        <w:t xml:space="preserve">   </w:t>
      </w:r>
      <w:r w:rsidRPr="00B10C1C">
        <w:rPr>
          <w:rFonts w:ascii="Arial" w:hAnsi="Arial" w:cs="Arial"/>
          <w:b/>
          <w:bCs/>
          <w:sz w:val="24"/>
          <w:szCs w:val="24"/>
          <w:lang w:val="es-MX"/>
        </w:rPr>
        <w:t xml:space="preserve"> </w:t>
      </w:r>
    </w:p>
    <w:sectPr w:rsidR="00380E26" w:rsidRPr="00B10C1C">
      <w:headerReference w:type="default" r:id="rId7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274519" w14:textId="77777777" w:rsidR="009A5350" w:rsidRDefault="009A5350" w:rsidP="00B00CBF">
      <w:pPr>
        <w:spacing w:after="0" w:line="240" w:lineRule="auto"/>
      </w:pPr>
      <w:r>
        <w:separator/>
      </w:r>
    </w:p>
  </w:endnote>
  <w:endnote w:type="continuationSeparator" w:id="0">
    <w:p w14:paraId="30041D25" w14:textId="77777777" w:rsidR="009A5350" w:rsidRDefault="009A5350" w:rsidP="00B00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Lucida Grande">
    <w:altName w:val="Segoe UI"/>
    <w:charset w:val="00"/>
    <w:family w:val="auto"/>
    <w:pitch w:val="variable"/>
    <w:sig w:usb0="E1000AEF" w:usb1="5000A1FF" w:usb2="00000000" w:usb3="00000000" w:csb0="000001BF" w:csb1="00000000"/>
  </w:font>
  <w:font w:name="MS PGothic">
    <w:panose1 w:val="020B0600070205080204"/>
    <w:charset w:val="80"/>
    <w:family w:val="swiss"/>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F3B60A" w14:textId="77777777" w:rsidR="009A5350" w:rsidRDefault="009A5350" w:rsidP="00B00CBF">
      <w:pPr>
        <w:spacing w:after="0" w:line="240" w:lineRule="auto"/>
      </w:pPr>
      <w:r>
        <w:separator/>
      </w:r>
    </w:p>
  </w:footnote>
  <w:footnote w:type="continuationSeparator" w:id="0">
    <w:p w14:paraId="2E7F350B" w14:textId="77777777" w:rsidR="009A5350" w:rsidRDefault="009A5350" w:rsidP="00B00C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D3E2A" w14:textId="05BEBD3A" w:rsidR="000857EE" w:rsidRPr="00986724" w:rsidRDefault="00DF0B6B" w:rsidP="00481BC3">
    <w:pPr>
      <w:pStyle w:val="Header"/>
      <w:rPr>
        <w:rFonts w:asciiTheme="majorBidi" w:hAnsiTheme="majorBidi" w:cstheme="majorBidi"/>
      </w:rPr>
    </w:pPr>
    <w:sdt>
      <w:sdtPr>
        <w:id w:val="-1072036882"/>
        <w:docPartObj>
          <w:docPartGallery w:val="Watermarks"/>
          <w:docPartUnique/>
        </w:docPartObj>
      </w:sdtPr>
      <w:sdtEndPr/>
      <w:sdtContent>
        <w:r>
          <w:rPr>
            <w:noProof/>
          </w:rPr>
          <w:pict w14:anchorId="52FAEB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C5CCF"/>
    <w:multiLevelType w:val="multilevel"/>
    <w:tmpl w:val="70806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8C0AA1"/>
    <w:multiLevelType w:val="multilevel"/>
    <w:tmpl w:val="F95E27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69248A0"/>
    <w:multiLevelType w:val="hybridMultilevel"/>
    <w:tmpl w:val="DFAED6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7B9"/>
    <w:rsid w:val="000022C8"/>
    <w:rsid w:val="00003331"/>
    <w:rsid w:val="00017591"/>
    <w:rsid w:val="00017DB1"/>
    <w:rsid w:val="00030CB2"/>
    <w:rsid w:val="00031D66"/>
    <w:rsid w:val="00032AEA"/>
    <w:rsid w:val="00033B4E"/>
    <w:rsid w:val="00036AC0"/>
    <w:rsid w:val="00041D00"/>
    <w:rsid w:val="000438DB"/>
    <w:rsid w:val="00043F25"/>
    <w:rsid w:val="0005260C"/>
    <w:rsid w:val="00052FB5"/>
    <w:rsid w:val="00057DEB"/>
    <w:rsid w:val="00060EB9"/>
    <w:rsid w:val="00063812"/>
    <w:rsid w:val="00073D5D"/>
    <w:rsid w:val="000763A6"/>
    <w:rsid w:val="00082EEC"/>
    <w:rsid w:val="000857EE"/>
    <w:rsid w:val="000869CD"/>
    <w:rsid w:val="000904AB"/>
    <w:rsid w:val="00091D03"/>
    <w:rsid w:val="00091F60"/>
    <w:rsid w:val="00092F2D"/>
    <w:rsid w:val="000958DC"/>
    <w:rsid w:val="000A3745"/>
    <w:rsid w:val="000A4AB9"/>
    <w:rsid w:val="000A6431"/>
    <w:rsid w:val="000A7508"/>
    <w:rsid w:val="000B0214"/>
    <w:rsid w:val="000B7601"/>
    <w:rsid w:val="000C1BA1"/>
    <w:rsid w:val="000C2D30"/>
    <w:rsid w:val="000C44C7"/>
    <w:rsid w:val="000E1275"/>
    <w:rsid w:val="000E4738"/>
    <w:rsid w:val="000E6154"/>
    <w:rsid w:val="000F0D7B"/>
    <w:rsid w:val="000F7A40"/>
    <w:rsid w:val="001055CA"/>
    <w:rsid w:val="00114282"/>
    <w:rsid w:val="0011712B"/>
    <w:rsid w:val="00124053"/>
    <w:rsid w:val="001328B9"/>
    <w:rsid w:val="00134A0B"/>
    <w:rsid w:val="00134AEF"/>
    <w:rsid w:val="00134BD8"/>
    <w:rsid w:val="001362A8"/>
    <w:rsid w:val="00136891"/>
    <w:rsid w:val="00141F14"/>
    <w:rsid w:val="001421DE"/>
    <w:rsid w:val="001438AD"/>
    <w:rsid w:val="0014446B"/>
    <w:rsid w:val="00145583"/>
    <w:rsid w:val="00150436"/>
    <w:rsid w:val="00151824"/>
    <w:rsid w:val="00156366"/>
    <w:rsid w:val="001572A9"/>
    <w:rsid w:val="001627A3"/>
    <w:rsid w:val="00162AD5"/>
    <w:rsid w:val="00163999"/>
    <w:rsid w:val="00174CDF"/>
    <w:rsid w:val="00183D05"/>
    <w:rsid w:val="001872CE"/>
    <w:rsid w:val="001909AC"/>
    <w:rsid w:val="00196333"/>
    <w:rsid w:val="00197CC1"/>
    <w:rsid w:val="00197E41"/>
    <w:rsid w:val="001B36A9"/>
    <w:rsid w:val="001B3DA8"/>
    <w:rsid w:val="001B4F12"/>
    <w:rsid w:val="001B7139"/>
    <w:rsid w:val="001C2146"/>
    <w:rsid w:val="001C5E71"/>
    <w:rsid w:val="001C6D22"/>
    <w:rsid w:val="001D13CE"/>
    <w:rsid w:val="001D16A6"/>
    <w:rsid w:val="001D2AF0"/>
    <w:rsid w:val="001E5738"/>
    <w:rsid w:val="001F189E"/>
    <w:rsid w:val="001F1E1A"/>
    <w:rsid w:val="001F4105"/>
    <w:rsid w:val="001F4339"/>
    <w:rsid w:val="001F697A"/>
    <w:rsid w:val="001F6E59"/>
    <w:rsid w:val="00202FC2"/>
    <w:rsid w:val="002035E2"/>
    <w:rsid w:val="0020365F"/>
    <w:rsid w:val="00203AA1"/>
    <w:rsid w:val="002063A6"/>
    <w:rsid w:val="00207C82"/>
    <w:rsid w:val="00213152"/>
    <w:rsid w:val="00213601"/>
    <w:rsid w:val="00215BB8"/>
    <w:rsid w:val="00216453"/>
    <w:rsid w:val="00217613"/>
    <w:rsid w:val="00221C6F"/>
    <w:rsid w:val="00222214"/>
    <w:rsid w:val="0022435F"/>
    <w:rsid w:val="002243D9"/>
    <w:rsid w:val="00224EB5"/>
    <w:rsid w:val="00227DC6"/>
    <w:rsid w:val="002314CE"/>
    <w:rsid w:val="00232D3F"/>
    <w:rsid w:val="00241C11"/>
    <w:rsid w:val="00241FE5"/>
    <w:rsid w:val="00242DEB"/>
    <w:rsid w:val="00250075"/>
    <w:rsid w:val="002547CA"/>
    <w:rsid w:val="00256D07"/>
    <w:rsid w:val="002574E1"/>
    <w:rsid w:val="00261732"/>
    <w:rsid w:val="002632D2"/>
    <w:rsid w:val="00263C0D"/>
    <w:rsid w:val="00265C96"/>
    <w:rsid w:val="00270B13"/>
    <w:rsid w:val="00270B78"/>
    <w:rsid w:val="00271631"/>
    <w:rsid w:val="00272C23"/>
    <w:rsid w:val="00273ECA"/>
    <w:rsid w:val="00274FD5"/>
    <w:rsid w:val="0027519E"/>
    <w:rsid w:val="00277B4B"/>
    <w:rsid w:val="002808EC"/>
    <w:rsid w:val="002813C6"/>
    <w:rsid w:val="00282546"/>
    <w:rsid w:val="00286B15"/>
    <w:rsid w:val="00290553"/>
    <w:rsid w:val="00292C8B"/>
    <w:rsid w:val="002965A3"/>
    <w:rsid w:val="002A2D49"/>
    <w:rsid w:val="002A2D96"/>
    <w:rsid w:val="002A3C14"/>
    <w:rsid w:val="002A7193"/>
    <w:rsid w:val="002A756E"/>
    <w:rsid w:val="002A79CA"/>
    <w:rsid w:val="002B1A5E"/>
    <w:rsid w:val="002B271B"/>
    <w:rsid w:val="002B41A1"/>
    <w:rsid w:val="002B4634"/>
    <w:rsid w:val="002C0775"/>
    <w:rsid w:val="002C4323"/>
    <w:rsid w:val="002C5605"/>
    <w:rsid w:val="002D4017"/>
    <w:rsid w:val="002E2993"/>
    <w:rsid w:val="002E692C"/>
    <w:rsid w:val="002E6D1D"/>
    <w:rsid w:val="002F03BB"/>
    <w:rsid w:val="002F043A"/>
    <w:rsid w:val="002F0D15"/>
    <w:rsid w:val="002F24BF"/>
    <w:rsid w:val="002F5CA5"/>
    <w:rsid w:val="00300426"/>
    <w:rsid w:val="0030198B"/>
    <w:rsid w:val="0030476B"/>
    <w:rsid w:val="0031026F"/>
    <w:rsid w:val="003104FC"/>
    <w:rsid w:val="0031076C"/>
    <w:rsid w:val="00310860"/>
    <w:rsid w:val="00311C81"/>
    <w:rsid w:val="00312D19"/>
    <w:rsid w:val="00313062"/>
    <w:rsid w:val="00316893"/>
    <w:rsid w:val="00317C8D"/>
    <w:rsid w:val="00320380"/>
    <w:rsid w:val="00320D59"/>
    <w:rsid w:val="003232BE"/>
    <w:rsid w:val="003233E6"/>
    <w:rsid w:val="00324F7D"/>
    <w:rsid w:val="00331D19"/>
    <w:rsid w:val="00334259"/>
    <w:rsid w:val="003418B3"/>
    <w:rsid w:val="003435F9"/>
    <w:rsid w:val="003456BE"/>
    <w:rsid w:val="00346136"/>
    <w:rsid w:val="00347C28"/>
    <w:rsid w:val="003603D6"/>
    <w:rsid w:val="00363BA9"/>
    <w:rsid w:val="00363BFB"/>
    <w:rsid w:val="00364E73"/>
    <w:rsid w:val="00371002"/>
    <w:rsid w:val="0037252C"/>
    <w:rsid w:val="0037502C"/>
    <w:rsid w:val="0037667A"/>
    <w:rsid w:val="00376F26"/>
    <w:rsid w:val="003779A7"/>
    <w:rsid w:val="003808A2"/>
    <w:rsid w:val="00380E26"/>
    <w:rsid w:val="00381A13"/>
    <w:rsid w:val="00383BDF"/>
    <w:rsid w:val="003851E0"/>
    <w:rsid w:val="003853B0"/>
    <w:rsid w:val="003858E3"/>
    <w:rsid w:val="003A49AC"/>
    <w:rsid w:val="003B3F40"/>
    <w:rsid w:val="003B6F54"/>
    <w:rsid w:val="003C55A6"/>
    <w:rsid w:val="003C74A1"/>
    <w:rsid w:val="003D47F8"/>
    <w:rsid w:val="003E03CC"/>
    <w:rsid w:val="003E2A50"/>
    <w:rsid w:val="003E2E12"/>
    <w:rsid w:val="003E41C4"/>
    <w:rsid w:val="003E48AF"/>
    <w:rsid w:val="003F2A1F"/>
    <w:rsid w:val="003F5A75"/>
    <w:rsid w:val="00407B3E"/>
    <w:rsid w:val="00415B6E"/>
    <w:rsid w:val="004172D2"/>
    <w:rsid w:val="004249D1"/>
    <w:rsid w:val="00432006"/>
    <w:rsid w:val="0043575A"/>
    <w:rsid w:val="00443487"/>
    <w:rsid w:val="00443E42"/>
    <w:rsid w:val="00445A3E"/>
    <w:rsid w:val="004527A1"/>
    <w:rsid w:val="004537AA"/>
    <w:rsid w:val="00457343"/>
    <w:rsid w:val="00464CE2"/>
    <w:rsid w:val="00475295"/>
    <w:rsid w:val="00475CDB"/>
    <w:rsid w:val="004800E0"/>
    <w:rsid w:val="0048091F"/>
    <w:rsid w:val="00481BC3"/>
    <w:rsid w:val="00490AB3"/>
    <w:rsid w:val="00491DA9"/>
    <w:rsid w:val="00493B78"/>
    <w:rsid w:val="004978F9"/>
    <w:rsid w:val="004A0E04"/>
    <w:rsid w:val="004A43A0"/>
    <w:rsid w:val="004A5D75"/>
    <w:rsid w:val="004A76FB"/>
    <w:rsid w:val="004B0490"/>
    <w:rsid w:val="004B41C1"/>
    <w:rsid w:val="004B4C18"/>
    <w:rsid w:val="004C2FAF"/>
    <w:rsid w:val="004C3931"/>
    <w:rsid w:val="004C63F9"/>
    <w:rsid w:val="004D59C2"/>
    <w:rsid w:val="004E1EAE"/>
    <w:rsid w:val="004E261E"/>
    <w:rsid w:val="004E2CB8"/>
    <w:rsid w:val="004E64F7"/>
    <w:rsid w:val="004F169C"/>
    <w:rsid w:val="004F2BCC"/>
    <w:rsid w:val="00501FF5"/>
    <w:rsid w:val="005134BD"/>
    <w:rsid w:val="00516057"/>
    <w:rsid w:val="005203EF"/>
    <w:rsid w:val="00520DF9"/>
    <w:rsid w:val="005353F0"/>
    <w:rsid w:val="00540C90"/>
    <w:rsid w:val="005429E3"/>
    <w:rsid w:val="0054673A"/>
    <w:rsid w:val="00547902"/>
    <w:rsid w:val="00553955"/>
    <w:rsid w:val="00561935"/>
    <w:rsid w:val="005663EA"/>
    <w:rsid w:val="00566693"/>
    <w:rsid w:val="005737B9"/>
    <w:rsid w:val="00580544"/>
    <w:rsid w:val="00580D8D"/>
    <w:rsid w:val="005859CE"/>
    <w:rsid w:val="00586D3D"/>
    <w:rsid w:val="00593CE8"/>
    <w:rsid w:val="0059503D"/>
    <w:rsid w:val="00595C99"/>
    <w:rsid w:val="00596D80"/>
    <w:rsid w:val="005A04BE"/>
    <w:rsid w:val="005A3D8C"/>
    <w:rsid w:val="005A6CB4"/>
    <w:rsid w:val="005A725F"/>
    <w:rsid w:val="005A7AA9"/>
    <w:rsid w:val="005B2E9C"/>
    <w:rsid w:val="005D4FC7"/>
    <w:rsid w:val="005D6627"/>
    <w:rsid w:val="005E01B4"/>
    <w:rsid w:val="005E0532"/>
    <w:rsid w:val="005E5376"/>
    <w:rsid w:val="005F286F"/>
    <w:rsid w:val="005F40D4"/>
    <w:rsid w:val="00610833"/>
    <w:rsid w:val="00611503"/>
    <w:rsid w:val="00617B5F"/>
    <w:rsid w:val="00624648"/>
    <w:rsid w:val="00632141"/>
    <w:rsid w:val="00635AFC"/>
    <w:rsid w:val="0063675F"/>
    <w:rsid w:val="0064203A"/>
    <w:rsid w:val="00650875"/>
    <w:rsid w:val="0066079A"/>
    <w:rsid w:val="006640FC"/>
    <w:rsid w:val="006712E3"/>
    <w:rsid w:val="006747AB"/>
    <w:rsid w:val="00674D4A"/>
    <w:rsid w:val="00680CFF"/>
    <w:rsid w:val="006851A4"/>
    <w:rsid w:val="006907B3"/>
    <w:rsid w:val="0069234F"/>
    <w:rsid w:val="00693EB9"/>
    <w:rsid w:val="006951ED"/>
    <w:rsid w:val="0069754C"/>
    <w:rsid w:val="006A1DBB"/>
    <w:rsid w:val="006A389D"/>
    <w:rsid w:val="006A45AE"/>
    <w:rsid w:val="006A654C"/>
    <w:rsid w:val="006A7BC0"/>
    <w:rsid w:val="006C05D2"/>
    <w:rsid w:val="006C1956"/>
    <w:rsid w:val="006C2B1D"/>
    <w:rsid w:val="006C6AA1"/>
    <w:rsid w:val="006C78B7"/>
    <w:rsid w:val="006D016B"/>
    <w:rsid w:val="006D1368"/>
    <w:rsid w:val="006D4CF3"/>
    <w:rsid w:val="006D7A7D"/>
    <w:rsid w:val="006E04B5"/>
    <w:rsid w:val="006E3284"/>
    <w:rsid w:val="006E7465"/>
    <w:rsid w:val="006F6734"/>
    <w:rsid w:val="00704FEE"/>
    <w:rsid w:val="00705178"/>
    <w:rsid w:val="00713F84"/>
    <w:rsid w:val="0071528E"/>
    <w:rsid w:val="00721C34"/>
    <w:rsid w:val="00722233"/>
    <w:rsid w:val="00722351"/>
    <w:rsid w:val="007302C5"/>
    <w:rsid w:val="00730A30"/>
    <w:rsid w:val="00737130"/>
    <w:rsid w:val="007402AB"/>
    <w:rsid w:val="007450A4"/>
    <w:rsid w:val="00747C8D"/>
    <w:rsid w:val="00751F7B"/>
    <w:rsid w:val="00757FDE"/>
    <w:rsid w:val="0076193D"/>
    <w:rsid w:val="00765755"/>
    <w:rsid w:val="00766E75"/>
    <w:rsid w:val="007677B2"/>
    <w:rsid w:val="00772079"/>
    <w:rsid w:val="00774E1E"/>
    <w:rsid w:val="0077689D"/>
    <w:rsid w:val="0078002A"/>
    <w:rsid w:val="00781E4F"/>
    <w:rsid w:val="0078264A"/>
    <w:rsid w:val="007859ED"/>
    <w:rsid w:val="00787488"/>
    <w:rsid w:val="00787F17"/>
    <w:rsid w:val="00790C08"/>
    <w:rsid w:val="00791FA2"/>
    <w:rsid w:val="007946F8"/>
    <w:rsid w:val="00794F63"/>
    <w:rsid w:val="007964E9"/>
    <w:rsid w:val="007A1F53"/>
    <w:rsid w:val="007A56B0"/>
    <w:rsid w:val="007A5FA6"/>
    <w:rsid w:val="007B2682"/>
    <w:rsid w:val="007C1521"/>
    <w:rsid w:val="007C6641"/>
    <w:rsid w:val="007D097A"/>
    <w:rsid w:val="007D0B97"/>
    <w:rsid w:val="007D5704"/>
    <w:rsid w:val="007E3DE1"/>
    <w:rsid w:val="007E5258"/>
    <w:rsid w:val="007F549B"/>
    <w:rsid w:val="007F5B15"/>
    <w:rsid w:val="00803D0C"/>
    <w:rsid w:val="008050C3"/>
    <w:rsid w:val="00807D0A"/>
    <w:rsid w:val="00812A24"/>
    <w:rsid w:val="00813EEC"/>
    <w:rsid w:val="00821C24"/>
    <w:rsid w:val="00825A74"/>
    <w:rsid w:val="0082643B"/>
    <w:rsid w:val="00840CF5"/>
    <w:rsid w:val="008421C4"/>
    <w:rsid w:val="008467AF"/>
    <w:rsid w:val="008476B4"/>
    <w:rsid w:val="0086440E"/>
    <w:rsid w:val="00870715"/>
    <w:rsid w:val="00870E80"/>
    <w:rsid w:val="00877928"/>
    <w:rsid w:val="008801F5"/>
    <w:rsid w:val="00881285"/>
    <w:rsid w:val="00887E25"/>
    <w:rsid w:val="008A73B8"/>
    <w:rsid w:val="008B31DC"/>
    <w:rsid w:val="008B760F"/>
    <w:rsid w:val="008B774E"/>
    <w:rsid w:val="008C2AB9"/>
    <w:rsid w:val="008C3312"/>
    <w:rsid w:val="008C5FC0"/>
    <w:rsid w:val="008C5FF2"/>
    <w:rsid w:val="008E195A"/>
    <w:rsid w:val="008E4F19"/>
    <w:rsid w:val="008E6475"/>
    <w:rsid w:val="00900394"/>
    <w:rsid w:val="00902826"/>
    <w:rsid w:val="009029C4"/>
    <w:rsid w:val="00903E86"/>
    <w:rsid w:val="00914C9D"/>
    <w:rsid w:val="00917A1E"/>
    <w:rsid w:val="009203AB"/>
    <w:rsid w:val="009262B3"/>
    <w:rsid w:val="00937DBE"/>
    <w:rsid w:val="0094159E"/>
    <w:rsid w:val="009426BA"/>
    <w:rsid w:val="00951DD0"/>
    <w:rsid w:val="0095370D"/>
    <w:rsid w:val="00957167"/>
    <w:rsid w:val="00965215"/>
    <w:rsid w:val="0096624A"/>
    <w:rsid w:val="0096671F"/>
    <w:rsid w:val="009679DC"/>
    <w:rsid w:val="00976AC4"/>
    <w:rsid w:val="00976D69"/>
    <w:rsid w:val="00977E89"/>
    <w:rsid w:val="0098041A"/>
    <w:rsid w:val="0098561D"/>
    <w:rsid w:val="00986724"/>
    <w:rsid w:val="009874A7"/>
    <w:rsid w:val="0099419D"/>
    <w:rsid w:val="00995D15"/>
    <w:rsid w:val="00997B9A"/>
    <w:rsid w:val="009A5350"/>
    <w:rsid w:val="009A70C3"/>
    <w:rsid w:val="009A7F6F"/>
    <w:rsid w:val="009B258F"/>
    <w:rsid w:val="009B6C1D"/>
    <w:rsid w:val="009C20C1"/>
    <w:rsid w:val="009C4ADC"/>
    <w:rsid w:val="009C59BC"/>
    <w:rsid w:val="009C5A81"/>
    <w:rsid w:val="009C6F1E"/>
    <w:rsid w:val="009D124A"/>
    <w:rsid w:val="009D42EF"/>
    <w:rsid w:val="009D52D7"/>
    <w:rsid w:val="009D5F56"/>
    <w:rsid w:val="009D60C6"/>
    <w:rsid w:val="009D7EEF"/>
    <w:rsid w:val="009E13BF"/>
    <w:rsid w:val="009E62F2"/>
    <w:rsid w:val="009E6B8B"/>
    <w:rsid w:val="009F03B5"/>
    <w:rsid w:val="009F0CFB"/>
    <w:rsid w:val="009F2141"/>
    <w:rsid w:val="009F34A2"/>
    <w:rsid w:val="009F7427"/>
    <w:rsid w:val="00A06B77"/>
    <w:rsid w:val="00A15477"/>
    <w:rsid w:val="00A157F5"/>
    <w:rsid w:val="00A320E2"/>
    <w:rsid w:val="00A32BEF"/>
    <w:rsid w:val="00A352F0"/>
    <w:rsid w:val="00A40DD0"/>
    <w:rsid w:val="00A423E7"/>
    <w:rsid w:val="00A42439"/>
    <w:rsid w:val="00A51510"/>
    <w:rsid w:val="00A5260C"/>
    <w:rsid w:val="00A5446C"/>
    <w:rsid w:val="00A548DD"/>
    <w:rsid w:val="00A54E30"/>
    <w:rsid w:val="00A55038"/>
    <w:rsid w:val="00A633EE"/>
    <w:rsid w:val="00A673D4"/>
    <w:rsid w:val="00A70490"/>
    <w:rsid w:val="00A735FB"/>
    <w:rsid w:val="00A81C5F"/>
    <w:rsid w:val="00A95F83"/>
    <w:rsid w:val="00A97855"/>
    <w:rsid w:val="00AA1D34"/>
    <w:rsid w:val="00AA6F3B"/>
    <w:rsid w:val="00AC1431"/>
    <w:rsid w:val="00AC17D8"/>
    <w:rsid w:val="00AD718A"/>
    <w:rsid w:val="00AE076F"/>
    <w:rsid w:val="00AE2C71"/>
    <w:rsid w:val="00AE7301"/>
    <w:rsid w:val="00AF31FF"/>
    <w:rsid w:val="00AF3597"/>
    <w:rsid w:val="00AF60C6"/>
    <w:rsid w:val="00B00CBF"/>
    <w:rsid w:val="00B05AD3"/>
    <w:rsid w:val="00B07713"/>
    <w:rsid w:val="00B10C1C"/>
    <w:rsid w:val="00B146EF"/>
    <w:rsid w:val="00B159C0"/>
    <w:rsid w:val="00B174B3"/>
    <w:rsid w:val="00B25E0F"/>
    <w:rsid w:val="00B26138"/>
    <w:rsid w:val="00B27209"/>
    <w:rsid w:val="00B30764"/>
    <w:rsid w:val="00B35BD7"/>
    <w:rsid w:val="00B45484"/>
    <w:rsid w:val="00B5106B"/>
    <w:rsid w:val="00B5118A"/>
    <w:rsid w:val="00B5203B"/>
    <w:rsid w:val="00B52252"/>
    <w:rsid w:val="00B55425"/>
    <w:rsid w:val="00B56B3E"/>
    <w:rsid w:val="00B626DD"/>
    <w:rsid w:val="00B63C0A"/>
    <w:rsid w:val="00B712BB"/>
    <w:rsid w:val="00B72388"/>
    <w:rsid w:val="00B76B64"/>
    <w:rsid w:val="00B7764E"/>
    <w:rsid w:val="00B81C8D"/>
    <w:rsid w:val="00B81EBD"/>
    <w:rsid w:val="00BA0923"/>
    <w:rsid w:val="00BA250F"/>
    <w:rsid w:val="00BA52EB"/>
    <w:rsid w:val="00BA555D"/>
    <w:rsid w:val="00BB10AF"/>
    <w:rsid w:val="00BC2364"/>
    <w:rsid w:val="00BC331C"/>
    <w:rsid w:val="00BC46B2"/>
    <w:rsid w:val="00BD3416"/>
    <w:rsid w:val="00BD3EE1"/>
    <w:rsid w:val="00BF52C9"/>
    <w:rsid w:val="00BF5C69"/>
    <w:rsid w:val="00BF65F9"/>
    <w:rsid w:val="00BF666E"/>
    <w:rsid w:val="00C12D6F"/>
    <w:rsid w:val="00C231F8"/>
    <w:rsid w:val="00C2686F"/>
    <w:rsid w:val="00C26FBE"/>
    <w:rsid w:val="00C27529"/>
    <w:rsid w:val="00C27E36"/>
    <w:rsid w:val="00C313A5"/>
    <w:rsid w:val="00C33A9D"/>
    <w:rsid w:val="00C3473C"/>
    <w:rsid w:val="00C35908"/>
    <w:rsid w:val="00C479C8"/>
    <w:rsid w:val="00C47A3A"/>
    <w:rsid w:val="00C47D90"/>
    <w:rsid w:val="00C51041"/>
    <w:rsid w:val="00C521C5"/>
    <w:rsid w:val="00C52EB4"/>
    <w:rsid w:val="00C55BD0"/>
    <w:rsid w:val="00C6115B"/>
    <w:rsid w:val="00C7098B"/>
    <w:rsid w:val="00C71995"/>
    <w:rsid w:val="00C74A2A"/>
    <w:rsid w:val="00C763A8"/>
    <w:rsid w:val="00C7644F"/>
    <w:rsid w:val="00C76985"/>
    <w:rsid w:val="00C77FBE"/>
    <w:rsid w:val="00C85C74"/>
    <w:rsid w:val="00CA0E1F"/>
    <w:rsid w:val="00CA37ED"/>
    <w:rsid w:val="00CA626B"/>
    <w:rsid w:val="00CB1792"/>
    <w:rsid w:val="00CB6759"/>
    <w:rsid w:val="00CD11B9"/>
    <w:rsid w:val="00CD1D3B"/>
    <w:rsid w:val="00CD44D5"/>
    <w:rsid w:val="00CF0833"/>
    <w:rsid w:val="00D00024"/>
    <w:rsid w:val="00D018DC"/>
    <w:rsid w:val="00D039C3"/>
    <w:rsid w:val="00D06080"/>
    <w:rsid w:val="00D06461"/>
    <w:rsid w:val="00D10EE3"/>
    <w:rsid w:val="00D1483F"/>
    <w:rsid w:val="00D15AD0"/>
    <w:rsid w:val="00D449D3"/>
    <w:rsid w:val="00D45DCC"/>
    <w:rsid w:val="00D46A92"/>
    <w:rsid w:val="00D55BB1"/>
    <w:rsid w:val="00D57E56"/>
    <w:rsid w:val="00D64AC8"/>
    <w:rsid w:val="00D65CE4"/>
    <w:rsid w:val="00D70584"/>
    <w:rsid w:val="00D737D4"/>
    <w:rsid w:val="00D7613A"/>
    <w:rsid w:val="00D77DBA"/>
    <w:rsid w:val="00D77E2C"/>
    <w:rsid w:val="00D92914"/>
    <w:rsid w:val="00DA5016"/>
    <w:rsid w:val="00DB10DF"/>
    <w:rsid w:val="00DB577C"/>
    <w:rsid w:val="00DB6035"/>
    <w:rsid w:val="00DC13D8"/>
    <w:rsid w:val="00DC2C16"/>
    <w:rsid w:val="00DC2CAA"/>
    <w:rsid w:val="00DC2DB7"/>
    <w:rsid w:val="00DC5D25"/>
    <w:rsid w:val="00DD0D92"/>
    <w:rsid w:val="00DD1BEB"/>
    <w:rsid w:val="00DD4119"/>
    <w:rsid w:val="00DE454E"/>
    <w:rsid w:val="00DE73AC"/>
    <w:rsid w:val="00DF0486"/>
    <w:rsid w:val="00DF0B4A"/>
    <w:rsid w:val="00DF1544"/>
    <w:rsid w:val="00DF492E"/>
    <w:rsid w:val="00DF72F6"/>
    <w:rsid w:val="00E00FBB"/>
    <w:rsid w:val="00E0444B"/>
    <w:rsid w:val="00E0554D"/>
    <w:rsid w:val="00E11B3A"/>
    <w:rsid w:val="00E15D5A"/>
    <w:rsid w:val="00E15EB5"/>
    <w:rsid w:val="00E164DA"/>
    <w:rsid w:val="00E16F60"/>
    <w:rsid w:val="00E174D1"/>
    <w:rsid w:val="00E20903"/>
    <w:rsid w:val="00E23D2A"/>
    <w:rsid w:val="00E2503B"/>
    <w:rsid w:val="00E329C9"/>
    <w:rsid w:val="00E34821"/>
    <w:rsid w:val="00E353BD"/>
    <w:rsid w:val="00E42AB4"/>
    <w:rsid w:val="00E44490"/>
    <w:rsid w:val="00E50F69"/>
    <w:rsid w:val="00E53647"/>
    <w:rsid w:val="00E5574A"/>
    <w:rsid w:val="00E66041"/>
    <w:rsid w:val="00E7156F"/>
    <w:rsid w:val="00E74991"/>
    <w:rsid w:val="00E75072"/>
    <w:rsid w:val="00E8182D"/>
    <w:rsid w:val="00E81D4F"/>
    <w:rsid w:val="00E82D84"/>
    <w:rsid w:val="00E919B8"/>
    <w:rsid w:val="00E952C3"/>
    <w:rsid w:val="00E97228"/>
    <w:rsid w:val="00EA158C"/>
    <w:rsid w:val="00EA1A49"/>
    <w:rsid w:val="00EA7ACC"/>
    <w:rsid w:val="00EB105B"/>
    <w:rsid w:val="00EB1BA0"/>
    <w:rsid w:val="00EB1BC2"/>
    <w:rsid w:val="00EB2AF5"/>
    <w:rsid w:val="00EB4666"/>
    <w:rsid w:val="00EB489B"/>
    <w:rsid w:val="00EB7B28"/>
    <w:rsid w:val="00EC1DB3"/>
    <w:rsid w:val="00ED00EA"/>
    <w:rsid w:val="00ED0C45"/>
    <w:rsid w:val="00EE0313"/>
    <w:rsid w:val="00EE0D6B"/>
    <w:rsid w:val="00EE3F5A"/>
    <w:rsid w:val="00EE4CF5"/>
    <w:rsid w:val="00EE5667"/>
    <w:rsid w:val="00EE7171"/>
    <w:rsid w:val="00EE7BB1"/>
    <w:rsid w:val="00EF07BC"/>
    <w:rsid w:val="00EF1099"/>
    <w:rsid w:val="00EF4BAF"/>
    <w:rsid w:val="00EF75A9"/>
    <w:rsid w:val="00F01A20"/>
    <w:rsid w:val="00F0263F"/>
    <w:rsid w:val="00F05FE2"/>
    <w:rsid w:val="00F162E9"/>
    <w:rsid w:val="00F16E9F"/>
    <w:rsid w:val="00F2550C"/>
    <w:rsid w:val="00F25ED0"/>
    <w:rsid w:val="00F2744E"/>
    <w:rsid w:val="00F324CA"/>
    <w:rsid w:val="00F34396"/>
    <w:rsid w:val="00F34DBD"/>
    <w:rsid w:val="00F40731"/>
    <w:rsid w:val="00F408FB"/>
    <w:rsid w:val="00F51A41"/>
    <w:rsid w:val="00F52CD5"/>
    <w:rsid w:val="00F5354D"/>
    <w:rsid w:val="00F54463"/>
    <w:rsid w:val="00F55A3E"/>
    <w:rsid w:val="00F62118"/>
    <w:rsid w:val="00F62236"/>
    <w:rsid w:val="00F66309"/>
    <w:rsid w:val="00F77972"/>
    <w:rsid w:val="00F779AD"/>
    <w:rsid w:val="00F8553F"/>
    <w:rsid w:val="00F90461"/>
    <w:rsid w:val="00F93451"/>
    <w:rsid w:val="00FA02A6"/>
    <w:rsid w:val="00FA15EA"/>
    <w:rsid w:val="00FA4889"/>
    <w:rsid w:val="00FA5F9E"/>
    <w:rsid w:val="00FA67CB"/>
    <w:rsid w:val="00FA7D55"/>
    <w:rsid w:val="00FB303D"/>
    <w:rsid w:val="00FB4DAD"/>
    <w:rsid w:val="00FB4F3E"/>
    <w:rsid w:val="00FB7DF8"/>
    <w:rsid w:val="00FC43B7"/>
    <w:rsid w:val="00FD0FBC"/>
    <w:rsid w:val="00FD144E"/>
    <w:rsid w:val="00FD3569"/>
    <w:rsid w:val="00FD4053"/>
    <w:rsid w:val="00FE75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A1C36E1"/>
  <w15:docId w15:val="{6D4775C9-601A-4545-A89C-F0C8EFF3B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440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BC46B2"/>
    <w:pPr>
      <w:keepNext/>
      <w:spacing w:before="240" w:after="60" w:line="240" w:lineRule="auto"/>
      <w:outlineLvl w:val="1"/>
    </w:pPr>
    <w:rPr>
      <w:rFonts w:ascii="Calibri Light" w:eastAsia="Times New Roman" w:hAnsi="Calibri Light" w:cs="Times New Roman"/>
      <w:b/>
      <w:bCs/>
      <w:i/>
      <w:iCs/>
      <w:sz w:val="28"/>
      <w:szCs w:val="28"/>
      <w:lang w:val="en-GB" w:eastAsia="en-GB"/>
    </w:rPr>
  </w:style>
  <w:style w:type="paragraph" w:styleId="Heading3">
    <w:name w:val="heading 3"/>
    <w:basedOn w:val="Normal"/>
    <w:next w:val="Normal"/>
    <w:link w:val="Heading3Char"/>
    <w:uiPriority w:val="9"/>
    <w:semiHidden/>
    <w:unhideWhenUsed/>
    <w:qFormat/>
    <w:rsid w:val="0016399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37B9"/>
    <w:rPr>
      <w:color w:val="0563C1"/>
      <w:u w:val="single"/>
    </w:rPr>
  </w:style>
  <w:style w:type="character" w:styleId="FollowedHyperlink">
    <w:name w:val="FollowedHyperlink"/>
    <w:basedOn w:val="DefaultParagraphFont"/>
    <w:uiPriority w:val="99"/>
    <w:semiHidden/>
    <w:unhideWhenUsed/>
    <w:rsid w:val="002B4634"/>
    <w:rPr>
      <w:color w:val="800080" w:themeColor="followedHyperlink"/>
      <w:u w:val="single"/>
    </w:rPr>
  </w:style>
  <w:style w:type="character" w:customStyle="1" w:styleId="Mention1">
    <w:name w:val="Mention1"/>
    <w:basedOn w:val="DefaultParagraphFont"/>
    <w:uiPriority w:val="99"/>
    <w:semiHidden/>
    <w:unhideWhenUsed/>
    <w:rsid w:val="002B4634"/>
    <w:rPr>
      <w:color w:val="2B579A"/>
      <w:shd w:val="clear" w:color="auto" w:fill="E6E6E6"/>
    </w:rPr>
  </w:style>
  <w:style w:type="paragraph" w:styleId="PlainText">
    <w:name w:val="Plain Text"/>
    <w:basedOn w:val="Normal"/>
    <w:link w:val="PlainTextChar"/>
    <w:uiPriority w:val="99"/>
    <w:unhideWhenUsed/>
    <w:rsid w:val="00812A24"/>
    <w:pPr>
      <w:spacing w:after="0" w:line="240" w:lineRule="auto"/>
    </w:pPr>
    <w:rPr>
      <w:rFonts w:ascii="Calibri" w:hAnsi="Calibri" w:cs="Consolas"/>
      <w:szCs w:val="21"/>
      <w:lang w:val="en-GB" w:eastAsia="zh-CN"/>
    </w:rPr>
  </w:style>
  <w:style w:type="character" w:customStyle="1" w:styleId="PlainTextChar">
    <w:name w:val="Plain Text Char"/>
    <w:basedOn w:val="DefaultParagraphFont"/>
    <w:link w:val="PlainText"/>
    <w:uiPriority w:val="99"/>
    <w:rsid w:val="00812A24"/>
    <w:rPr>
      <w:rFonts w:ascii="Calibri" w:hAnsi="Calibri" w:cs="Consolas"/>
      <w:szCs w:val="21"/>
      <w:lang w:val="en-GB" w:eastAsia="zh-CN"/>
    </w:rPr>
  </w:style>
  <w:style w:type="paragraph" w:styleId="Header">
    <w:name w:val="header"/>
    <w:basedOn w:val="Normal"/>
    <w:link w:val="HeaderChar"/>
    <w:uiPriority w:val="99"/>
    <w:unhideWhenUsed/>
    <w:rsid w:val="00B00C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0CBF"/>
  </w:style>
  <w:style w:type="paragraph" w:styleId="Footer">
    <w:name w:val="footer"/>
    <w:basedOn w:val="Normal"/>
    <w:link w:val="FooterChar"/>
    <w:uiPriority w:val="99"/>
    <w:unhideWhenUsed/>
    <w:rsid w:val="00B00C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0CBF"/>
  </w:style>
  <w:style w:type="paragraph" w:customStyle="1" w:styleId="ydpa6c6fe85yiv7789544411msonormal">
    <w:name w:val="ydpa6c6fe85yiv7789544411msonormal"/>
    <w:basedOn w:val="Normal"/>
    <w:rsid w:val="00B00CBF"/>
    <w:pPr>
      <w:spacing w:before="100" w:beforeAutospacing="1" w:after="100" w:afterAutospacing="1" w:line="240" w:lineRule="auto"/>
    </w:pPr>
    <w:rPr>
      <w:rFonts w:ascii="Calibri" w:hAnsi="Calibri" w:cs="Calibri"/>
      <w:lang w:eastAsia="zh-CN"/>
    </w:rPr>
  </w:style>
  <w:style w:type="character" w:styleId="Emphasis">
    <w:name w:val="Emphasis"/>
    <w:basedOn w:val="DefaultParagraphFont"/>
    <w:uiPriority w:val="20"/>
    <w:qFormat/>
    <w:rsid w:val="00B00CBF"/>
    <w:rPr>
      <w:i/>
      <w:iCs/>
    </w:rPr>
  </w:style>
  <w:style w:type="character" w:styleId="Strong">
    <w:name w:val="Strong"/>
    <w:basedOn w:val="DefaultParagraphFont"/>
    <w:uiPriority w:val="22"/>
    <w:qFormat/>
    <w:rsid w:val="002314CE"/>
    <w:rPr>
      <w:b/>
      <w:bCs/>
    </w:rPr>
  </w:style>
  <w:style w:type="character" w:customStyle="1" w:styleId="Heading2Char">
    <w:name w:val="Heading 2 Char"/>
    <w:basedOn w:val="DefaultParagraphFont"/>
    <w:link w:val="Heading2"/>
    <w:rsid w:val="00BC46B2"/>
    <w:rPr>
      <w:rFonts w:ascii="Calibri Light" w:eastAsia="Times New Roman" w:hAnsi="Calibri Light" w:cs="Times New Roman"/>
      <w:b/>
      <w:bCs/>
      <w:i/>
      <w:iCs/>
      <w:sz w:val="28"/>
      <w:szCs w:val="28"/>
      <w:lang w:val="en-GB" w:eastAsia="en-GB"/>
    </w:rPr>
  </w:style>
  <w:style w:type="character" w:customStyle="1" w:styleId="UnresolvedMention1">
    <w:name w:val="Unresolved Mention1"/>
    <w:basedOn w:val="DefaultParagraphFont"/>
    <w:uiPriority w:val="99"/>
    <w:semiHidden/>
    <w:unhideWhenUsed/>
    <w:rsid w:val="0037667A"/>
    <w:rPr>
      <w:color w:val="808080"/>
      <w:shd w:val="clear" w:color="auto" w:fill="E6E6E6"/>
    </w:rPr>
  </w:style>
  <w:style w:type="paragraph" w:styleId="NormalWeb">
    <w:name w:val="Normal (Web)"/>
    <w:basedOn w:val="Normal"/>
    <w:uiPriority w:val="99"/>
    <w:semiHidden/>
    <w:unhideWhenUsed/>
    <w:rsid w:val="00E164DA"/>
    <w:pPr>
      <w:spacing w:before="100" w:beforeAutospacing="1" w:after="100" w:afterAutospacing="1" w:line="240" w:lineRule="auto"/>
    </w:pPr>
    <w:rPr>
      <w:rFonts w:ascii="Calibri" w:hAnsi="Calibri" w:cs="Calibri"/>
      <w:lang w:eastAsia="zh-CN"/>
    </w:rPr>
  </w:style>
  <w:style w:type="character" w:styleId="HTMLCite">
    <w:name w:val="HTML Cite"/>
    <w:basedOn w:val="DefaultParagraphFont"/>
    <w:uiPriority w:val="99"/>
    <w:semiHidden/>
    <w:unhideWhenUsed/>
    <w:rsid w:val="00202FC2"/>
    <w:rPr>
      <w:i/>
      <w:iCs/>
    </w:rPr>
  </w:style>
  <w:style w:type="paragraph" w:styleId="Caption">
    <w:name w:val="caption"/>
    <w:basedOn w:val="Normal"/>
    <w:next w:val="Normal"/>
    <w:uiPriority w:val="35"/>
    <w:unhideWhenUsed/>
    <w:qFormat/>
    <w:rsid w:val="009F34A2"/>
    <w:pPr>
      <w:spacing w:line="240" w:lineRule="auto"/>
    </w:pPr>
    <w:rPr>
      <w:rFonts w:eastAsiaTheme="minorHAnsi"/>
      <w:b/>
      <w:bCs/>
      <w:color w:val="4F81BD" w:themeColor="accent1"/>
      <w:sz w:val="18"/>
      <w:szCs w:val="18"/>
      <w:lang w:val="fr-FR" w:eastAsia="en-US"/>
    </w:rPr>
  </w:style>
  <w:style w:type="character" w:customStyle="1" w:styleId="m-722579896543295150gmail-m-6601680912398134214gmail-il">
    <w:name w:val="m_-722579896543295150gmail-m_-6601680912398134214gmail-il"/>
    <w:basedOn w:val="DefaultParagraphFont"/>
    <w:rsid w:val="00C33A9D"/>
  </w:style>
  <w:style w:type="character" w:customStyle="1" w:styleId="Heading3Char">
    <w:name w:val="Heading 3 Char"/>
    <w:basedOn w:val="DefaultParagraphFont"/>
    <w:link w:val="Heading3"/>
    <w:uiPriority w:val="9"/>
    <w:semiHidden/>
    <w:rsid w:val="00163999"/>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ED00EA"/>
    <w:rPr>
      <w:sz w:val="21"/>
      <w:szCs w:val="21"/>
    </w:rPr>
  </w:style>
  <w:style w:type="paragraph" w:styleId="CommentText">
    <w:name w:val="annotation text"/>
    <w:basedOn w:val="Normal"/>
    <w:link w:val="CommentTextChar"/>
    <w:uiPriority w:val="99"/>
    <w:semiHidden/>
    <w:unhideWhenUsed/>
    <w:rsid w:val="00ED00EA"/>
  </w:style>
  <w:style w:type="character" w:customStyle="1" w:styleId="CommentTextChar">
    <w:name w:val="Comment Text Char"/>
    <w:basedOn w:val="DefaultParagraphFont"/>
    <w:link w:val="CommentText"/>
    <w:uiPriority w:val="99"/>
    <w:semiHidden/>
    <w:rsid w:val="00ED00EA"/>
  </w:style>
  <w:style w:type="paragraph" w:styleId="CommentSubject">
    <w:name w:val="annotation subject"/>
    <w:basedOn w:val="CommentText"/>
    <w:next w:val="CommentText"/>
    <w:link w:val="CommentSubjectChar"/>
    <w:uiPriority w:val="99"/>
    <w:semiHidden/>
    <w:unhideWhenUsed/>
    <w:rsid w:val="00ED00EA"/>
    <w:rPr>
      <w:b/>
      <w:bCs/>
    </w:rPr>
  </w:style>
  <w:style w:type="character" w:customStyle="1" w:styleId="CommentSubjectChar">
    <w:name w:val="Comment Subject Char"/>
    <w:basedOn w:val="CommentTextChar"/>
    <w:link w:val="CommentSubject"/>
    <w:uiPriority w:val="99"/>
    <w:semiHidden/>
    <w:rsid w:val="00ED00EA"/>
    <w:rPr>
      <w:b/>
      <w:bCs/>
    </w:rPr>
  </w:style>
  <w:style w:type="paragraph" w:styleId="Revision">
    <w:name w:val="Revision"/>
    <w:hidden/>
    <w:uiPriority w:val="99"/>
    <w:semiHidden/>
    <w:rsid w:val="00ED00EA"/>
    <w:pPr>
      <w:spacing w:after="0" w:line="240" w:lineRule="auto"/>
    </w:pPr>
  </w:style>
  <w:style w:type="paragraph" w:styleId="BalloonText">
    <w:name w:val="Balloon Text"/>
    <w:basedOn w:val="Normal"/>
    <w:link w:val="BalloonTextChar"/>
    <w:uiPriority w:val="99"/>
    <w:semiHidden/>
    <w:unhideWhenUsed/>
    <w:rsid w:val="00ED00E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D00EA"/>
    <w:rPr>
      <w:rFonts w:ascii="Lucida Grande" w:hAnsi="Lucida Grande" w:cs="Lucida Grande"/>
      <w:sz w:val="18"/>
      <w:szCs w:val="18"/>
    </w:rPr>
  </w:style>
  <w:style w:type="character" w:styleId="UnresolvedMention">
    <w:name w:val="Unresolved Mention"/>
    <w:basedOn w:val="DefaultParagraphFont"/>
    <w:uiPriority w:val="99"/>
    <w:semiHidden/>
    <w:unhideWhenUsed/>
    <w:rsid w:val="00C77FBE"/>
    <w:rPr>
      <w:color w:val="808080"/>
      <w:shd w:val="clear" w:color="auto" w:fill="E6E6E6"/>
    </w:rPr>
  </w:style>
  <w:style w:type="paragraph" w:styleId="Date">
    <w:name w:val="Date"/>
    <w:basedOn w:val="Normal"/>
    <w:next w:val="Normal"/>
    <w:link w:val="DateChar"/>
    <w:uiPriority w:val="99"/>
    <w:semiHidden/>
    <w:unhideWhenUsed/>
    <w:rsid w:val="00DD4119"/>
  </w:style>
  <w:style w:type="character" w:customStyle="1" w:styleId="DateChar">
    <w:name w:val="Date Char"/>
    <w:basedOn w:val="DefaultParagraphFont"/>
    <w:link w:val="Date"/>
    <w:uiPriority w:val="99"/>
    <w:semiHidden/>
    <w:rsid w:val="00DD4119"/>
  </w:style>
  <w:style w:type="character" w:customStyle="1" w:styleId="object">
    <w:name w:val="object"/>
    <w:basedOn w:val="DefaultParagraphFont"/>
    <w:rsid w:val="00E0554D"/>
  </w:style>
  <w:style w:type="character" w:customStyle="1" w:styleId="auto-style1011">
    <w:name w:val="auto-style1011"/>
    <w:basedOn w:val="DefaultParagraphFont"/>
    <w:rsid w:val="0099419D"/>
    <w:rPr>
      <w:rFonts w:ascii="Cambria" w:hAnsi="Cambria" w:hint="default"/>
    </w:rPr>
  </w:style>
  <w:style w:type="paragraph" w:styleId="ListParagraph">
    <w:name w:val="List Paragraph"/>
    <w:basedOn w:val="Normal"/>
    <w:uiPriority w:val="34"/>
    <w:qFormat/>
    <w:rsid w:val="005D4FC7"/>
    <w:pPr>
      <w:ind w:left="720"/>
      <w:contextualSpacing/>
    </w:pPr>
  </w:style>
  <w:style w:type="character" w:customStyle="1" w:styleId="Heading1Char">
    <w:name w:val="Heading 1 Char"/>
    <w:basedOn w:val="DefaultParagraphFont"/>
    <w:link w:val="Heading1"/>
    <w:uiPriority w:val="9"/>
    <w:rsid w:val="0086440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295628">
      <w:bodyDiv w:val="1"/>
      <w:marLeft w:val="0"/>
      <w:marRight w:val="0"/>
      <w:marTop w:val="0"/>
      <w:marBottom w:val="0"/>
      <w:divBdr>
        <w:top w:val="none" w:sz="0" w:space="0" w:color="auto"/>
        <w:left w:val="none" w:sz="0" w:space="0" w:color="auto"/>
        <w:bottom w:val="none" w:sz="0" w:space="0" w:color="auto"/>
        <w:right w:val="none" w:sz="0" w:space="0" w:color="auto"/>
      </w:divBdr>
    </w:div>
    <w:div w:id="503789779">
      <w:bodyDiv w:val="1"/>
      <w:marLeft w:val="0"/>
      <w:marRight w:val="0"/>
      <w:marTop w:val="0"/>
      <w:marBottom w:val="0"/>
      <w:divBdr>
        <w:top w:val="none" w:sz="0" w:space="0" w:color="auto"/>
        <w:left w:val="none" w:sz="0" w:space="0" w:color="auto"/>
        <w:bottom w:val="none" w:sz="0" w:space="0" w:color="auto"/>
        <w:right w:val="none" w:sz="0" w:space="0" w:color="auto"/>
      </w:divBdr>
    </w:div>
    <w:div w:id="526062577">
      <w:bodyDiv w:val="1"/>
      <w:marLeft w:val="0"/>
      <w:marRight w:val="0"/>
      <w:marTop w:val="0"/>
      <w:marBottom w:val="0"/>
      <w:divBdr>
        <w:top w:val="none" w:sz="0" w:space="0" w:color="auto"/>
        <w:left w:val="none" w:sz="0" w:space="0" w:color="auto"/>
        <w:bottom w:val="none" w:sz="0" w:space="0" w:color="auto"/>
        <w:right w:val="none" w:sz="0" w:space="0" w:color="auto"/>
      </w:divBdr>
    </w:div>
    <w:div w:id="559831218">
      <w:bodyDiv w:val="1"/>
      <w:marLeft w:val="0"/>
      <w:marRight w:val="0"/>
      <w:marTop w:val="0"/>
      <w:marBottom w:val="0"/>
      <w:divBdr>
        <w:top w:val="none" w:sz="0" w:space="0" w:color="auto"/>
        <w:left w:val="none" w:sz="0" w:space="0" w:color="auto"/>
        <w:bottom w:val="none" w:sz="0" w:space="0" w:color="auto"/>
        <w:right w:val="none" w:sz="0" w:space="0" w:color="auto"/>
      </w:divBdr>
    </w:div>
    <w:div w:id="560554441">
      <w:bodyDiv w:val="1"/>
      <w:marLeft w:val="0"/>
      <w:marRight w:val="0"/>
      <w:marTop w:val="0"/>
      <w:marBottom w:val="0"/>
      <w:divBdr>
        <w:top w:val="none" w:sz="0" w:space="0" w:color="auto"/>
        <w:left w:val="none" w:sz="0" w:space="0" w:color="auto"/>
        <w:bottom w:val="none" w:sz="0" w:space="0" w:color="auto"/>
        <w:right w:val="none" w:sz="0" w:space="0" w:color="auto"/>
      </w:divBdr>
    </w:div>
    <w:div w:id="625696962">
      <w:bodyDiv w:val="1"/>
      <w:marLeft w:val="0"/>
      <w:marRight w:val="0"/>
      <w:marTop w:val="0"/>
      <w:marBottom w:val="0"/>
      <w:divBdr>
        <w:top w:val="none" w:sz="0" w:space="0" w:color="auto"/>
        <w:left w:val="none" w:sz="0" w:space="0" w:color="auto"/>
        <w:bottom w:val="none" w:sz="0" w:space="0" w:color="auto"/>
        <w:right w:val="none" w:sz="0" w:space="0" w:color="auto"/>
      </w:divBdr>
    </w:div>
    <w:div w:id="711920867">
      <w:bodyDiv w:val="1"/>
      <w:marLeft w:val="0"/>
      <w:marRight w:val="0"/>
      <w:marTop w:val="0"/>
      <w:marBottom w:val="0"/>
      <w:divBdr>
        <w:top w:val="none" w:sz="0" w:space="0" w:color="auto"/>
        <w:left w:val="none" w:sz="0" w:space="0" w:color="auto"/>
        <w:bottom w:val="none" w:sz="0" w:space="0" w:color="auto"/>
        <w:right w:val="none" w:sz="0" w:space="0" w:color="auto"/>
      </w:divBdr>
    </w:div>
    <w:div w:id="714964942">
      <w:bodyDiv w:val="1"/>
      <w:marLeft w:val="0"/>
      <w:marRight w:val="0"/>
      <w:marTop w:val="0"/>
      <w:marBottom w:val="0"/>
      <w:divBdr>
        <w:top w:val="none" w:sz="0" w:space="0" w:color="auto"/>
        <w:left w:val="none" w:sz="0" w:space="0" w:color="auto"/>
        <w:bottom w:val="none" w:sz="0" w:space="0" w:color="auto"/>
        <w:right w:val="none" w:sz="0" w:space="0" w:color="auto"/>
      </w:divBdr>
    </w:div>
    <w:div w:id="718626662">
      <w:bodyDiv w:val="1"/>
      <w:marLeft w:val="0"/>
      <w:marRight w:val="0"/>
      <w:marTop w:val="0"/>
      <w:marBottom w:val="0"/>
      <w:divBdr>
        <w:top w:val="none" w:sz="0" w:space="0" w:color="auto"/>
        <w:left w:val="none" w:sz="0" w:space="0" w:color="auto"/>
        <w:bottom w:val="none" w:sz="0" w:space="0" w:color="auto"/>
        <w:right w:val="none" w:sz="0" w:space="0" w:color="auto"/>
      </w:divBdr>
      <w:divsChild>
        <w:div w:id="1694384494">
          <w:marLeft w:val="0"/>
          <w:marRight w:val="0"/>
          <w:marTop w:val="0"/>
          <w:marBottom w:val="0"/>
          <w:divBdr>
            <w:top w:val="none" w:sz="0" w:space="0" w:color="auto"/>
            <w:left w:val="none" w:sz="0" w:space="0" w:color="auto"/>
            <w:bottom w:val="none" w:sz="0" w:space="0" w:color="auto"/>
            <w:right w:val="none" w:sz="0" w:space="0" w:color="auto"/>
          </w:divBdr>
        </w:div>
        <w:div w:id="973366812">
          <w:marLeft w:val="0"/>
          <w:marRight w:val="0"/>
          <w:marTop w:val="0"/>
          <w:marBottom w:val="0"/>
          <w:divBdr>
            <w:top w:val="none" w:sz="0" w:space="0" w:color="auto"/>
            <w:left w:val="none" w:sz="0" w:space="0" w:color="auto"/>
            <w:bottom w:val="none" w:sz="0" w:space="0" w:color="auto"/>
            <w:right w:val="none" w:sz="0" w:space="0" w:color="auto"/>
          </w:divBdr>
        </w:div>
        <w:div w:id="1827160881">
          <w:marLeft w:val="0"/>
          <w:marRight w:val="0"/>
          <w:marTop w:val="0"/>
          <w:marBottom w:val="0"/>
          <w:divBdr>
            <w:top w:val="none" w:sz="0" w:space="0" w:color="auto"/>
            <w:left w:val="none" w:sz="0" w:space="0" w:color="auto"/>
            <w:bottom w:val="none" w:sz="0" w:space="0" w:color="auto"/>
            <w:right w:val="none" w:sz="0" w:space="0" w:color="auto"/>
          </w:divBdr>
        </w:div>
        <w:div w:id="1312177374">
          <w:marLeft w:val="0"/>
          <w:marRight w:val="0"/>
          <w:marTop w:val="0"/>
          <w:marBottom w:val="0"/>
          <w:divBdr>
            <w:top w:val="none" w:sz="0" w:space="0" w:color="auto"/>
            <w:left w:val="none" w:sz="0" w:space="0" w:color="auto"/>
            <w:bottom w:val="none" w:sz="0" w:space="0" w:color="auto"/>
            <w:right w:val="none" w:sz="0" w:space="0" w:color="auto"/>
          </w:divBdr>
        </w:div>
        <w:div w:id="445856787">
          <w:marLeft w:val="0"/>
          <w:marRight w:val="0"/>
          <w:marTop w:val="0"/>
          <w:marBottom w:val="0"/>
          <w:divBdr>
            <w:top w:val="none" w:sz="0" w:space="0" w:color="auto"/>
            <w:left w:val="none" w:sz="0" w:space="0" w:color="auto"/>
            <w:bottom w:val="none" w:sz="0" w:space="0" w:color="auto"/>
            <w:right w:val="none" w:sz="0" w:space="0" w:color="auto"/>
          </w:divBdr>
        </w:div>
        <w:div w:id="972369131">
          <w:marLeft w:val="0"/>
          <w:marRight w:val="0"/>
          <w:marTop w:val="0"/>
          <w:marBottom w:val="0"/>
          <w:divBdr>
            <w:top w:val="none" w:sz="0" w:space="0" w:color="auto"/>
            <w:left w:val="none" w:sz="0" w:space="0" w:color="auto"/>
            <w:bottom w:val="none" w:sz="0" w:space="0" w:color="auto"/>
            <w:right w:val="none" w:sz="0" w:space="0" w:color="auto"/>
          </w:divBdr>
        </w:div>
        <w:div w:id="1516505032">
          <w:marLeft w:val="0"/>
          <w:marRight w:val="0"/>
          <w:marTop w:val="0"/>
          <w:marBottom w:val="0"/>
          <w:divBdr>
            <w:top w:val="none" w:sz="0" w:space="0" w:color="auto"/>
            <w:left w:val="none" w:sz="0" w:space="0" w:color="auto"/>
            <w:bottom w:val="none" w:sz="0" w:space="0" w:color="auto"/>
            <w:right w:val="none" w:sz="0" w:space="0" w:color="auto"/>
          </w:divBdr>
        </w:div>
        <w:div w:id="2087072633">
          <w:marLeft w:val="0"/>
          <w:marRight w:val="0"/>
          <w:marTop w:val="0"/>
          <w:marBottom w:val="0"/>
          <w:divBdr>
            <w:top w:val="none" w:sz="0" w:space="0" w:color="auto"/>
            <w:left w:val="none" w:sz="0" w:space="0" w:color="auto"/>
            <w:bottom w:val="none" w:sz="0" w:space="0" w:color="auto"/>
            <w:right w:val="none" w:sz="0" w:space="0" w:color="auto"/>
          </w:divBdr>
        </w:div>
        <w:div w:id="818425203">
          <w:marLeft w:val="0"/>
          <w:marRight w:val="0"/>
          <w:marTop w:val="0"/>
          <w:marBottom w:val="0"/>
          <w:divBdr>
            <w:top w:val="none" w:sz="0" w:space="0" w:color="auto"/>
            <w:left w:val="none" w:sz="0" w:space="0" w:color="auto"/>
            <w:bottom w:val="none" w:sz="0" w:space="0" w:color="auto"/>
            <w:right w:val="none" w:sz="0" w:space="0" w:color="auto"/>
          </w:divBdr>
        </w:div>
        <w:div w:id="856312874">
          <w:marLeft w:val="0"/>
          <w:marRight w:val="0"/>
          <w:marTop w:val="0"/>
          <w:marBottom w:val="0"/>
          <w:divBdr>
            <w:top w:val="none" w:sz="0" w:space="0" w:color="auto"/>
            <w:left w:val="none" w:sz="0" w:space="0" w:color="auto"/>
            <w:bottom w:val="none" w:sz="0" w:space="0" w:color="auto"/>
            <w:right w:val="none" w:sz="0" w:space="0" w:color="auto"/>
          </w:divBdr>
        </w:div>
        <w:div w:id="1982494597">
          <w:marLeft w:val="0"/>
          <w:marRight w:val="0"/>
          <w:marTop w:val="0"/>
          <w:marBottom w:val="0"/>
          <w:divBdr>
            <w:top w:val="none" w:sz="0" w:space="0" w:color="auto"/>
            <w:left w:val="none" w:sz="0" w:space="0" w:color="auto"/>
            <w:bottom w:val="none" w:sz="0" w:space="0" w:color="auto"/>
            <w:right w:val="none" w:sz="0" w:space="0" w:color="auto"/>
          </w:divBdr>
        </w:div>
        <w:div w:id="1744331640">
          <w:marLeft w:val="0"/>
          <w:marRight w:val="0"/>
          <w:marTop w:val="0"/>
          <w:marBottom w:val="0"/>
          <w:divBdr>
            <w:top w:val="none" w:sz="0" w:space="0" w:color="auto"/>
            <w:left w:val="none" w:sz="0" w:space="0" w:color="auto"/>
            <w:bottom w:val="none" w:sz="0" w:space="0" w:color="auto"/>
            <w:right w:val="none" w:sz="0" w:space="0" w:color="auto"/>
          </w:divBdr>
        </w:div>
        <w:div w:id="603853431">
          <w:marLeft w:val="0"/>
          <w:marRight w:val="0"/>
          <w:marTop w:val="0"/>
          <w:marBottom w:val="0"/>
          <w:divBdr>
            <w:top w:val="none" w:sz="0" w:space="0" w:color="auto"/>
            <w:left w:val="none" w:sz="0" w:space="0" w:color="auto"/>
            <w:bottom w:val="none" w:sz="0" w:space="0" w:color="auto"/>
            <w:right w:val="none" w:sz="0" w:space="0" w:color="auto"/>
          </w:divBdr>
        </w:div>
        <w:div w:id="1506284840">
          <w:marLeft w:val="0"/>
          <w:marRight w:val="0"/>
          <w:marTop w:val="0"/>
          <w:marBottom w:val="0"/>
          <w:divBdr>
            <w:top w:val="none" w:sz="0" w:space="0" w:color="auto"/>
            <w:left w:val="none" w:sz="0" w:space="0" w:color="auto"/>
            <w:bottom w:val="none" w:sz="0" w:space="0" w:color="auto"/>
            <w:right w:val="none" w:sz="0" w:space="0" w:color="auto"/>
          </w:divBdr>
        </w:div>
        <w:div w:id="834225201">
          <w:marLeft w:val="0"/>
          <w:marRight w:val="0"/>
          <w:marTop w:val="0"/>
          <w:marBottom w:val="0"/>
          <w:divBdr>
            <w:top w:val="none" w:sz="0" w:space="0" w:color="auto"/>
            <w:left w:val="none" w:sz="0" w:space="0" w:color="auto"/>
            <w:bottom w:val="none" w:sz="0" w:space="0" w:color="auto"/>
            <w:right w:val="none" w:sz="0" w:space="0" w:color="auto"/>
          </w:divBdr>
        </w:div>
        <w:div w:id="795677448">
          <w:marLeft w:val="0"/>
          <w:marRight w:val="0"/>
          <w:marTop w:val="0"/>
          <w:marBottom w:val="0"/>
          <w:divBdr>
            <w:top w:val="none" w:sz="0" w:space="0" w:color="auto"/>
            <w:left w:val="none" w:sz="0" w:space="0" w:color="auto"/>
            <w:bottom w:val="none" w:sz="0" w:space="0" w:color="auto"/>
            <w:right w:val="none" w:sz="0" w:space="0" w:color="auto"/>
          </w:divBdr>
        </w:div>
      </w:divsChild>
    </w:div>
    <w:div w:id="756905051">
      <w:bodyDiv w:val="1"/>
      <w:marLeft w:val="0"/>
      <w:marRight w:val="0"/>
      <w:marTop w:val="0"/>
      <w:marBottom w:val="0"/>
      <w:divBdr>
        <w:top w:val="none" w:sz="0" w:space="0" w:color="auto"/>
        <w:left w:val="none" w:sz="0" w:space="0" w:color="auto"/>
        <w:bottom w:val="none" w:sz="0" w:space="0" w:color="auto"/>
        <w:right w:val="none" w:sz="0" w:space="0" w:color="auto"/>
      </w:divBdr>
    </w:div>
    <w:div w:id="764423063">
      <w:bodyDiv w:val="1"/>
      <w:marLeft w:val="0"/>
      <w:marRight w:val="0"/>
      <w:marTop w:val="0"/>
      <w:marBottom w:val="0"/>
      <w:divBdr>
        <w:top w:val="none" w:sz="0" w:space="0" w:color="auto"/>
        <w:left w:val="none" w:sz="0" w:space="0" w:color="auto"/>
        <w:bottom w:val="none" w:sz="0" w:space="0" w:color="auto"/>
        <w:right w:val="none" w:sz="0" w:space="0" w:color="auto"/>
      </w:divBdr>
    </w:div>
    <w:div w:id="806779251">
      <w:bodyDiv w:val="1"/>
      <w:marLeft w:val="0"/>
      <w:marRight w:val="0"/>
      <w:marTop w:val="0"/>
      <w:marBottom w:val="0"/>
      <w:divBdr>
        <w:top w:val="none" w:sz="0" w:space="0" w:color="auto"/>
        <w:left w:val="none" w:sz="0" w:space="0" w:color="auto"/>
        <w:bottom w:val="none" w:sz="0" w:space="0" w:color="auto"/>
        <w:right w:val="none" w:sz="0" w:space="0" w:color="auto"/>
      </w:divBdr>
    </w:div>
    <w:div w:id="825630880">
      <w:bodyDiv w:val="1"/>
      <w:marLeft w:val="0"/>
      <w:marRight w:val="0"/>
      <w:marTop w:val="0"/>
      <w:marBottom w:val="0"/>
      <w:divBdr>
        <w:top w:val="none" w:sz="0" w:space="0" w:color="auto"/>
        <w:left w:val="none" w:sz="0" w:space="0" w:color="auto"/>
        <w:bottom w:val="none" w:sz="0" w:space="0" w:color="auto"/>
        <w:right w:val="none" w:sz="0" w:space="0" w:color="auto"/>
      </w:divBdr>
    </w:div>
    <w:div w:id="838423655">
      <w:bodyDiv w:val="1"/>
      <w:marLeft w:val="0"/>
      <w:marRight w:val="0"/>
      <w:marTop w:val="0"/>
      <w:marBottom w:val="0"/>
      <w:divBdr>
        <w:top w:val="none" w:sz="0" w:space="0" w:color="auto"/>
        <w:left w:val="none" w:sz="0" w:space="0" w:color="auto"/>
        <w:bottom w:val="none" w:sz="0" w:space="0" w:color="auto"/>
        <w:right w:val="none" w:sz="0" w:space="0" w:color="auto"/>
      </w:divBdr>
    </w:div>
    <w:div w:id="847057867">
      <w:bodyDiv w:val="1"/>
      <w:marLeft w:val="0"/>
      <w:marRight w:val="0"/>
      <w:marTop w:val="0"/>
      <w:marBottom w:val="0"/>
      <w:divBdr>
        <w:top w:val="none" w:sz="0" w:space="0" w:color="auto"/>
        <w:left w:val="none" w:sz="0" w:space="0" w:color="auto"/>
        <w:bottom w:val="none" w:sz="0" w:space="0" w:color="auto"/>
        <w:right w:val="none" w:sz="0" w:space="0" w:color="auto"/>
      </w:divBdr>
    </w:div>
    <w:div w:id="875240031">
      <w:bodyDiv w:val="1"/>
      <w:marLeft w:val="0"/>
      <w:marRight w:val="0"/>
      <w:marTop w:val="0"/>
      <w:marBottom w:val="0"/>
      <w:divBdr>
        <w:top w:val="none" w:sz="0" w:space="0" w:color="auto"/>
        <w:left w:val="none" w:sz="0" w:space="0" w:color="auto"/>
        <w:bottom w:val="none" w:sz="0" w:space="0" w:color="auto"/>
        <w:right w:val="none" w:sz="0" w:space="0" w:color="auto"/>
      </w:divBdr>
    </w:div>
    <w:div w:id="887572350">
      <w:bodyDiv w:val="1"/>
      <w:marLeft w:val="0"/>
      <w:marRight w:val="0"/>
      <w:marTop w:val="0"/>
      <w:marBottom w:val="0"/>
      <w:divBdr>
        <w:top w:val="none" w:sz="0" w:space="0" w:color="auto"/>
        <w:left w:val="none" w:sz="0" w:space="0" w:color="auto"/>
        <w:bottom w:val="none" w:sz="0" w:space="0" w:color="auto"/>
        <w:right w:val="none" w:sz="0" w:space="0" w:color="auto"/>
      </w:divBdr>
    </w:div>
    <w:div w:id="889196734">
      <w:bodyDiv w:val="1"/>
      <w:marLeft w:val="0"/>
      <w:marRight w:val="0"/>
      <w:marTop w:val="0"/>
      <w:marBottom w:val="0"/>
      <w:divBdr>
        <w:top w:val="none" w:sz="0" w:space="0" w:color="auto"/>
        <w:left w:val="none" w:sz="0" w:space="0" w:color="auto"/>
        <w:bottom w:val="none" w:sz="0" w:space="0" w:color="auto"/>
        <w:right w:val="none" w:sz="0" w:space="0" w:color="auto"/>
      </w:divBdr>
      <w:divsChild>
        <w:div w:id="245574337">
          <w:marLeft w:val="0"/>
          <w:marRight w:val="0"/>
          <w:marTop w:val="0"/>
          <w:marBottom w:val="0"/>
          <w:divBdr>
            <w:top w:val="none" w:sz="0" w:space="0" w:color="auto"/>
            <w:left w:val="none" w:sz="0" w:space="0" w:color="auto"/>
            <w:bottom w:val="none" w:sz="0" w:space="0" w:color="auto"/>
            <w:right w:val="none" w:sz="0" w:space="0" w:color="auto"/>
          </w:divBdr>
        </w:div>
        <w:div w:id="1261059556">
          <w:marLeft w:val="0"/>
          <w:marRight w:val="0"/>
          <w:marTop w:val="0"/>
          <w:marBottom w:val="0"/>
          <w:divBdr>
            <w:top w:val="none" w:sz="0" w:space="0" w:color="auto"/>
            <w:left w:val="none" w:sz="0" w:space="0" w:color="auto"/>
            <w:bottom w:val="none" w:sz="0" w:space="0" w:color="auto"/>
            <w:right w:val="none" w:sz="0" w:space="0" w:color="auto"/>
          </w:divBdr>
        </w:div>
        <w:div w:id="1890610402">
          <w:marLeft w:val="0"/>
          <w:marRight w:val="0"/>
          <w:marTop w:val="0"/>
          <w:marBottom w:val="0"/>
          <w:divBdr>
            <w:top w:val="none" w:sz="0" w:space="0" w:color="auto"/>
            <w:left w:val="none" w:sz="0" w:space="0" w:color="auto"/>
            <w:bottom w:val="none" w:sz="0" w:space="0" w:color="auto"/>
            <w:right w:val="none" w:sz="0" w:space="0" w:color="auto"/>
          </w:divBdr>
        </w:div>
        <w:div w:id="1221408403">
          <w:marLeft w:val="0"/>
          <w:marRight w:val="0"/>
          <w:marTop w:val="0"/>
          <w:marBottom w:val="0"/>
          <w:divBdr>
            <w:top w:val="none" w:sz="0" w:space="0" w:color="auto"/>
            <w:left w:val="none" w:sz="0" w:space="0" w:color="auto"/>
            <w:bottom w:val="none" w:sz="0" w:space="0" w:color="auto"/>
            <w:right w:val="none" w:sz="0" w:space="0" w:color="auto"/>
          </w:divBdr>
        </w:div>
        <w:div w:id="888229098">
          <w:marLeft w:val="0"/>
          <w:marRight w:val="0"/>
          <w:marTop w:val="0"/>
          <w:marBottom w:val="0"/>
          <w:divBdr>
            <w:top w:val="none" w:sz="0" w:space="0" w:color="auto"/>
            <w:left w:val="none" w:sz="0" w:space="0" w:color="auto"/>
            <w:bottom w:val="none" w:sz="0" w:space="0" w:color="auto"/>
            <w:right w:val="none" w:sz="0" w:space="0" w:color="auto"/>
          </w:divBdr>
        </w:div>
        <w:div w:id="1577280682">
          <w:marLeft w:val="0"/>
          <w:marRight w:val="0"/>
          <w:marTop w:val="0"/>
          <w:marBottom w:val="0"/>
          <w:divBdr>
            <w:top w:val="none" w:sz="0" w:space="0" w:color="auto"/>
            <w:left w:val="none" w:sz="0" w:space="0" w:color="auto"/>
            <w:bottom w:val="none" w:sz="0" w:space="0" w:color="auto"/>
            <w:right w:val="none" w:sz="0" w:space="0" w:color="auto"/>
          </w:divBdr>
        </w:div>
        <w:div w:id="68504223">
          <w:marLeft w:val="0"/>
          <w:marRight w:val="0"/>
          <w:marTop w:val="0"/>
          <w:marBottom w:val="0"/>
          <w:divBdr>
            <w:top w:val="none" w:sz="0" w:space="0" w:color="auto"/>
            <w:left w:val="none" w:sz="0" w:space="0" w:color="auto"/>
            <w:bottom w:val="none" w:sz="0" w:space="0" w:color="auto"/>
            <w:right w:val="none" w:sz="0" w:space="0" w:color="auto"/>
          </w:divBdr>
        </w:div>
        <w:div w:id="1260141157">
          <w:marLeft w:val="0"/>
          <w:marRight w:val="0"/>
          <w:marTop w:val="0"/>
          <w:marBottom w:val="0"/>
          <w:divBdr>
            <w:top w:val="none" w:sz="0" w:space="0" w:color="auto"/>
            <w:left w:val="none" w:sz="0" w:space="0" w:color="auto"/>
            <w:bottom w:val="none" w:sz="0" w:space="0" w:color="auto"/>
            <w:right w:val="none" w:sz="0" w:space="0" w:color="auto"/>
          </w:divBdr>
        </w:div>
        <w:div w:id="1571816959">
          <w:marLeft w:val="0"/>
          <w:marRight w:val="0"/>
          <w:marTop w:val="0"/>
          <w:marBottom w:val="0"/>
          <w:divBdr>
            <w:top w:val="none" w:sz="0" w:space="0" w:color="auto"/>
            <w:left w:val="none" w:sz="0" w:space="0" w:color="auto"/>
            <w:bottom w:val="none" w:sz="0" w:space="0" w:color="auto"/>
            <w:right w:val="none" w:sz="0" w:space="0" w:color="auto"/>
          </w:divBdr>
        </w:div>
        <w:div w:id="237594102">
          <w:marLeft w:val="0"/>
          <w:marRight w:val="0"/>
          <w:marTop w:val="0"/>
          <w:marBottom w:val="0"/>
          <w:divBdr>
            <w:top w:val="none" w:sz="0" w:space="0" w:color="auto"/>
            <w:left w:val="none" w:sz="0" w:space="0" w:color="auto"/>
            <w:bottom w:val="none" w:sz="0" w:space="0" w:color="auto"/>
            <w:right w:val="none" w:sz="0" w:space="0" w:color="auto"/>
          </w:divBdr>
        </w:div>
        <w:div w:id="934706756">
          <w:marLeft w:val="0"/>
          <w:marRight w:val="0"/>
          <w:marTop w:val="0"/>
          <w:marBottom w:val="0"/>
          <w:divBdr>
            <w:top w:val="none" w:sz="0" w:space="0" w:color="auto"/>
            <w:left w:val="none" w:sz="0" w:space="0" w:color="auto"/>
            <w:bottom w:val="none" w:sz="0" w:space="0" w:color="auto"/>
            <w:right w:val="none" w:sz="0" w:space="0" w:color="auto"/>
          </w:divBdr>
        </w:div>
        <w:div w:id="804204654">
          <w:marLeft w:val="0"/>
          <w:marRight w:val="0"/>
          <w:marTop w:val="0"/>
          <w:marBottom w:val="0"/>
          <w:divBdr>
            <w:top w:val="none" w:sz="0" w:space="0" w:color="auto"/>
            <w:left w:val="none" w:sz="0" w:space="0" w:color="auto"/>
            <w:bottom w:val="none" w:sz="0" w:space="0" w:color="auto"/>
            <w:right w:val="none" w:sz="0" w:space="0" w:color="auto"/>
          </w:divBdr>
        </w:div>
        <w:div w:id="258292399">
          <w:marLeft w:val="0"/>
          <w:marRight w:val="0"/>
          <w:marTop w:val="0"/>
          <w:marBottom w:val="0"/>
          <w:divBdr>
            <w:top w:val="none" w:sz="0" w:space="0" w:color="auto"/>
            <w:left w:val="none" w:sz="0" w:space="0" w:color="auto"/>
            <w:bottom w:val="none" w:sz="0" w:space="0" w:color="auto"/>
            <w:right w:val="none" w:sz="0" w:space="0" w:color="auto"/>
          </w:divBdr>
        </w:div>
        <w:div w:id="1596012546">
          <w:marLeft w:val="0"/>
          <w:marRight w:val="0"/>
          <w:marTop w:val="0"/>
          <w:marBottom w:val="0"/>
          <w:divBdr>
            <w:top w:val="none" w:sz="0" w:space="0" w:color="auto"/>
            <w:left w:val="none" w:sz="0" w:space="0" w:color="auto"/>
            <w:bottom w:val="none" w:sz="0" w:space="0" w:color="auto"/>
            <w:right w:val="none" w:sz="0" w:space="0" w:color="auto"/>
          </w:divBdr>
        </w:div>
        <w:div w:id="1311057411">
          <w:marLeft w:val="0"/>
          <w:marRight w:val="0"/>
          <w:marTop w:val="0"/>
          <w:marBottom w:val="0"/>
          <w:divBdr>
            <w:top w:val="none" w:sz="0" w:space="0" w:color="auto"/>
            <w:left w:val="none" w:sz="0" w:space="0" w:color="auto"/>
            <w:bottom w:val="none" w:sz="0" w:space="0" w:color="auto"/>
            <w:right w:val="none" w:sz="0" w:space="0" w:color="auto"/>
          </w:divBdr>
        </w:div>
        <w:div w:id="1326470234">
          <w:marLeft w:val="0"/>
          <w:marRight w:val="0"/>
          <w:marTop w:val="0"/>
          <w:marBottom w:val="0"/>
          <w:divBdr>
            <w:top w:val="none" w:sz="0" w:space="0" w:color="auto"/>
            <w:left w:val="none" w:sz="0" w:space="0" w:color="auto"/>
            <w:bottom w:val="none" w:sz="0" w:space="0" w:color="auto"/>
            <w:right w:val="none" w:sz="0" w:space="0" w:color="auto"/>
          </w:divBdr>
        </w:div>
      </w:divsChild>
    </w:div>
    <w:div w:id="901210003">
      <w:bodyDiv w:val="1"/>
      <w:marLeft w:val="0"/>
      <w:marRight w:val="0"/>
      <w:marTop w:val="0"/>
      <w:marBottom w:val="0"/>
      <w:divBdr>
        <w:top w:val="none" w:sz="0" w:space="0" w:color="auto"/>
        <w:left w:val="none" w:sz="0" w:space="0" w:color="auto"/>
        <w:bottom w:val="none" w:sz="0" w:space="0" w:color="auto"/>
        <w:right w:val="none" w:sz="0" w:space="0" w:color="auto"/>
      </w:divBdr>
    </w:div>
    <w:div w:id="920220401">
      <w:bodyDiv w:val="1"/>
      <w:marLeft w:val="0"/>
      <w:marRight w:val="0"/>
      <w:marTop w:val="0"/>
      <w:marBottom w:val="0"/>
      <w:divBdr>
        <w:top w:val="none" w:sz="0" w:space="0" w:color="auto"/>
        <w:left w:val="none" w:sz="0" w:space="0" w:color="auto"/>
        <w:bottom w:val="none" w:sz="0" w:space="0" w:color="auto"/>
        <w:right w:val="none" w:sz="0" w:space="0" w:color="auto"/>
      </w:divBdr>
    </w:div>
    <w:div w:id="939948857">
      <w:bodyDiv w:val="1"/>
      <w:marLeft w:val="0"/>
      <w:marRight w:val="0"/>
      <w:marTop w:val="0"/>
      <w:marBottom w:val="0"/>
      <w:divBdr>
        <w:top w:val="none" w:sz="0" w:space="0" w:color="auto"/>
        <w:left w:val="none" w:sz="0" w:space="0" w:color="auto"/>
        <w:bottom w:val="none" w:sz="0" w:space="0" w:color="auto"/>
        <w:right w:val="none" w:sz="0" w:space="0" w:color="auto"/>
      </w:divBdr>
    </w:div>
    <w:div w:id="954412154">
      <w:bodyDiv w:val="1"/>
      <w:marLeft w:val="0"/>
      <w:marRight w:val="0"/>
      <w:marTop w:val="0"/>
      <w:marBottom w:val="0"/>
      <w:divBdr>
        <w:top w:val="none" w:sz="0" w:space="0" w:color="auto"/>
        <w:left w:val="none" w:sz="0" w:space="0" w:color="auto"/>
        <w:bottom w:val="none" w:sz="0" w:space="0" w:color="auto"/>
        <w:right w:val="none" w:sz="0" w:space="0" w:color="auto"/>
      </w:divBdr>
    </w:div>
    <w:div w:id="997418105">
      <w:bodyDiv w:val="1"/>
      <w:marLeft w:val="0"/>
      <w:marRight w:val="0"/>
      <w:marTop w:val="0"/>
      <w:marBottom w:val="0"/>
      <w:divBdr>
        <w:top w:val="none" w:sz="0" w:space="0" w:color="auto"/>
        <w:left w:val="none" w:sz="0" w:space="0" w:color="auto"/>
        <w:bottom w:val="none" w:sz="0" w:space="0" w:color="auto"/>
        <w:right w:val="none" w:sz="0" w:space="0" w:color="auto"/>
      </w:divBdr>
    </w:div>
    <w:div w:id="1069427514">
      <w:bodyDiv w:val="1"/>
      <w:marLeft w:val="0"/>
      <w:marRight w:val="0"/>
      <w:marTop w:val="0"/>
      <w:marBottom w:val="0"/>
      <w:divBdr>
        <w:top w:val="none" w:sz="0" w:space="0" w:color="auto"/>
        <w:left w:val="none" w:sz="0" w:space="0" w:color="auto"/>
        <w:bottom w:val="none" w:sz="0" w:space="0" w:color="auto"/>
        <w:right w:val="none" w:sz="0" w:space="0" w:color="auto"/>
      </w:divBdr>
    </w:div>
    <w:div w:id="1123841818">
      <w:bodyDiv w:val="1"/>
      <w:marLeft w:val="0"/>
      <w:marRight w:val="0"/>
      <w:marTop w:val="0"/>
      <w:marBottom w:val="0"/>
      <w:divBdr>
        <w:top w:val="none" w:sz="0" w:space="0" w:color="auto"/>
        <w:left w:val="none" w:sz="0" w:space="0" w:color="auto"/>
        <w:bottom w:val="none" w:sz="0" w:space="0" w:color="auto"/>
        <w:right w:val="none" w:sz="0" w:space="0" w:color="auto"/>
      </w:divBdr>
    </w:div>
    <w:div w:id="1223638039">
      <w:bodyDiv w:val="1"/>
      <w:marLeft w:val="0"/>
      <w:marRight w:val="0"/>
      <w:marTop w:val="0"/>
      <w:marBottom w:val="0"/>
      <w:divBdr>
        <w:top w:val="none" w:sz="0" w:space="0" w:color="auto"/>
        <w:left w:val="none" w:sz="0" w:space="0" w:color="auto"/>
        <w:bottom w:val="none" w:sz="0" w:space="0" w:color="auto"/>
        <w:right w:val="none" w:sz="0" w:space="0" w:color="auto"/>
      </w:divBdr>
    </w:div>
    <w:div w:id="1244685248">
      <w:bodyDiv w:val="1"/>
      <w:marLeft w:val="0"/>
      <w:marRight w:val="0"/>
      <w:marTop w:val="0"/>
      <w:marBottom w:val="0"/>
      <w:divBdr>
        <w:top w:val="none" w:sz="0" w:space="0" w:color="auto"/>
        <w:left w:val="none" w:sz="0" w:space="0" w:color="auto"/>
        <w:bottom w:val="none" w:sz="0" w:space="0" w:color="auto"/>
        <w:right w:val="none" w:sz="0" w:space="0" w:color="auto"/>
      </w:divBdr>
    </w:div>
    <w:div w:id="1380088813">
      <w:bodyDiv w:val="1"/>
      <w:marLeft w:val="0"/>
      <w:marRight w:val="0"/>
      <w:marTop w:val="0"/>
      <w:marBottom w:val="0"/>
      <w:divBdr>
        <w:top w:val="none" w:sz="0" w:space="0" w:color="auto"/>
        <w:left w:val="none" w:sz="0" w:space="0" w:color="auto"/>
        <w:bottom w:val="none" w:sz="0" w:space="0" w:color="auto"/>
        <w:right w:val="none" w:sz="0" w:space="0" w:color="auto"/>
      </w:divBdr>
    </w:div>
    <w:div w:id="1445154971">
      <w:bodyDiv w:val="1"/>
      <w:marLeft w:val="0"/>
      <w:marRight w:val="0"/>
      <w:marTop w:val="0"/>
      <w:marBottom w:val="0"/>
      <w:divBdr>
        <w:top w:val="none" w:sz="0" w:space="0" w:color="auto"/>
        <w:left w:val="none" w:sz="0" w:space="0" w:color="auto"/>
        <w:bottom w:val="none" w:sz="0" w:space="0" w:color="auto"/>
        <w:right w:val="none" w:sz="0" w:space="0" w:color="auto"/>
      </w:divBdr>
    </w:div>
    <w:div w:id="1559323147">
      <w:bodyDiv w:val="1"/>
      <w:marLeft w:val="0"/>
      <w:marRight w:val="0"/>
      <w:marTop w:val="0"/>
      <w:marBottom w:val="0"/>
      <w:divBdr>
        <w:top w:val="none" w:sz="0" w:space="0" w:color="auto"/>
        <w:left w:val="none" w:sz="0" w:space="0" w:color="auto"/>
        <w:bottom w:val="none" w:sz="0" w:space="0" w:color="auto"/>
        <w:right w:val="none" w:sz="0" w:space="0" w:color="auto"/>
      </w:divBdr>
    </w:div>
    <w:div w:id="1565487002">
      <w:bodyDiv w:val="1"/>
      <w:marLeft w:val="0"/>
      <w:marRight w:val="0"/>
      <w:marTop w:val="0"/>
      <w:marBottom w:val="0"/>
      <w:divBdr>
        <w:top w:val="none" w:sz="0" w:space="0" w:color="auto"/>
        <w:left w:val="none" w:sz="0" w:space="0" w:color="auto"/>
        <w:bottom w:val="none" w:sz="0" w:space="0" w:color="auto"/>
        <w:right w:val="none" w:sz="0" w:space="0" w:color="auto"/>
      </w:divBdr>
    </w:div>
    <w:div w:id="1627392671">
      <w:bodyDiv w:val="1"/>
      <w:marLeft w:val="0"/>
      <w:marRight w:val="0"/>
      <w:marTop w:val="0"/>
      <w:marBottom w:val="0"/>
      <w:divBdr>
        <w:top w:val="none" w:sz="0" w:space="0" w:color="auto"/>
        <w:left w:val="none" w:sz="0" w:space="0" w:color="auto"/>
        <w:bottom w:val="none" w:sz="0" w:space="0" w:color="auto"/>
        <w:right w:val="none" w:sz="0" w:space="0" w:color="auto"/>
      </w:divBdr>
    </w:div>
    <w:div w:id="1665275564">
      <w:bodyDiv w:val="1"/>
      <w:marLeft w:val="0"/>
      <w:marRight w:val="0"/>
      <w:marTop w:val="0"/>
      <w:marBottom w:val="0"/>
      <w:divBdr>
        <w:top w:val="none" w:sz="0" w:space="0" w:color="auto"/>
        <w:left w:val="none" w:sz="0" w:space="0" w:color="auto"/>
        <w:bottom w:val="none" w:sz="0" w:space="0" w:color="auto"/>
        <w:right w:val="none" w:sz="0" w:space="0" w:color="auto"/>
      </w:divBdr>
    </w:div>
    <w:div w:id="1724596603">
      <w:bodyDiv w:val="1"/>
      <w:marLeft w:val="0"/>
      <w:marRight w:val="0"/>
      <w:marTop w:val="0"/>
      <w:marBottom w:val="0"/>
      <w:divBdr>
        <w:top w:val="none" w:sz="0" w:space="0" w:color="auto"/>
        <w:left w:val="none" w:sz="0" w:space="0" w:color="auto"/>
        <w:bottom w:val="none" w:sz="0" w:space="0" w:color="auto"/>
        <w:right w:val="none" w:sz="0" w:space="0" w:color="auto"/>
      </w:divBdr>
    </w:div>
    <w:div w:id="1724863888">
      <w:bodyDiv w:val="1"/>
      <w:marLeft w:val="0"/>
      <w:marRight w:val="0"/>
      <w:marTop w:val="0"/>
      <w:marBottom w:val="0"/>
      <w:divBdr>
        <w:top w:val="none" w:sz="0" w:space="0" w:color="auto"/>
        <w:left w:val="none" w:sz="0" w:space="0" w:color="auto"/>
        <w:bottom w:val="none" w:sz="0" w:space="0" w:color="auto"/>
        <w:right w:val="none" w:sz="0" w:space="0" w:color="auto"/>
      </w:divBdr>
    </w:div>
    <w:div w:id="1725984504">
      <w:bodyDiv w:val="1"/>
      <w:marLeft w:val="0"/>
      <w:marRight w:val="0"/>
      <w:marTop w:val="0"/>
      <w:marBottom w:val="0"/>
      <w:divBdr>
        <w:top w:val="none" w:sz="0" w:space="0" w:color="auto"/>
        <w:left w:val="none" w:sz="0" w:space="0" w:color="auto"/>
        <w:bottom w:val="none" w:sz="0" w:space="0" w:color="auto"/>
        <w:right w:val="none" w:sz="0" w:space="0" w:color="auto"/>
      </w:divBdr>
    </w:div>
    <w:div w:id="1753622489">
      <w:bodyDiv w:val="1"/>
      <w:marLeft w:val="0"/>
      <w:marRight w:val="0"/>
      <w:marTop w:val="0"/>
      <w:marBottom w:val="0"/>
      <w:divBdr>
        <w:top w:val="none" w:sz="0" w:space="0" w:color="auto"/>
        <w:left w:val="none" w:sz="0" w:space="0" w:color="auto"/>
        <w:bottom w:val="none" w:sz="0" w:space="0" w:color="auto"/>
        <w:right w:val="none" w:sz="0" w:space="0" w:color="auto"/>
      </w:divBdr>
    </w:div>
    <w:div w:id="1880629297">
      <w:bodyDiv w:val="1"/>
      <w:marLeft w:val="0"/>
      <w:marRight w:val="0"/>
      <w:marTop w:val="0"/>
      <w:marBottom w:val="0"/>
      <w:divBdr>
        <w:top w:val="none" w:sz="0" w:space="0" w:color="auto"/>
        <w:left w:val="none" w:sz="0" w:space="0" w:color="auto"/>
        <w:bottom w:val="none" w:sz="0" w:space="0" w:color="auto"/>
        <w:right w:val="none" w:sz="0" w:space="0" w:color="auto"/>
      </w:divBdr>
    </w:div>
    <w:div w:id="1899785039">
      <w:bodyDiv w:val="1"/>
      <w:marLeft w:val="0"/>
      <w:marRight w:val="0"/>
      <w:marTop w:val="0"/>
      <w:marBottom w:val="0"/>
      <w:divBdr>
        <w:top w:val="none" w:sz="0" w:space="0" w:color="auto"/>
        <w:left w:val="none" w:sz="0" w:space="0" w:color="auto"/>
        <w:bottom w:val="none" w:sz="0" w:space="0" w:color="auto"/>
        <w:right w:val="none" w:sz="0" w:space="0" w:color="auto"/>
      </w:divBdr>
    </w:div>
    <w:div w:id="2066104863">
      <w:bodyDiv w:val="1"/>
      <w:marLeft w:val="0"/>
      <w:marRight w:val="0"/>
      <w:marTop w:val="0"/>
      <w:marBottom w:val="0"/>
      <w:divBdr>
        <w:top w:val="none" w:sz="0" w:space="0" w:color="auto"/>
        <w:left w:val="none" w:sz="0" w:space="0" w:color="auto"/>
        <w:bottom w:val="none" w:sz="0" w:space="0" w:color="auto"/>
        <w:right w:val="none" w:sz="0" w:space="0" w:color="auto"/>
      </w:divBdr>
    </w:div>
    <w:div w:id="2125882973">
      <w:bodyDiv w:val="1"/>
      <w:marLeft w:val="0"/>
      <w:marRight w:val="0"/>
      <w:marTop w:val="0"/>
      <w:marBottom w:val="0"/>
      <w:divBdr>
        <w:top w:val="none" w:sz="0" w:space="0" w:color="auto"/>
        <w:left w:val="none" w:sz="0" w:space="0" w:color="auto"/>
        <w:bottom w:val="none" w:sz="0" w:space="0" w:color="auto"/>
        <w:right w:val="none" w:sz="0" w:space="0" w:color="auto"/>
      </w:divBdr>
    </w:div>
    <w:div w:id="2131238376">
      <w:bodyDiv w:val="1"/>
      <w:marLeft w:val="0"/>
      <w:marRight w:val="0"/>
      <w:marTop w:val="0"/>
      <w:marBottom w:val="0"/>
      <w:divBdr>
        <w:top w:val="none" w:sz="0" w:space="0" w:color="auto"/>
        <w:left w:val="none" w:sz="0" w:space="0" w:color="auto"/>
        <w:bottom w:val="none" w:sz="0" w:space="0" w:color="auto"/>
        <w:right w:val="none" w:sz="0" w:space="0" w:color="auto"/>
      </w:divBdr>
      <w:divsChild>
        <w:div w:id="746683646">
          <w:marLeft w:val="0"/>
          <w:marRight w:val="0"/>
          <w:marTop w:val="0"/>
          <w:marBottom w:val="0"/>
          <w:divBdr>
            <w:top w:val="none" w:sz="0" w:space="0" w:color="auto"/>
            <w:left w:val="none" w:sz="0" w:space="0" w:color="auto"/>
            <w:bottom w:val="none" w:sz="0" w:space="0" w:color="auto"/>
            <w:right w:val="none" w:sz="0" w:space="0" w:color="auto"/>
          </w:divBdr>
        </w:div>
        <w:div w:id="1190338008">
          <w:marLeft w:val="0"/>
          <w:marRight w:val="0"/>
          <w:marTop w:val="0"/>
          <w:marBottom w:val="0"/>
          <w:divBdr>
            <w:top w:val="none" w:sz="0" w:space="0" w:color="auto"/>
            <w:left w:val="none" w:sz="0" w:space="0" w:color="auto"/>
            <w:bottom w:val="none" w:sz="0" w:space="0" w:color="auto"/>
            <w:right w:val="none" w:sz="0" w:space="0" w:color="auto"/>
          </w:divBdr>
        </w:div>
        <w:div w:id="1928270470">
          <w:marLeft w:val="0"/>
          <w:marRight w:val="0"/>
          <w:marTop w:val="0"/>
          <w:marBottom w:val="0"/>
          <w:divBdr>
            <w:top w:val="none" w:sz="0" w:space="0" w:color="auto"/>
            <w:left w:val="none" w:sz="0" w:space="0" w:color="auto"/>
            <w:bottom w:val="none" w:sz="0" w:space="0" w:color="auto"/>
            <w:right w:val="none" w:sz="0" w:space="0" w:color="auto"/>
          </w:divBdr>
        </w:div>
        <w:div w:id="473376534">
          <w:marLeft w:val="0"/>
          <w:marRight w:val="0"/>
          <w:marTop w:val="0"/>
          <w:marBottom w:val="0"/>
          <w:divBdr>
            <w:top w:val="none" w:sz="0" w:space="0" w:color="auto"/>
            <w:left w:val="none" w:sz="0" w:space="0" w:color="auto"/>
            <w:bottom w:val="none" w:sz="0" w:space="0" w:color="auto"/>
            <w:right w:val="none" w:sz="0" w:space="0" w:color="auto"/>
          </w:divBdr>
        </w:div>
        <w:div w:id="271398559">
          <w:marLeft w:val="0"/>
          <w:marRight w:val="0"/>
          <w:marTop w:val="0"/>
          <w:marBottom w:val="0"/>
          <w:divBdr>
            <w:top w:val="none" w:sz="0" w:space="0" w:color="auto"/>
            <w:left w:val="none" w:sz="0" w:space="0" w:color="auto"/>
            <w:bottom w:val="none" w:sz="0" w:space="0" w:color="auto"/>
            <w:right w:val="none" w:sz="0" w:space="0" w:color="auto"/>
          </w:divBdr>
        </w:div>
        <w:div w:id="243074585">
          <w:marLeft w:val="0"/>
          <w:marRight w:val="0"/>
          <w:marTop w:val="0"/>
          <w:marBottom w:val="0"/>
          <w:divBdr>
            <w:top w:val="none" w:sz="0" w:space="0" w:color="auto"/>
            <w:left w:val="none" w:sz="0" w:space="0" w:color="auto"/>
            <w:bottom w:val="none" w:sz="0" w:space="0" w:color="auto"/>
            <w:right w:val="none" w:sz="0" w:space="0" w:color="auto"/>
          </w:divBdr>
        </w:div>
        <w:div w:id="2127773923">
          <w:marLeft w:val="0"/>
          <w:marRight w:val="0"/>
          <w:marTop w:val="0"/>
          <w:marBottom w:val="0"/>
          <w:divBdr>
            <w:top w:val="none" w:sz="0" w:space="0" w:color="auto"/>
            <w:left w:val="none" w:sz="0" w:space="0" w:color="auto"/>
            <w:bottom w:val="none" w:sz="0" w:space="0" w:color="auto"/>
            <w:right w:val="none" w:sz="0" w:space="0" w:color="auto"/>
          </w:divBdr>
        </w:div>
        <w:div w:id="1748502320">
          <w:marLeft w:val="0"/>
          <w:marRight w:val="0"/>
          <w:marTop w:val="0"/>
          <w:marBottom w:val="0"/>
          <w:divBdr>
            <w:top w:val="none" w:sz="0" w:space="0" w:color="auto"/>
            <w:left w:val="none" w:sz="0" w:space="0" w:color="auto"/>
            <w:bottom w:val="none" w:sz="0" w:space="0" w:color="auto"/>
            <w:right w:val="none" w:sz="0" w:space="0" w:color="auto"/>
          </w:divBdr>
        </w:div>
        <w:div w:id="969171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ocial.un.org/csocd" TargetMode="External"/><Relationship Id="rId18" Type="http://schemas.openxmlformats.org/officeDocument/2006/relationships/hyperlink" Target="https://unstats.un.org/unsd/statcom/49th-session/" TargetMode="External"/><Relationship Id="rId26" Type="http://schemas.openxmlformats.org/officeDocument/2006/relationships/image" Target="media/image4.jpeg"/><Relationship Id="rId39" Type="http://schemas.openxmlformats.org/officeDocument/2006/relationships/image" Target="media/image7.jpeg"/><Relationship Id="rId21" Type="http://schemas.openxmlformats.org/officeDocument/2006/relationships/hyperlink" Target="http://bit.ly/2DOkubF" TargetMode="External"/><Relationship Id="rId34" Type="http://schemas.openxmlformats.org/officeDocument/2006/relationships/hyperlink" Target="http://unescoittralee.com/projects/love-diversity/" TargetMode="External"/><Relationship Id="rId42" Type="http://schemas.openxmlformats.org/officeDocument/2006/relationships/hyperlink" Target="https://zeroproject.org/practice-type/innovative-practices-2018-on-accessibility/" TargetMode="External"/><Relationship Id="rId47" Type="http://schemas.openxmlformats.org/officeDocument/2006/relationships/hyperlink" Target="https://worlddownsyndromeday.org/" TargetMode="External"/><Relationship Id="rId50" Type="http://schemas.openxmlformats.org/officeDocument/2006/relationships/hyperlink" Target="http://wdsc2018.co.uk/" TargetMode="External"/><Relationship Id="rId55" Type="http://schemas.openxmlformats.org/officeDocument/2006/relationships/hyperlink" Target="http://fra.europa.eu/en/publication/2017/independent-living-funding" TargetMode="External"/><Relationship Id="rId63" Type="http://schemas.openxmlformats.org/officeDocument/2006/relationships/hyperlink" Target="http://www.miusa.org/news/2017/regional-wild-asia" TargetMode="External"/><Relationship Id="rId68" Type="http://schemas.openxmlformats.org/officeDocument/2006/relationships/hyperlink" Target="http://bit.ly/2hyiyXD" TargetMode="External"/><Relationship Id="rId76" Type="http://schemas.openxmlformats.org/officeDocument/2006/relationships/hyperlink" Target="mailto:enable@un.org" TargetMode="External"/><Relationship Id="rId7" Type="http://schemas.openxmlformats.org/officeDocument/2006/relationships/endnotes" Target="endnotes.xml"/><Relationship Id="rId71" Type="http://schemas.openxmlformats.org/officeDocument/2006/relationships/hyperlink" Target="mailto:certification@gaates.org" TargetMode="External"/><Relationship Id="rId2" Type="http://schemas.openxmlformats.org/officeDocument/2006/relationships/numbering" Target="numbering.xml"/><Relationship Id="rId16" Type="http://schemas.openxmlformats.org/officeDocument/2006/relationships/hyperlink" Target="http://bit.ly/2GE8qHN" TargetMode="External"/><Relationship Id="rId29" Type="http://schemas.openxmlformats.org/officeDocument/2006/relationships/image" Target="media/image5.jpeg"/><Relationship Id="rId11" Type="http://schemas.openxmlformats.org/officeDocument/2006/relationships/hyperlink" Target="https://sustainabledevelopment.un.org/hlpf/2018" TargetMode="External"/><Relationship Id="rId24" Type="http://schemas.openxmlformats.org/officeDocument/2006/relationships/hyperlink" Target="http://bit.ly/2DMVHVx" TargetMode="External"/><Relationship Id="rId32" Type="http://schemas.openxmlformats.org/officeDocument/2006/relationships/hyperlink" Target="http://bit.ly/2BBzoMN" TargetMode="External"/><Relationship Id="rId37" Type="http://schemas.openxmlformats.org/officeDocument/2006/relationships/hyperlink" Target="http://bit.ly/1syHQs2" TargetMode="External"/><Relationship Id="rId40" Type="http://schemas.openxmlformats.org/officeDocument/2006/relationships/hyperlink" Target="http://wuf9.org/" TargetMode="External"/><Relationship Id="rId45" Type="http://schemas.openxmlformats.org/officeDocument/2006/relationships/hyperlink" Target="mailto:s.pecourt@hi.org" TargetMode="External"/><Relationship Id="rId53" Type="http://schemas.openxmlformats.org/officeDocument/2006/relationships/image" Target="cid:image002.jpg@01D389E9.A8B759D0" TargetMode="External"/><Relationship Id="rId58" Type="http://schemas.openxmlformats.org/officeDocument/2006/relationships/hyperlink" Target="https://sustainabledevelopment.un.org/majorgroups/personswithdisabilities" TargetMode="External"/><Relationship Id="rId66" Type="http://schemas.openxmlformats.org/officeDocument/2006/relationships/image" Target="media/image13.jpeg"/><Relationship Id="rId74" Type="http://schemas.openxmlformats.org/officeDocument/2006/relationships/hyperlink" Target="http://twitter.com/UN_Enable" TargetMode="External"/><Relationship Id="rId79"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image" Target="media/image11.jpeg"/><Relationship Id="rId10" Type="http://schemas.openxmlformats.org/officeDocument/2006/relationships/image" Target="media/image1.jpeg"/><Relationship Id="rId19" Type="http://schemas.openxmlformats.org/officeDocument/2006/relationships/hyperlink" Target="http://www.un.org/en/ga/search/view_doc.asp?symbol=A/RES/72/161" TargetMode="External"/><Relationship Id="rId31" Type="http://schemas.openxmlformats.org/officeDocument/2006/relationships/hyperlink" Target="http://bit.ly/2DLUYDV" TargetMode="External"/><Relationship Id="rId44" Type="http://schemas.openxmlformats.org/officeDocument/2006/relationships/image" Target="media/image8.jpeg"/><Relationship Id="rId52" Type="http://schemas.openxmlformats.org/officeDocument/2006/relationships/image" Target="media/image10.jpeg"/><Relationship Id="rId60" Type="http://schemas.openxmlformats.org/officeDocument/2006/relationships/hyperlink" Target="https://www.womenenabled.org/atk.html" TargetMode="External"/><Relationship Id="rId65" Type="http://schemas.openxmlformats.org/officeDocument/2006/relationships/image" Target="media/image12.jpeg"/><Relationship Id="rId73" Type="http://schemas.openxmlformats.org/officeDocument/2006/relationships/hyperlink" Target="http://www.facebook.com/pages/United-Nations-Enable/196545623691523" TargetMode="External"/><Relationship Id="rId78" Type="http://schemas.openxmlformats.org/officeDocument/2006/relationships/hyperlink" Target="http://esamail.un.org/u?id=%25%25memberidchar%25%25&amp;o=%25%25outmail.messageid%25%25&amp;n=T&amp;e=%25%25emailaddr%25%25&amp;l=enable_news"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bit.ly/2xR9Evq" TargetMode="External"/><Relationship Id="rId14" Type="http://schemas.openxmlformats.org/officeDocument/2006/relationships/hyperlink" Target="https://www.un.org/development/desa/dspd/united-nations-commission-for-social-development-csocd-social-policy-and-development-division/csocd56.html" TargetMode="External"/><Relationship Id="rId22" Type="http://schemas.openxmlformats.org/officeDocument/2006/relationships/hyperlink" Target="http://bit.ly/2nnn9z5" TargetMode="External"/><Relationship Id="rId27" Type="http://schemas.openxmlformats.org/officeDocument/2006/relationships/hyperlink" Target="http://bit.ly/2DGG8un" TargetMode="External"/><Relationship Id="rId30" Type="http://schemas.openxmlformats.org/officeDocument/2006/relationships/image" Target="media/image6.jpeg"/><Relationship Id="rId35" Type="http://schemas.openxmlformats.org/officeDocument/2006/relationships/hyperlink" Target="http://apps.who.int/gb/ebwha/pdf_files/EB142/B142_R6-en.pdf" TargetMode="External"/><Relationship Id="rId43" Type="http://schemas.openxmlformats.org/officeDocument/2006/relationships/hyperlink" Target="https://conference.zeroproject.org/" TargetMode="External"/><Relationship Id="rId48" Type="http://schemas.openxmlformats.org/officeDocument/2006/relationships/hyperlink" Target="http://www.un.org/en/events/autismday/index.shtml" TargetMode="External"/><Relationship Id="rId56" Type="http://schemas.openxmlformats.org/officeDocument/2006/relationships/hyperlink" Target="http://fra.europa.eu/en/publication/2017/independent-living-outcomes" TargetMode="External"/><Relationship Id="rId64" Type="http://schemas.openxmlformats.org/officeDocument/2006/relationships/hyperlink" Target="http://bit.ly/2nkMeuk" TargetMode="External"/><Relationship Id="rId69" Type="http://schemas.openxmlformats.org/officeDocument/2006/relationships/hyperlink" Target="http://bit.ly/2FwfcOm" TargetMode="External"/><Relationship Id="rId77" Type="http://schemas.openxmlformats.org/officeDocument/2006/relationships/hyperlink" Target="http://bit.ly/unenablenewsletter" TargetMode="External"/><Relationship Id="rId8" Type="http://schemas.openxmlformats.org/officeDocument/2006/relationships/hyperlink" Target="http://bit.ly/UN_crpd" TargetMode="External"/><Relationship Id="rId51" Type="http://schemas.openxmlformats.org/officeDocument/2006/relationships/hyperlink" Target="https://www.wfdcongress2019.org/" TargetMode="External"/><Relationship Id="rId72" Type="http://schemas.openxmlformats.org/officeDocument/2006/relationships/hyperlink" Target="http://bit.ly/2rSVOcJ"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yperlink" Target="http://bit.ly/2DXYjji" TargetMode="External"/><Relationship Id="rId25" Type="http://schemas.openxmlformats.org/officeDocument/2006/relationships/image" Target="media/image3.jpeg"/><Relationship Id="rId33" Type="http://schemas.openxmlformats.org/officeDocument/2006/relationships/hyperlink" Target="http://bit.ly/2kW4et8" TargetMode="External"/><Relationship Id="rId38" Type="http://schemas.openxmlformats.org/officeDocument/2006/relationships/hyperlink" Target="http://www.internationaldisabilityalliance.org/glad" TargetMode="External"/><Relationship Id="rId46" Type="http://schemas.openxmlformats.org/officeDocument/2006/relationships/image" Target="media/image9.jpeg"/><Relationship Id="rId59" Type="http://schemas.openxmlformats.org/officeDocument/2006/relationships/hyperlink" Target="http://bit.ly/2saV6TV" TargetMode="External"/><Relationship Id="rId67" Type="http://schemas.openxmlformats.org/officeDocument/2006/relationships/image" Target="media/image14.jpeg"/><Relationship Id="rId20" Type="http://schemas.openxmlformats.org/officeDocument/2006/relationships/hyperlink" Target="http://www.ohchr.org/EN/HRBodies/CRPD/Pages/CRPDIndex.aspx" TargetMode="External"/><Relationship Id="rId41" Type="http://schemas.openxmlformats.org/officeDocument/2006/relationships/hyperlink" Target="http://bit.ly/2nsZcWn" TargetMode="External"/><Relationship Id="rId54" Type="http://schemas.openxmlformats.org/officeDocument/2006/relationships/hyperlink" Target="http://fra.europa.eu/en/publication/2017/independent-living-structures" TargetMode="External"/><Relationship Id="rId62" Type="http://schemas.openxmlformats.org/officeDocument/2006/relationships/hyperlink" Target="https://womenenabled.org/mapping.html" TargetMode="External"/><Relationship Id="rId70" Type="http://schemas.openxmlformats.org/officeDocument/2006/relationships/hyperlink" Target="http://gaates.org/certification/" TargetMode="External"/><Relationship Id="rId75" Type="http://schemas.openxmlformats.org/officeDocument/2006/relationships/hyperlink" Target="http://www.un.org/disabilitie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bit.ly/2EnwU7v" TargetMode="External"/><Relationship Id="rId23" Type="http://schemas.openxmlformats.org/officeDocument/2006/relationships/hyperlink" Target="http://www.cslds.org/apsl/about.php" TargetMode="External"/><Relationship Id="rId28" Type="http://schemas.openxmlformats.org/officeDocument/2006/relationships/hyperlink" Target="http://bit.ly/2zkLBFm" TargetMode="External"/><Relationship Id="rId36" Type="http://schemas.openxmlformats.org/officeDocument/2006/relationships/hyperlink" Target="mailto:enable@un.org" TargetMode="External"/><Relationship Id="rId49" Type="http://schemas.openxmlformats.org/officeDocument/2006/relationships/hyperlink" Target="http://m-enabling.com/" TargetMode="External"/><Relationship Id="rId57" Type="http://schemas.openxmlformats.org/officeDocument/2006/relationships/hyperlink" Target="http://bit.ly/2rSlh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603E2-B20E-438E-A050-3F794F7E3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5391</Words>
  <Characters>30731</Characters>
  <Application>Microsoft Office Word</Application>
  <DocSecurity>0</DocSecurity>
  <Lines>256</Lines>
  <Paragraphs>72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Saeko Kajima</dc:creator>
  <cp:keywords/>
  <dc:description/>
  <cp:lastModifiedBy>Simiao Wang</cp:lastModifiedBy>
  <cp:revision>2</cp:revision>
  <cp:lastPrinted>2018-02-02T16:07:00Z</cp:lastPrinted>
  <dcterms:created xsi:type="dcterms:W3CDTF">2018-04-02T18:08:00Z</dcterms:created>
  <dcterms:modified xsi:type="dcterms:W3CDTF">2018-04-02T18:08:00Z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617066</vt:lpwstr>
  </property>
  <property fmtid="{D5CDD505-2E9C-101B-9397-08002B2CF9AE}" pid="3" name="NXPowerLiteSettings">
    <vt:lpwstr>C7000400038000</vt:lpwstr>
  </property>
  <property fmtid="{D5CDD505-2E9C-101B-9397-08002B2CF9AE}" pid="4" name="NXPowerLiteVersion">
    <vt:lpwstr>S7.2.2</vt:lpwstr>
  </property>
</Properties>
</file>