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B71E4" w14:textId="77777777" w:rsidR="00BC46B2" w:rsidRPr="00854BE3" w:rsidRDefault="00BC46B2" w:rsidP="001630C1">
      <w:pPr>
        <w:spacing w:before="100" w:beforeAutospacing="1" w:after="0"/>
        <w:contextualSpacing/>
        <w:outlineLvl w:val="0"/>
        <w:rPr>
          <w:rFonts w:asciiTheme="minorBidi" w:hAnsiTheme="minorBidi"/>
          <w:b/>
          <w:sz w:val="30"/>
          <w:szCs w:val="30"/>
        </w:rPr>
      </w:pPr>
      <w:r w:rsidRPr="00854BE3">
        <w:rPr>
          <w:rFonts w:asciiTheme="minorBidi" w:hAnsiTheme="minorBidi"/>
          <w:b/>
          <w:sz w:val="30"/>
          <w:szCs w:val="30"/>
        </w:rPr>
        <w:t>UN Enable Newsletter</w:t>
      </w:r>
    </w:p>
    <w:p w14:paraId="48BD01C8" w14:textId="32B56092" w:rsidR="004B0490" w:rsidRPr="00854BE3" w:rsidRDefault="00F41C05" w:rsidP="001630C1">
      <w:pPr>
        <w:spacing w:after="0"/>
        <w:rPr>
          <w:rFonts w:asciiTheme="minorBidi" w:hAnsiTheme="minorBidi"/>
          <w:sz w:val="30"/>
          <w:szCs w:val="30"/>
        </w:rPr>
      </w:pPr>
      <w:r w:rsidRPr="00854BE3">
        <w:rPr>
          <w:rFonts w:asciiTheme="minorBidi" w:hAnsiTheme="minorBidi"/>
          <w:sz w:val="30"/>
          <w:szCs w:val="30"/>
        </w:rPr>
        <w:t>February - March</w:t>
      </w:r>
      <w:r w:rsidR="00747C8D" w:rsidRPr="00854BE3">
        <w:rPr>
          <w:rFonts w:asciiTheme="minorBidi" w:hAnsiTheme="minorBidi"/>
          <w:sz w:val="30"/>
          <w:szCs w:val="30"/>
        </w:rPr>
        <w:t xml:space="preserve"> 2018</w:t>
      </w:r>
    </w:p>
    <w:p w14:paraId="15FA3A37" w14:textId="77777777" w:rsidR="00D64AC8" w:rsidRPr="0087212F" w:rsidRDefault="00D64AC8" w:rsidP="001630C1">
      <w:pPr>
        <w:spacing w:after="0"/>
        <w:rPr>
          <w:rFonts w:asciiTheme="minorBidi" w:hAnsiTheme="minorBidi"/>
          <w:sz w:val="26"/>
          <w:szCs w:val="26"/>
        </w:rPr>
      </w:pPr>
    </w:p>
    <w:p w14:paraId="3B97FA51" w14:textId="77777777" w:rsidR="00BC46B2" w:rsidRPr="0087212F" w:rsidRDefault="00BC46B2" w:rsidP="001630C1">
      <w:pPr>
        <w:spacing w:before="100" w:beforeAutospacing="1" w:after="0"/>
        <w:contextualSpacing/>
        <w:rPr>
          <w:rFonts w:asciiTheme="minorBidi" w:hAnsiTheme="minorBidi"/>
          <w:sz w:val="26"/>
          <w:szCs w:val="26"/>
          <w:u w:val="single"/>
        </w:rPr>
      </w:pPr>
      <w:r w:rsidRPr="0087212F">
        <w:rPr>
          <w:rFonts w:asciiTheme="minorBidi" w:hAnsiTheme="minorBidi"/>
          <w:sz w:val="26"/>
          <w:szCs w:val="26"/>
        </w:rPr>
        <w:t xml:space="preserve">The UN Enable Newsletter is prepared by the Secretariat for the Convention on the Rights of Persons with Disabilities (DSPD/DESA) with input from UN offices, agencies, funds and programmes, as well as from civil society organizations, including organizations of persons with disabilities. It is also available online at: </w:t>
      </w:r>
      <w:hyperlink r:id="rId8" w:history="1">
        <w:r w:rsidRPr="0087212F">
          <w:rPr>
            <w:rStyle w:val="Hyperlink"/>
            <w:rFonts w:asciiTheme="minorBidi" w:hAnsiTheme="minorBidi"/>
            <w:color w:val="auto"/>
            <w:sz w:val="26"/>
            <w:szCs w:val="26"/>
          </w:rPr>
          <w:t>www.un.org/disabilities</w:t>
        </w:r>
      </w:hyperlink>
      <w:r w:rsidRPr="0087212F">
        <w:rPr>
          <w:rFonts w:asciiTheme="minorBidi" w:hAnsiTheme="minorBidi"/>
          <w:sz w:val="26"/>
          <w:szCs w:val="26"/>
        </w:rPr>
        <w:t>.</w:t>
      </w:r>
    </w:p>
    <w:p w14:paraId="506AC0F4" w14:textId="77777777" w:rsidR="00BC46B2" w:rsidRPr="0087212F" w:rsidRDefault="00BC46B2" w:rsidP="001630C1">
      <w:pPr>
        <w:spacing w:before="100" w:beforeAutospacing="1" w:after="0"/>
        <w:contextualSpacing/>
        <w:rPr>
          <w:rFonts w:asciiTheme="minorBidi" w:hAnsiTheme="minorBidi"/>
          <w:sz w:val="26"/>
          <w:szCs w:val="26"/>
        </w:rPr>
      </w:pPr>
    </w:p>
    <w:p w14:paraId="2A792E14" w14:textId="77777777" w:rsidR="00BC46B2" w:rsidRPr="0087212F" w:rsidRDefault="00BC46B2" w:rsidP="00FB7531">
      <w:pPr>
        <w:spacing w:before="100" w:beforeAutospacing="1" w:after="0" w:line="240" w:lineRule="auto"/>
        <w:contextualSpacing/>
        <w:outlineLvl w:val="1"/>
        <w:rPr>
          <w:rFonts w:asciiTheme="minorBidi" w:hAnsiTheme="minorBidi"/>
          <w:b/>
          <w:sz w:val="26"/>
          <w:szCs w:val="26"/>
        </w:rPr>
      </w:pPr>
      <w:bookmarkStart w:id="0" w:name="_Hlk510538395"/>
      <w:r w:rsidRPr="0087212F">
        <w:rPr>
          <w:rFonts w:asciiTheme="minorBidi" w:hAnsiTheme="minorBidi"/>
          <w:b/>
          <w:sz w:val="26"/>
          <w:szCs w:val="26"/>
        </w:rPr>
        <w:t>In this issue:</w:t>
      </w:r>
    </w:p>
    <w:p w14:paraId="05E97C27" w14:textId="0999ECB1" w:rsidR="00BC46B2" w:rsidRPr="0087212F" w:rsidRDefault="00BC46B2" w:rsidP="00FB7531">
      <w:pPr>
        <w:spacing w:before="100" w:beforeAutospacing="1" w:after="0" w:line="240" w:lineRule="auto"/>
        <w:contextualSpacing/>
        <w:rPr>
          <w:rFonts w:asciiTheme="minorBidi" w:hAnsiTheme="minorBidi"/>
          <w:sz w:val="26"/>
          <w:szCs w:val="26"/>
        </w:rPr>
      </w:pPr>
      <w:r w:rsidRPr="0087212F">
        <w:rPr>
          <w:rFonts w:asciiTheme="minorBidi" w:hAnsiTheme="minorBidi"/>
          <w:sz w:val="26"/>
          <w:szCs w:val="26"/>
        </w:rPr>
        <w:t xml:space="preserve">- </w:t>
      </w:r>
      <w:r w:rsidR="00F203E0">
        <w:rPr>
          <w:rFonts w:asciiTheme="minorBidi" w:hAnsiTheme="minorBidi"/>
          <w:sz w:val="26"/>
          <w:szCs w:val="26"/>
        </w:rPr>
        <w:t>The</w:t>
      </w:r>
      <w:r w:rsidRPr="0087212F">
        <w:rPr>
          <w:rFonts w:asciiTheme="minorBidi" w:hAnsiTheme="minorBidi"/>
          <w:sz w:val="26"/>
          <w:szCs w:val="26"/>
        </w:rPr>
        <w:t xml:space="preserve"> CRPD</w:t>
      </w:r>
    </w:p>
    <w:p w14:paraId="16AEC7FB" w14:textId="0A34650C" w:rsidR="00B52252" w:rsidRPr="0087212F" w:rsidRDefault="00E23D2A" w:rsidP="00FB7531">
      <w:pPr>
        <w:spacing w:before="100" w:beforeAutospacing="1" w:after="0" w:line="240" w:lineRule="auto"/>
        <w:contextualSpacing/>
        <w:rPr>
          <w:rFonts w:asciiTheme="minorBidi" w:hAnsiTheme="minorBidi"/>
          <w:sz w:val="26"/>
          <w:szCs w:val="26"/>
        </w:rPr>
      </w:pPr>
      <w:r w:rsidRPr="0087212F">
        <w:rPr>
          <w:rFonts w:asciiTheme="minorBidi" w:hAnsiTheme="minorBidi"/>
          <w:sz w:val="26"/>
          <w:szCs w:val="26"/>
        </w:rPr>
        <w:t xml:space="preserve">- </w:t>
      </w:r>
      <w:r w:rsidR="00B52252" w:rsidRPr="0087212F">
        <w:rPr>
          <w:rFonts w:asciiTheme="minorBidi" w:hAnsiTheme="minorBidi"/>
          <w:sz w:val="26"/>
          <w:szCs w:val="26"/>
        </w:rPr>
        <w:t>In the Spotlight</w:t>
      </w:r>
    </w:p>
    <w:p w14:paraId="396B31BC" w14:textId="4C318C78" w:rsidR="00BC46B2" w:rsidRDefault="00BC46B2" w:rsidP="00FB7531">
      <w:pPr>
        <w:spacing w:before="100" w:beforeAutospacing="1" w:after="0" w:line="240" w:lineRule="auto"/>
        <w:contextualSpacing/>
        <w:rPr>
          <w:rFonts w:asciiTheme="minorBidi" w:hAnsiTheme="minorBidi"/>
          <w:sz w:val="26"/>
          <w:szCs w:val="26"/>
        </w:rPr>
      </w:pPr>
      <w:r w:rsidRPr="0087212F">
        <w:rPr>
          <w:rFonts w:asciiTheme="minorBidi" w:hAnsiTheme="minorBidi"/>
          <w:sz w:val="26"/>
          <w:szCs w:val="26"/>
        </w:rPr>
        <w:t>- News from UN Headquarters</w:t>
      </w:r>
    </w:p>
    <w:p w14:paraId="23E6A55F" w14:textId="4252F69D" w:rsidR="0094262A" w:rsidRPr="0087212F" w:rsidRDefault="0094262A" w:rsidP="00FB7531">
      <w:pPr>
        <w:spacing w:before="100" w:beforeAutospacing="1" w:after="0" w:line="240" w:lineRule="auto"/>
        <w:contextualSpacing/>
        <w:rPr>
          <w:rFonts w:asciiTheme="minorBidi" w:hAnsiTheme="minorBidi"/>
          <w:sz w:val="26"/>
          <w:szCs w:val="26"/>
        </w:rPr>
      </w:pPr>
      <w:r>
        <w:rPr>
          <w:rFonts w:asciiTheme="minorBidi" w:hAnsiTheme="minorBidi"/>
          <w:sz w:val="26"/>
          <w:szCs w:val="26"/>
        </w:rPr>
        <w:t xml:space="preserve">- News on </w:t>
      </w:r>
      <w:r w:rsidR="00433140">
        <w:rPr>
          <w:rFonts w:asciiTheme="minorBidi" w:hAnsiTheme="minorBidi"/>
          <w:sz w:val="26"/>
          <w:szCs w:val="26"/>
        </w:rPr>
        <w:t>r</w:t>
      </w:r>
      <w:r>
        <w:rPr>
          <w:rFonts w:asciiTheme="minorBidi" w:hAnsiTheme="minorBidi"/>
          <w:sz w:val="26"/>
          <w:szCs w:val="26"/>
        </w:rPr>
        <w:t>egional intergovernmental meeting</w:t>
      </w:r>
    </w:p>
    <w:p w14:paraId="605FDBD3" w14:textId="77777777" w:rsidR="00BC46B2" w:rsidRPr="0087212F" w:rsidRDefault="00BC46B2" w:rsidP="00FB7531">
      <w:pPr>
        <w:spacing w:before="100" w:beforeAutospacing="1" w:after="0" w:line="240" w:lineRule="auto"/>
        <w:contextualSpacing/>
        <w:rPr>
          <w:rFonts w:asciiTheme="minorBidi" w:hAnsiTheme="minorBidi"/>
          <w:sz w:val="26"/>
          <w:szCs w:val="26"/>
        </w:rPr>
      </w:pPr>
      <w:r w:rsidRPr="0087212F">
        <w:rPr>
          <w:rFonts w:asciiTheme="minorBidi" w:hAnsiTheme="minorBidi"/>
          <w:sz w:val="26"/>
          <w:szCs w:val="26"/>
        </w:rPr>
        <w:t>- News from other UN entities</w:t>
      </w:r>
    </w:p>
    <w:p w14:paraId="58812862" w14:textId="77777777" w:rsidR="00BC46B2" w:rsidRPr="0087212F" w:rsidRDefault="00BC46B2" w:rsidP="00FB7531">
      <w:pPr>
        <w:spacing w:before="100" w:beforeAutospacing="1" w:after="0" w:line="240" w:lineRule="auto"/>
        <w:contextualSpacing/>
        <w:rPr>
          <w:rFonts w:asciiTheme="minorBidi" w:hAnsiTheme="minorBidi"/>
          <w:sz w:val="26"/>
          <w:szCs w:val="26"/>
        </w:rPr>
      </w:pPr>
      <w:r w:rsidRPr="0087212F">
        <w:rPr>
          <w:rFonts w:asciiTheme="minorBidi" w:hAnsiTheme="minorBidi"/>
          <w:sz w:val="26"/>
          <w:szCs w:val="26"/>
        </w:rPr>
        <w:t>- Calendar of international disability events</w:t>
      </w:r>
    </w:p>
    <w:p w14:paraId="6DF725AB" w14:textId="34C1F84A" w:rsidR="00BC46B2" w:rsidRDefault="00BC46B2" w:rsidP="00FB7531">
      <w:pPr>
        <w:spacing w:before="100" w:beforeAutospacing="1" w:after="0" w:line="240" w:lineRule="auto"/>
        <w:contextualSpacing/>
        <w:rPr>
          <w:rFonts w:asciiTheme="minorBidi" w:hAnsiTheme="minorBidi"/>
          <w:sz w:val="26"/>
          <w:szCs w:val="26"/>
        </w:rPr>
      </w:pPr>
      <w:r w:rsidRPr="0087212F">
        <w:rPr>
          <w:rFonts w:asciiTheme="minorBidi" w:hAnsiTheme="minorBidi"/>
          <w:sz w:val="26"/>
          <w:szCs w:val="26"/>
        </w:rPr>
        <w:t>- Other news</w:t>
      </w:r>
      <w:bookmarkEnd w:id="0"/>
      <w:r w:rsidRPr="0087212F">
        <w:rPr>
          <w:rFonts w:asciiTheme="minorBidi" w:hAnsiTheme="minorBidi"/>
          <w:sz w:val="26"/>
          <w:szCs w:val="26"/>
        </w:rPr>
        <w:br/>
      </w:r>
    </w:p>
    <w:p w14:paraId="105F0248" w14:textId="53D9463F" w:rsidR="00D62A76" w:rsidRPr="00D62A76" w:rsidRDefault="00D62A76" w:rsidP="001630C1">
      <w:pPr>
        <w:spacing w:before="100" w:beforeAutospacing="1" w:after="0"/>
        <w:contextualSpacing/>
        <w:rPr>
          <w:rFonts w:asciiTheme="minorBidi" w:hAnsiTheme="minorBidi"/>
          <w:b/>
          <w:bCs/>
          <w:sz w:val="26"/>
          <w:szCs w:val="26"/>
          <w:u w:val="single"/>
        </w:rPr>
      </w:pPr>
      <w:r w:rsidRPr="00D62A76">
        <w:rPr>
          <w:rFonts w:asciiTheme="minorBidi" w:hAnsiTheme="minorBidi"/>
          <w:b/>
          <w:bCs/>
          <w:sz w:val="26"/>
          <w:szCs w:val="26"/>
          <w:u w:val="single"/>
        </w:rPr>
        <w:t>T</w:t>
      </w:r>
      <w:r w:rsidR="006170E6">
        <w:rPr>
          <w:rFonts w:asciiTheme="minorBidi" w:hAnsiTheme="minorBidi"/>
          <w:b/>
          <w:bCs/>
          <w:sz w:val="26"/>
          <w:szCs w:val="26"/>
          <w:u w:val="single"/>
        </w:rPr>
        <w:t>HE CONVENTION ON THE RIGHTS OF P</w:t>
      </w:r>
      <w:bookmarkStart w:id="1" w:name="_GoBack"/>
      <w:bookmarkEnd w:id="1"/>
      <w:r w:rsidR="006170E6">
        <w:rPr>
          <w:rFonts w:asciiTheme="minorBidi" w:hAnsiTheme="minorBidi"/>
          <w:b/>
          <w:bCs/>
          <w:sz w:val="26"/>
          <w:szCs w:val="26"/>
          <w:u w:val="single"/>
        </w:rPr>
        <w:t xml:space="preserve">ERSONS WITH DISABILITIES </w:t>
      </w:r>
      <w:r w:rsidR="00D357D0">
        <w:rPr>
          <w:rFonts w:asciiTheme="minorBidi" w:hAnsiTheme="minorBidi"/>
          <w:b/>
          <w:bCs/>
          <w:sz w:val="26"/>
          <w:szCs w:val="26"/>
          <w:u w:val="single"/>
        </w:rPr>
        <w:t>(CRPD)</w:t>
      </w:r>
    </w:p>
    <w:p w14:paraId="2B4952A1" w14:textId="77777777" w:rsidR="00D62A76" w:rsidRPr="0087212F" w:rsidRDefault="00D62A76" w:rsidP="001630C1">
      <w:pPr>
        <w:spacing w:before="100" w:beforeAutospacing="1" w:after="0"/>
        <w:contextualSpacing/>
        <w:rPr>
          <w:rFonts w:asciiTheme="minorBidi" w:hAnsiTheme="minorBidi"/>
          <w:sz w:val="26"/>
          <w:szCs w:val="26"/>
        </w:rPr>
      </w:pPr>
    </w:p>
    <w:p w14:paraId="3D6D0ACE" w14:textId="2AE512E0" w:rsidR="00BC46B2" w:rsidRPr="00D62A76" w:rsidRDefault="008722DA" w:rsidP="00FB7531">
      <w:pPr>
        <w:spacing w:before="100" w:beforeAutospacing="1" w:after="0" w:line="240" w:lineRule="auto"/>
        <w:contextualSpacing/>
        <w:outlineLvl w:val="1"/>
        <w:rPr>
          <w:rFonts w:asciiTheme="minorBidi" w:hAnsiTheme="minorBidi"/>
          <w:b/>
          <w:sz w:val="26"/>
          <w:szCs w:val="26"/>
        </w:rPr>
      </w:pPr>
      <w:bookmarkStart w:id="2" w:name="_Hlk510538723"/>
      <w:r>
        <w:rPr>
          <w:rFonts w:asciiTheme="minorBidi" w:hAnsiTheme="minorBidi"/>
          <w:b/>
          <w:sz w:val="26"/>
          <w:szCs w:val="26"/>
        </w:rPr>
        <w:t>[</w:t>
      </w:r>
      <w:r w:rsidR="00BC46B2" w:rsidRPr="00D62A76">
        <w:rPr>
          <w:rFonts w:asciiTheme="minorBidi" w:hAnsiTheme="minorBidi"/>
          <w:b/>
          <w:sz w:val="26"/>
          <w:szCs w:val="26"/>
        </w:rPr>
        <w:t>S</w:t>
      </w:r>
      <w:r w:rsidR="00FB7531">
        <w:rPr>
          <w:rFonts w:asciiTheme="minorBidi" w:hAnsiTheme="minorBidi"/>
          <w:b/>
          <w:sz w:val="26"/>
          <w:szCs w:val="26"/>
        </w:rPr>
        <w:t>tatus of the CRPD</w:t>
      </w:r>
      <w:r>
        <w:rPr>
          <w:rFonts w:asciiTheme="minorBidi" w:hAnsiTheme="minorBidi"/>
          <w:b/>
          <w:sz w:val="26"/>
          <w:szCs w:val="26"/>
        </w:rPr>
        <w:t>]</w:t>
      </w:r>
    </w:p>
    <w:p w14:paraId="1B445A14" w14:textId="375DAA4E" w:rsidR="00BC46B2" w:rsidRPr="0087212F" w:rsidRDefault="00BC46B2" w:rsidP="00FB7531">
      <w:pPr>
        <w:spacing w:before="100" w:beforeAutospacing="1" w:after="0" w:line="240" w:lineRule="auto"/>
        <w:contextualSpacing/>
        <w:rPr>
          <w:rFonts w:asciiTheme="minorBidi" w:hAnsiTheme="minorBidi"/>
          <w:sz w:val="26"/>
          <w:szCs w:val="26"/>
        </w:rPr>
      </w:pPr>
      <w:r w:rsidRPr="0087212F">
        <w:rPr>
          <w:rFonts w:asciiTheme="minorBidi" w:hAnsiTheme="minorBidi"/>
          <w:b/>
          <w:sz w:val="26"/>
          <w:szCs w:val="26"/>
        </w:rPr>
        <w:t>17</w:t>
      </w:r>
      <w:r w:rsidR="00F41C05" w:rsidRPr="0087212F">
        <w:rPr>
          <w:rFonts w:asciiTheme="minorBidi" w:hAnsiTheme="minorBidi"/>
          <w:b/>
          <w:sz w:val="26"/>
          <w:szCs w:val="26"/>
          <w:lang w:eastAsia="zh-CN"/>
        </w:rPr>
        <w:t>7</w:t>
      </w:r>
      <w:r w:rsidRPr="0087212F">
        <w:rPr>
          <w:rFonts w:asciiTheme="minorBidi" w:hAnsiTheme="minorBidi"/>
          <w:sz w:val="26"/>
          <w:szCs w:val="26"/>
        </w:rPr>
        <w:t xml:space="preserve"> ratifications/accessions and </w:t>
      </w:r>
      <w:r w:rsidRPr="0087212F">
        <w:rPr>
          <w:rFonts w:asciiTheme="minorBidi" w:hAnsiTheme="minorBidi"/>
          <w:b/>
          <w:sz w:val="26"/>
          <w:szCs w:val="26"/>
        </w:rPr>
        <w:t>16</w:t>
      </w:r>
      <w:r w:rsidR="00F41C05" w:rsidRPr="0087212F">
        <w:rPr>
          <w:rFonts w:asciiTheme="minorBidi" w:hAnsiTheme="minorBidi"/>
          <w:b/>
          <w:sz w:val="26"/>
          <w:szCs w:val="26"/>
        </w:rPr>
        <w:t>1</w:t>
      </w:r>
      <w:r w:rsidRPr="0087212F">
        <w:rPr>
          <w:rFonts w:asciiTheme="minorBidi" w:hAnsiTheme="minorBidi"/>
          <w:b/>
          <w:sz w:val="26"/>
          <w:szCs w:val="26"/>
        </w:rPr>
        <w:t xml:space="preserve"> </w:t>
      </w:r>
      <w:r w:rsidRPr="0087212F">
        <w:rPr>
          <w:rFonts w:asciiTheme="minorBidi" w:hAnsiTheme="minorBidi"/>
          <w:sz w:val="26"/>
          <w:szCs w:val="26"/>
        </w:rPr>
        <w:t>signatories to the CRPD</w:t>
      </w:r>
    </w:p>
    <w:p w14:paraId="2840718E" w14:textId="77777777" w:rsidR="00BC46B2" w:rsidRPr="0087212F" w:rsidRDefault="00BC46B2" w:rsidP="00FB7531">
      <w:pPr>
        <w:spacing w:before="100" w:beforeAutospacing="1" w:after="0" w:line="240" w:lineRule="auto"/>
        <w:contextualSpacing/>
        <w:rPr>
          <w:rFonts w:asciiTheme="minorBidi" w:hAnsiTheme="minorBidi"/>
          <w:sz w:val="26"/>
          <w:szCs w:val="26"/>
        </w:rPr>
      </w:pPr>
      <w:r w:rsidRPr="0087212F">
        <w:rPr>
          <w:rFonts w:asciiTheme="minorBidi" w:hAnsiTheme="minorBidi"/>
          <w:b/>
          <w:sz w:val="26"/>
          <w:szCs w:val="26"/>
        </w:rPr>
        <w:t>92</w:t>
      </w:r>
      <w:r w:rsidRPr="0087212F">
        <w:rPr>
          <w:rFonts w:asciiTheme="minorBidi" w:hAnsiTheme="minorBidi"/>
          <w:sz w:val="26"/>
          <w:szCs w:val="26"/>
        </w:rPr>
        <w:t xml:space="preserve"> ratifications/accessions and </w:t>
      </w:r>
      <w:r w:rsidRPr="0087212F">
        <w:rPr>
          <w:rFonts w:asciiTheme="minorBidi" w:hAnsiTheme="minorBidi"/>
          <w:b/>
          <w:sz w:val="26"/>
          <w:szCs w:val="26"/>
        </w:rPr>
        <w:t>92</w:t>
      </w:r>
      <w:r w:rsidRPr="0087212F">
        <w:rPr>
          <w:rFonts w:asciiTheme="minorBidi" w:hAnsiTheme="minorBidi"/>
          <w:sz w:val="26"/>
          <w:szCs w:val="26"/>
        </w:rPr>
        <w:t xml:space="preserve"> signatories to its Optional Protocol (OP)</w:t>
      </w:r>
    </w:p>
    <w:p w14:paraId="7803EEE1" w14:textId="26BFB733" w:rsidR="00F41C05" w:rsidRDefault="00F41C05" w:rsidP="00FB7531">
      <w:pPr>
        <w:spacing w:after="0" w:line="240" w:lineRule="auto"/>
        <w:jc w:val="both"/>
        <w:rPr>
          <w:rFonts w:asciiTheme="minorBidi" w:hAnsiTheme="minorBidi"/>
          <w:sz w:val="26"/>
          <w:szCs w:val="26"/>
        </w:rPr>
      </w:pPr>
    </w:p>
    <w:p w14:paraId="23E3DD1F" w14:textId="26C480BA" w:rsidR="00442D39" w:rsidRPr="00442D39" w:rsidRDefault="00442D39" w:rsidP="00FB7531">
      <w:pPr>
        <w:spacing w:after="0" w:line="240" w:lineRule="auto"/>
        <w:jc w:val="both"/>
        <w:rPr>
          <w:rFonts w:asciiTheme="minorBidi" w:hAnsiTheme="minorBidi"/>
          <w:sz w:val="26"/>
          <w:szCs w:val="26"/>
          <w:u w:val="single"/>
        </w:rPr>
      </w:pPr>
      <w:r w:rsidRPr="00442D39">
        <w:rPr>
          <w:rFonts w:asciiTheme="minorBidi" w:hAnsiTheme="minorBidi"/>
          <w:sz w:val="26"/>
          <w:szCs w:val="26"/>
          <w:u w:val="single"/>
        </w:rPr>
        <w:t>Ratification of the CRPD:</w:t>
      </w:r>
    </w:p>
    <w:p w14:paraId="1CF292EC" w14:textId="4FBE275F" w:rsidR="00035E63" w:rsidRDefault="00442D39" w:rsidP="00FB7531">
      <w:pPr>
        <w:spacing w:after="0" w:line="240" w:lineRule="auto"/>
        <w:jc w:val="both"/>
        <w:rPr>
          <w:rFonts w:asciiTheme="minorBidi" w:hAnsiTheme="minorBidi"/>
          <w:sz w:val="26"/>
          <w:szCs w:val="26"/>
        </w:rPr>
      </w:pPr>
      <w:r>
        <w:rPr>
          <w:rFonts w:asciiTheme="minorBidi" w:hAnsiTheme="minorBidi"/>
          <w:sz w:val="26"/>
          <w:szCs w:val="26"/>
        </w:rPr>
        <w:t xml:space="preserve">Ireland, </w:t>
      </w:r>
      <w:r w:rsidR="00035E63">
        <w:rPr>
          <w:rFonts w:asciiTheme="minorBidi" w:hAnsiTheme="minorBidi"/>
          <w:sz w:val="26"/>
          <w:szCs w:val="26"/>
        </w:rPr>
        <w:t>on 20 March 2018</w:t>
      </w:r>
    </w:p>
    <w:p w14:paraId="34263363" w14:textId="7C448554" w:rsidR="00035E63" w:rsidRDefault="00442D39" w:rsidP="00FB7531">
      <w:pPr>
        <w:spacing w:after="0" w:line="240" w:lineRule="auto"/>
        <w:jc w:val="both"/>
        <w:rPr>
          <w:rFonts w:asciiTheme="minorBidi" w:hAnsiTheme="minorBidi"/>
          <w:sz w:val="26"/>
          <w:szCs w:val="26"/>
        </w:rPr>
      </w:pPr>
      <w:r>
        <w:rPr>
          <w:rFonts w:asciiTheme="minorBidi" w:hAnsiTheme="minorBidi"/>
          <w:sz w:val="26"/>
          <w:szCs w:val="26"/>
        </w:rPr>
        <w:t xml:space="preserve">Libya, </w:t>
      </w:r>
      <w:r w:rsidR="00035E63">
        <w:rPr>
          <w:rFonts w:asciiTheme="minorBidi" w:hAnsiTheme="minorBidi"/>
          <w:sz w:val="26"/>
          <w:szCs w:val="26"/>
        </w:rPr>
        <w:t>on 13 February 2018</w:t>
      </w:r>
    </w:p>
    <w:p w14:paraId="6BBBE4A5" w14:textId="223F74F8" w:rsidR="00442D39" w:rsidRDefault="00442D39" w:rsidP="00FB7531">
      <w:pPr>
        <w:spacing w:after="0" w:line="240" w:lineRule="auto"/>
        <w:jc w:val="both"/>
        <w:rPr>
          <w:rFonts w:asciiTheme="minorBidi" w:hAnsiTheme="minorBidi"/>
          <w:sz w:val="26"/>
          <w:szCs w:val="26"/>
        </w:rPr>
      </w:pPr>
    </w:p>
    <w:p w14:paraId="77771EA3" w14:textId="5E8842E6" w:rsidR="00442D39" w:rsidRPr="00442D39" w:rsidRDefault="00442D39" w:rsidP="00FB7531">
      <w:pPr>
        <w:spacing w:after="0" w:line="240" w:lineRule="auto"/>
        <w:jc w:val="both"/>
        <w:rPr>
          <w:rFonts w:asciiTheme="minorBidi" w:hAnsiTheme="minorBidi"/>
          <w:sz w:val="26"/>
          <w:szCs w:val="26"/>
          <w:u w:val="single"/>
        </w:rPr>
      </w:pPr>
      <w:r w:rsidRPr="00442D39">
        <w:rPr>
          <w:rFonts w:asciiTheme="minorBidi" w:hAnsiTheme="minorBidi"/>
          <w:sz w:val="26"/>
          <w:szCs w:val="26"/>
          <w:u w:val="single"/>
        </w:rPr>
        <w:t>Signature</w:t>
      </w:r>
      <w:r w:rsidR="009A6AFE">
        <w:rPr>
          <w:rFonts w:asciiTheme="minorBidi" w:hAnsiTheme="minorBidi"/>
          <w:sz w:val="26"/>
          <w:szCs w:val="26"/>
          <w:u w:val="single"/>
        </w:rPr>
        <w:t xml:space="preserve"> of the CRPD</w:t>
      </w:r>
      <w:r w:rsidRPr="00442D39">
        <w:rPr>
          <w:rFonts w:asciiTheme="minorBidi" w:hAnsiTheme="minorBidi"/>
          <w:sz w:val="26"/>
          <w:szCs w:val="26"/>
          <w:u w:val="single"/>
        </w:rPr>
        <w:t>:</w:t>
      </w:r>
    </w:p>
    <w:p w14:paraId="04057176" w14:textId="37E426E5" w:rsidR="00035E63" w:rsidRDefault="00442D39" w:rsidP="00FB7531">
      <w:pPr>
        <w:spacing w:after="0" w:line="240" w:lineRule="auto"/>
        <w:jc w:val="both"/>
        <w:rPr>
          <w:rFonts w:asciiTheme="minorBidi" w:hAnsiTheme="minorBidi"/>
          <w:sz w:val="26"/>
          <w:szCs w:val="26"/>
        </w:rPr>
      </w:pPr>
      <w:r>
        <w:rPr>
          <w:rFonts w:asciiTheme="minorBidi" w:hAnsiTheme="minorBidi"/>
          <w:sz w:val="26"/>
          <w:szCs w:val="26"/>
        </w:rPr>
        <w:t xml:space="preserve">Tajikistan, </w:t>
      </w:r>
      <w:r w:rsidR="00035E63">
        <w:rPr>
          <w:rFonts w:asciiTheme="minorBidi" w:hAnsiTheme="minorBidi"/>
          <w:sz w:val="26"/>
          <w:szCs w:val="26"/>
        </w:rPr>
        <w:t>on 22 March 2018</w:t>
      </w:r>
    </w:p>
    <w:p w14:paraId="0C27C55D" w14:textId="6CCB4B30" w:rsidR="00035E63" w:rsidRDefault="00035E63" w:rsidP="00FB7531">
      <w:pPr>
        <w:spacing w:after="0" w:line="240" w:lineRule="auto"/>
        <w:jc w:val="both"/>
        <w:rPr>
          <w:rFonts w:asciiTheme="minorBidi" w:hAnsiTheme="minorBidi"/>
          <w:sz w:val="26"/>
          <w:szCs w:val="26"/>
        </w:rPr>
      </w:pPr>
    </w:p>
    <w:p w14:paraId="641D9F05" w14:textId="77777777" w:rsidR="00035E63" w:rsidRPr="0087212F" w:rsidRDefault="00035E63" w:rsidP="00FB7531">
      <w:pPr>
        <w:spacing w:before="100" w:beforeAutospacing="1" w:after="0" w:line="240" w:lineRule="auto"/>
        <w:contextualSpacing/>
        <w:rPr>
          <w:rFonts w:asciiTheme="minorBidi" w:hAnsiTheme="minorBidi"/>
          <w:sz w:val="26"/>
          <w:szCs w:val="26"/>
        </w:rPr>
      </w:pPr>
      <w:r w:rsidRPr="0087212F">
        <w:rPr>
          <w:rFonts w:asciiTheme="minorBidi" w:hAnsiTheme="minorBidi"/>
          <w:sz w:val="26"/>
          <w:szCs w:val="26"/>
        </w:rPr>
        <w:t xml:space="preserve">More on the CRPD at: </w:t>
      </w:r>
      <w:hyperlink r:id="rId9" w:history="1">
        <w:r w:rsidRPr="0087212F">
          <w:rPr>
            <w:rStyle w:val="Hyperlink"/>
            <w:rFonts w:asciiTheme="minorBidi" w:hAnsiTheme="minorBidi"/>
            <w:sz w:val="26"/>
            <w:szCs w:val="26"/>
          </w:rPr>
          <w:t>http://bit.ly/UN_crpd</w:t>
        </w:r>
      </w:hyperlink>
    </w:p>
    <w:bookmarkEnd w:id="2"/>
    <w:p w14:paraId="08CF579D" w14:textId="137EDA8B" w:rsidR="00CB260B" w:rsidRDefault="00CB260B" w:rsidP="00FB7531">
      <w:pPr>
        <w:spacing w:after="0" w:line="240" w:lineRule="auto"/>
        <w:jc w:val="both"/>
        <w:rPr>
          <w:rFonts w:asciiTheme="minorBidi" w:hAnsiTheme="minorBidi"/>
          <w:sz w:val="26"/>
          <w:szCs w:val="26"/>
        </w:rPr>
      </w:pPr>
    </w:p>
    <w:p w14:paraId="1162EC8B" w14:textId="4D30F6C1" w:rsidR="007033B3" w:rsidRDefault="008722DA" w:rsidP="001630C1">
      <w:pPr>
        <w:spacing w:after="0"/>
        <w:jc w:val="both"/>
        <w:rPr>
          <w:rFonts w:asciiTheme="minorBidi" w:hAnsiTheme="minorBidi"/>
          <w:b/>
          <w:bCs/>
          <w:sz w:val="26"/>
          <w:szCs w:val="26"/>
        </w:rPr>
      </w:pPr>
      <w:r w:rsidRPr="008722DA">
        <w:rPr>
          <w:rFonts w:asciiTheme="minorBidi" w:hAnsiTheme="minorBidi"/>
          <w:b/>
          <w:bCs/>
          <w:sz w:val="26"/>
          <w:szCs w:val="26"/>
        </w:rPr>
        <w:t>[</w:t>
      </w:r>
      <w:r w:rsidR="007033B3" w:rsidRPr="00E447F1">
        <w:rPr>
          <w:rFonts w:asciiTheme="minorBidi" w:hAnsiTheme="minorBidi"/>
          <w:b/>
          <w:bCs/>
          <w:sz w:val="26"/>
          <w:szCs w:val="26"/>
        </w:rPr>
        <w:t>11</w:t>
      </w:r>
      <w:r w:rsidR="007033B3" w:rsidRPr="00E447F1">
        <w:rPr>
          <w:rFonts w:asciiTheme="minorBidi" w:hAnsiTheme="minorBidi"/>
          <w:b/>
          <w:bCs/>
          <w:sz w:val="26"/>
          <w:szCs w:val="26"/>
          <w:vertAlign w:val="superscript"/>
        </w:rPr>
        <w:t>th</w:t>
      </w:r>
      <w:r w:rsidR="007033B3" w:rsidRPr="00E447F1">
        <w:rPr>
          <w:rFonts w:asciiTheme="minorBidi" w:hAnsiTheme="minorBidi"/>
          <w:b/>
          <w:bCs/>
          <w:sz w:val="26"/>
          <w:szCs w:val="26"/>
        </w:rPr>
        <w:t xml:space="preserve"> Session of the Conference of States Parties to the Convention on the Rights of Persons with Disabilities</w:t>
      </w:r>
      <w:r>
        <w:rPr>
          <w:rFonts w:asciiTheme="minorBidi" w:hAnsiTheme="minorBidi"/>
          <w:b/>
          <w:bCs/>
          <w:sz w:val="26"/>
          <w:szCs w:val="26"/>
        </w:rPr>
        <w:t>]</w:t>
      </w:r>
    </w:p>
    <w:p w14:paraId="2BD75544" w14:textId="1E55CAC0" w:rsidR="007033B3" w:rsidRPr="00E447F1" w:rsidRDefault="007033B3" w:rsidP="001630C1">
      <w:pPr>
        <w:spacing w:after="0"/>
        <w:rPr>
          <w:rFonts w:asciiTheme="minorBidi" w:hAnsiTheme="minorBidi"/>
          <w:sz w:val="26"/>
          <w:szCs w:val="26"/>
        </w:rPr>
      </w:pPr>
      <w:r w:rsidRPr="00E447F1">
        <w:rPr>
          <w:rFonts w:asciiTheme="minorBidi" w:hAnsiTheme="minorBidi"/>
          <w:sz w:val="26"/>
          <w:szCs w:val="26"/>
        </w:rPr>
        <w:t xml:space="preserve">Application for new NGO accreditation, application for participation of National Human Rights Institutions, and application for side events during the conference of states parties are now open. On April 9, registration for NGOs with ECOSOC status and NGOs accredited to CoSP11 will start. </w:t>
      </w:r>
    </w:p>
    <w:p w14:paraId="224BD027" w14:textId="77777777" w:rsidR="008722DA" w:rsidRDefault="008722DA" w:rsidP="001630C1">
      <w:pPr>
        <w:spacing w:after="0"/>
        <w:rPr>
          <w:rFonts w:asciiTheme="minorBidi" w:hAnsiTheme="minorBidi"/>
          <w:sz w:val="26"/>
          <w:szCs w:val="26"/>
        </w:rPr>
      </w:pPr>
    </w:p>
    <w:p w14:paraId="517D37AB" w14:textId="77777777" w:rsidR="008722DA" w:rsidRPr="00E447F1" w:rsidRDefault="008722DA" w:rsidP="001630C1">
      <w:pPr>
        <w:spacing w:after="0"/>
        <w:rPr>
          <w:rStyle w:val="Hyperlink"/>
          <w:rFonts w:asciiTheme="minorBidi" w:hAnsiTheme="minorBidi"/>
          <w:sz w:val="26"/>
          <w:szCs w:val="26"/>
        </w:rPr>
      </w:pPr>
      <w:r w:rsidRPr="00E447F1">
        <w:rPr>
          <w:rFonts w:asciiTheme="minorBidi" w:hAnsiTheme="minorBidi"/>
          <w:sz w:val="26"/>
          <w:szCs w:val="26"/>
        </w:rPr>
        <w:t xml:space="preserve">For periodically updated information about CoSP11, please visit: </w:t>
      </w:r>
      <w:hyperlink r:id="rId10" w:history="1">
        <w:r w:rsidRPr="00E447F1">
          <w:rPr>
            <w:rStyle w:val="Hyperlink"/>
            <w:rFonts w:asciiTheme="minorBidi" w:hAnsiTheme="minorBidi"/>
            <w:sz w:val="26"/>
            <w:szCs w:val="26"/>
          </w:rPr>
          <w:t>http://bit.ly/2xR9Evq</w:t>
        </w:r>
      </w:hyperlink>
    </w:p>
    <w:p w14:paraId="3BF3F901" w14:textId="52AD3A88" w:rsidR="008722DA" w:rsidRDefault="008722DA" w:rsidP="001630C1">
      <w:pPr>
        <w:spacing w:after="0"/>
        <w:jc w:val="both"/>
        <w:rPr>
          <w:rFonts w:asciiTheme="minorBidi" w:hAnsiTheme="minorBidi"/>
          <w:sz w:val="26"/>
          <w:szCs w:val="26"/>
        </w:rPr>
      </w:pPr>
    </w:p>
    <w:p w14:paraId="13B01E81" w14:textId="12173449" w:rsidR="00C74A2A" w:rsidRPr="0087212F" w:rsidRDefault="00C74A2A" w:rsidP="001630C1">
      <w:pPr>
        <w:spacing w:after="0"/>
        <w:rPr>
          <w:rFonts w:asciiTheme="minorBidi" w:hAnsiTheme="minorBidi"/>
          <w:b/>
          <w:bCs/>
          <w:iCs/>
          <w:sz w:val="26"/>
          <w:szCs w:val="26"/>
          <w:u w:val="single"/>
        </w:rPr>
      </w:pPr>
      <w:r w:rsidRPr="0087212F">
        <w:rPr>
          <w:rFonts w:asciiTheme="minorBidi" w:hAnsiTheme="minorBidi"/>
          <w:b/>
          <w:bCs/>
          <w:iCs/>
          <w:sz w:val="26"/>
          <w:szCs w:val="26"/>
          <w:u w:val="single"/>
        </w:rPr>
        <w:t>In the Spotlight</w:t>
      </w:r>
    </w:p>
    <w:p w14:paraId="6BE8ABCF" w14:textId="77777777" w:rsidR="00BC708D" w:rsidRPr="0087212F" w:rsidRDefault="00BC708D" w:rsidP="001630C1">
      <w:pPr>
        <w:spacing w:after="0"/>
        <w:rPr>
          <w:rFonts w:asciiTheme="minorBidi" w:hAnsiTheme="minorBidi"/>
          <w:b/>
          <w:bCs/>
          <w:iCs/>
          <w:sz w:val="26"/>
          <w:szCs w:val="26"/>
        </w:rPr>
      </w:pPr>
    </w:p>
    <w:p w14:paraId="5F0F12FA" w14:textId="149C3C6D" w:rsidR="00940FDE" w:rsidRPr="0087212F" w:rsidRDefault="00940FDE" w:rsidP="001630C1">
      <w:pPr>
        <w:spacing w:after="0"/>
        <w:rPr>
          <w:rFonts w:asciiTheme="minorBidi" w:hAnsiTheme="minorBidi"/>
          <w:b/>
          <w:bCs/>
          <w:iCs/>
          <w:sz w:val="26"/>
          <w:szCs w:val="26"/>
        </w:rPr>
      </w:pPr>
      <w:r w:rsidRPr="0087212F">
        <w:rPr>
          <w:rFonts w:asciiTheme="minorBidi" w:hAnsiTheme="minorBidi"/>
          <w:b/>
          <w:bCs/>
          <w:iCs/>
          <w:sz w:val="26"/>
          <w:szCs w:val="26"/>
        </w:rPr>
        <w:t xml:space="preserve">Ceremony </w:t>
      </w:r>
      <w:r w:rsidR="00BA29F5" w:rsidRPr="0087212F">
        <w:rPr>
          <w:rFonts w:asciiTheme="minorBidi" w:hAnsiTheme="minorBidi"/>
          <w:b/>
          <w:bCs/>
          <w:iCs/>
          <w:sz w:val="26"/>
          <w:szCs w:val="26"/>
        </w:rPr>
        <w:t>held to</w:t>
      </w:r>
      <w:r w:rsidRPr="0087212F">
        <w:rPr>
          <w:rFonts w:asciiTheme="minorBidi" w:hAnsiTheme="minorBidi"/>
          <w:b/>
          <w:bCs/>
          <w:iCs/>
          <w:sz w:val="26"/>
          <w:szCs w:val="26"/>
        </w:rPr>
        <w:t xml:space="preserve"> celebrate the life and achievements of Disability Rights Crusader, Mr. Javed Abidi</w:t>
      </w:r>
    </w:p>
    <w:p w14:paraId="4E5575E4" w14:textId="06353ED2" w:rsidR="001C142A" w:rsidRPr="001C142A" w:rsidRDefault="001C142A" w:rsidP="001630C1">
      <w:pPr>
        <w:spacing w:after="0"/>
        <w:jc w:val="both"/>
        <w:rPr>
          <w:rFonts w:asciiTheme="minorBidi" w:hAnsiTheme="minorBidi"/>
          <w:iCs/>
          <w:sz w:val="26"/>
          <w:szCs w:val="26"/>
        </w:rPr>
      </w:pPr>
      <w:r w:rsidRPr="001C142A">
        <w:rPr>
          <w:rFonts w:asciiTheme="minorBidi" w:hAnsiTheme="minorBidi"/>
          <w:iCs/>
          <w:sz w:val="26"/>
          <w:szCs w:val="26"/>
        </w:rPr>
        <w:t>Mr. Javed Abidi, a globally known disability rights activist passed away on 4 March 2018 in his hometown New Delhi. He was 53. Mr. Abidi was the Director of the National Centre for Promotion of Employment for Disabled People (NCPEDP) and the Global Chair of Disabled People International (DPI), the first global international organization of persons with disabilities with an ECOSOC consultative status to the United Nations.</w:t>
      </w:r>
      <w:r w:rsidR="005E6A2A">
        <w:rPr>
          <w:rFonts w:asciiTheme="minorBidi" w:hAnsiTheme="minorBidi"/>
          <w:iCs/>
          <w:sz w:val="26"/>
          <w:szCs w:val="26"/>
        </w:rPr>
        <w:t xml:space="preserve"> </w:t>
      </w:r>
      <w:r w:rsidRPr="001C142A">
        <w:rPr>
          <w:rFonts w:asciiTheme="minorBidi" w:hAnsiTheme="minorBidi"/>
          <w:iCs/>
          <w:sz w:val="26"/>
          <w:szCs w:val="26"/>
        </w:rPr>
        <w:t>He promoted accessibility for persons with disabilities in public facilities and transport and his strong advocacy was instrumental in the passing of the Persons with Disability Act in India in 2016.</w:t>
      </w:r>
    </w:p>
    <w:p w14:paraId="3F989AF2" w14:textId="77777777" w:rsidR="001C142A" w:rsidRPr="001C142A" w:rsidRDefault="001C142A" w:rsidP="001630C1">
      <w:pPr>
        <w:spacing w:after="0"/>
        <w:rPr>
          <w:rFonts w:asciiTheme="minorBidi" w:hAnsiTheme="minorBidi"/>
          <w:iCs/>
          <w:sz w:val="26"/>
          <w:szCs w:val="26"/>
        </w:rPr>
      </w:pPr>
    </w:p>
    <w:p w14:paraId="1F3D88AC" w14:textId="3C872389" w:rsidR="00C74A2A" w:rsidRPr="0087212F" w:rsidRDefault="00940FDE" w:rsidP="001630C1">
      <w:pPr>
        <w:spacing w:after="0"/>
        <w:jc w:val="both"/>
        <w:rPr>
          <w:rFonts w:asciiTheme="minorBidi" w:hAnsiTheme="minorBidi"/>
          <w:iCs/>
          <w:sz w:val="26"/>
          <w:szCs w:val="26"/>
        </w:rPr>
      </w:pPr>
      <w:r w:rsidRPr="0087212F">
        <w:rPr>
          <w:rFonts w:asciiTheme="minorBidi" w:hAnsiTheme="minorBidi"/>
          <w:iCs/>
          <w:sz w:val="26"/>
          <w:szCs w:val="26"/>
        </w:rPr>
        <w:t xml:space="preserve">18th March, 2018 saw thousands come together to pay tribute to and to celebrate the life and achievements of Disability Rights Crusader, </w:t>
      </w:r>
      <w:r w:rsidR="00C95C68">
        <w:rPr>
          <w:rFonts w:asciiTheme="minorBidi" w:hAnsiTheme="minorBidi"/>
          <w:iCs/>
          <w:sz w:val="26"/>
          <w:szCs w:val="26"/>
        </w:rPr>
        <w:t xml:space="preserve">Mr. </w:t>
      </w:r>
      <w:r w:rsidRPr="0087212F">
        <w:rPr>
          <w:rFonts w:asciiTheme="minorBidi" w:hAnsiTheme="minorBidi"/>
          <w:iCs/>
          <w:sz w:val="26"/>
          <w:szCs w:val="26"/>
        </w:rPr>
        <w:t>Javed Abidi, at a simple ceremony in New Delhi, India. Similar events were organized across every state in India in solemn testimony of his life and the impact of his work on advancing the rights of persons with disabilities in India and in the Global South, which he championed so passionately. Disabled Peoples' International and DPI India (NCPEDP) are committed to delivering Javed’s vision and initiatives for the cause of disability. The DPI family looks forward to your support to make this a reality</w:t>
      </w:r>
      <w:r w:rsidR="00BC708D" w:rsidRPr="0087212F">
        <w:rPr>
          <w:rFonts w:asciiTheme="minorBidi" w:hAnsiTheme="minorBidi"/>
          <w:iCs/>
          <w:sz w:val="26"/>
          <w:szCs w:val="26"/>
        </w:rPr>
        <w:t xml:space="preserve">. More information can be found at the tribute Page: </w:t>
      </w:r>
      <w:hyperlink r:id="rId11" w:history="1">
        <w:r w:rsidR="00BC708D" w:rsidRPr="0087212F">
          <w:rPr>
            <w:rStyle w:val="Hyperlink"/>
            <w:rFonts w:asciiTheme="minorBidi" w:hAnsiTheme="minorBidi"/>
            <w:sz w:val="26"/>
            <w:szCs w:val="26"/>
          </w:rPr>
          <w:t>http://blog.ncpedp.org/</w:t>
        </w:r>
      </w:hyperlink>
      <w:r w:rsidR="00BC708D" w:rsidRPr="0087212F">
        <w:rPr>
          <w:rFonts w:asciiTheme="minorBidi" w:hAnsiTheme="minorBidi"/>
          <w:iCs/>
          <w:sz w:val="26"/>
          <w:szCs w:val="26"/>
        </w:rPr>
        <w:t xml:space="preserve"> ; Disabled Peoples' International (DPI) website: </w:t>
      </w:r>
      <w:hyperlink r:id="rId12" w:history="1">
        <w:r w:rsidR="00BC708D" w:rsidRPr="0087212F">
          <w:rPr>
            <w:rStyle w:val="Hyperlink"/>
            <w:rFonts w:asciiTheme="minorBidi" w:hAnsiTheme="minorBidi"/>
            <w:sz w:val="26"/>
            <w:szCs w:val="26"/>
          </w:rPr>
          <w:t>http://www.disabledpeoplesinternational.org/</w:t>
        </w:r>
      </w:hyperlink>
      <w:r w:rsidR="00BC708D" w:rsidRPr="0087212F">
        <w:rPr>
          <w:rFonts w:asciiTheme="minorBidi" w:hAnsiTheme="minorBidi"/>
          <w:iCs/>
          <w:sz w:val="26"/>
          <w:szCs w:val="26"/>
        </w:rPr>
        <w:t xml:space="preserve"> ; National Centre for Promotion of Employment for Disabled People (NCPEDP) website: </w:t>
      </w:r>
      <w:hyperlink r:id="rId13" w:history="1">
        <w:r w:rsidR="00BC708D" w:rsidRPr="0087212F">
          <w:rPr>
            <w:rStyle w:val="Hyperlink"/>
            <w:rFonts w:asciiTheme="minorBidi" w:hAnsiTheme="minorBidi"/>
            <w:sz w:val="26"/>
            <w:szCs w:val="26"/>
          </w:rPr>
          <w:t>http://www.ncpedp.org/</w:t>
        </w:r>
      </w:hyperlink>
      <w:r w:rsidR="00BC708D" w:rsidRPr="0087212F">
        <w:rPr>
          <w:rFonts w:asciiTheme="minorBidi" w:hAnsiTheme="minorBidi"/>
          <w:iCs/>
          <w:sz w:val="26"/>
          <w:szCs w:val="26"/>
        </w:rPr>
        <w:t xml:space="preserve"> </w:t>
      </w:r>
    </w:p>
    <w:p w14:paraId="54B679C9" w14:textId="77777777" w:rsidR="00940FDE" w:rsidRPr="0087212F" w:rsidRDefault="00940FDE" w:rsidP="001630C1">
      <w:pPr>
        <w:keepNext/>
        <w:spacing w:after="0"/>
        <w:rPr>
          <w:rFonts w:asciiTheme="minorBidi" w:hAnsiTheme="minorBidi"/>
        </w:rPr>
      </w:pPr>
      <w:r w:rsidRPr="0087212F">
        <w:rPr>
          <w:rFonts w:asciiTheme="minorBidi" w:hAnsiTheme="minorBidi"/>
          <w:noProof/>
        </w:rPr>
        <w:lastRenderedPageBreak/>
        <w:drawing>
          <wp:inline distT="0" distB="0" distL="0" distR="0" wp14:anchorId="2AE2DCEC" wp14:editId="354FF89C">
            <wp:extent cx="4858313" cy="3234267"/>
            <wp:effectExtent l="0" t="0" r="0" b="4445"/>
            <wp:docPr id="2" name="Picture 2" descr="cid:image002.jpg@01D3C4F4.68233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27853706519645905m_8179419319609237236m_-2140904078739839810_x0000_i1025" descr="cid:image002.jpg@01D3C4F4.68233B0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873604" cy="3244446"/>
                    </a:xfrm>
                    <a:prstGeom prst="rect">
                      <a:avLst/>
                    </a:prstGeom>
                    <a:noFill/>
                    <a:ln>
                      <a:noFill/>
                    </a:ln>
                  </pic:spPr>
                </pic:pic>
              </a:graphicData>
            </a:graphic>
          </wp:inline>
        </w:drawing>
      </w:r>
    </w:p>
    <w:p w14:paraId="1C66BD21" w14:textId="073C852A" w:rsidR="00940FDE" w:rsidRPr="0087212F" w:rsidRDefault="00940FDE" w:rsidP="001630C1">
      <w:pPr>
        <w:pStyle w:val="Caption"/>
        <w:spacing w:line="276" w:lineRule="auto"/>
        <w:rPr>
          <w:rFonts w:asciiTheme="minorBidi" w:hAnsiTheme="minorBidi"/>
          <w:b w:val="0"/>
          <w:bCs w:val="0"/>
          <w:iCs/>
          <w:sz w:val="26"/>
          <w:szCs w:val="26"/>
          <w:lang w:val="en-US"/>
        </w:rPr>
      </w:pPr>
      <w:r w:rsidRPr="0087212F">
        <w:rPr>
          <w:rFonts w:asciiTheme="minorBidi" w:hAnsiTheme="minorBidi"/>
          <w:lang w:val="en-US"/>
        </w:rPr>
        <w:t xml:space="preserve">Photo </w:t>
      </w:r>
      <w:r w:rsidRPr="0087212F">
        <w:rPr>
          <w:rFonts w:asciiTheme="minorBidi" w:hAnsiTheme="minorBidi"/>
        </w:rPr>
        <w:fldChar w:fldCharType="begin"/>
      </w:r>
      <w:r w:rsidRPr="0087212F">
        <w:rPr>
          <w:rFonts w:asciiTheme="minorBidi" w:hAnsiTheme="minorBidi"/>
          <w:lang w:val="en-US"/>
        </w:rPr>
        <w:instrText xml:space="preserve"> SEQ Photo \* ARABIC </w:instrText>
      </w:r>
      <w:r w:rsidRPr="0087212F">
        <w:rPr>
          <w:rFonts w:asciiTheme="minorBidi" w:hAnsiTheme="minorBidi"/>
        </w:rPr>
        <w:fldChar w:fldCharType="separate"/>
      </w:r>
      <w:r w:rsidR="005F70BB">
        <w:rPr>
          <w:rFonts w:asciiTheme="minorBidi" w:hAnsiTheme="minorBidi"/>
          <w:noProof/>
          <w:lang w:val="en-US"/>
        </w:rPr>
        <w:t>1</w:t>
      </w:r>
      <w:r w:rsidRPr="0087212F">
        <w:rPr>
          <w:rFonts w:asciiTheme="minorBidi" w:hAnsiTheme="minorBidi"/>
        </w:rPr>
        <w:fldChar w:fldCharType="end"/>
      </w:r>
      <w:r w:rsidRPr="0087212F">
        <w:rPr>
          <w:rFonts w:asciiTheme="minorBidi" w:hAnsiTheme="minorBidi"/>
          <w:lang w:val="en-US"/>
        </w:rPr>
        <w:t> : Ceremony to celebrate the life and achievements of Disability Rights Crusader, Mr. Javed Abidi, photo Credit: NCPEDP (DPI India)</w:t>
      </w:r>
    </w:p>
    <w:p w14:paraId="4131604D" w14:textId="77777777" w:rsidR="006A389D" w:rsidRPr="0087212F" w:rsidRDefault="006A389D" w:rsidP="001630C1">
      <w:pPr>
        <w:pStyle w:val="Heading2"/>
        <w:spacing w:before="100" w:beforeAutospacing="1" w:after="0" w:line="276" w:lineRule="auto"/>
        <w:contextualSpacing/>
        <w:rPr>
          <w:rFonts w:asciiTheme="minorBidi" w:hAnsiTheme="minorBidi" w:cstheme="minorBidi"/>
          <w:i w:val="0"/>
          <w:sz w:val="26"/>
          <w:szCs w:val="26"/>
          <w:u w:val="single"/>
        </w:rPr>
      </w:pPr>
    </w:p>
    <w:p w14:paraId="257679B7" w14:textId="33AE4F9F" w:rsidR="000A4AB9" w:rsidRPr="0087212F" w:rsidRDefault="000A4AB9" w:rsidP="001630C1">
      <w:pPr>
        <w:pStyle w:val="Heading2"/>
        <w:spacing w:before="100" w:beforeAutospacing="1" w:after="0" w:line="276" w:lineRule="auto"/>
        <w:contextualSpacing/>
        <w:rPr>
          <w:rFonts w:asciiTheme="minorBidi" w:hAnsiTheme="minorBidi" w:cstheme="minorBidi"/>
          <w:i w:val="0"/>
          <w:sz w:val="26"/>
          <w:szCs w:val="26"/>
          <w:u w:val="single"/>
        </w:rPr>
      </w:pPr>
      <w:r w:rsidRPr="0087212F">
        <w:rPr>
          <w:rFonts w:asciiTheme="minorBidi" w:hAnsiTheme="minorBidi" w:cstheme="minorBidi"/>
          <w:i w:val="0"/>
          <w:sz w:val="26"/>
          <w:szCs w:val="26"/>
          <w:u w:val="single"/>
        </w:rPr>
        <w:t>NEWS FROM UN HEADQUARTERS</w:t>
      </w:r>
    </w:p>
    <w:p w14:paraId="26377916" w14:textId="4B082724" w:rsidR="0094262A" w:rsidRDefault="0094262A" w:rsidP="001630C1">
      <w:pPr>
        <w:spacing w:before="100" w:beforeAutospacing="1" w:after="0"/>
        <w:jc w:val="both"/>
        <w:rPr>
          <w:rStyle w:val="Emphasis"/>
          <w:rFonts w:asciiTheme="minorBidi" w:hAnsiTheme="minorBidi"/>
          <w:b/>
          <w:bCs/>
          <w:i w:val="0"/>
          <w:iCs w:val="0"/>
          <w:sz w:val="26"/>
          <w:szCs w:val="26"/>
          <w:shd w:val="clear" w:color="auto" w:fill="FFFFFF"/>
        </w:rPr>
      </w:pPr>
      <w:r>
        <w:rPr>
          <w:rStyle w:val="Emphasis"/>
          <w:rFonts w:asciiTheme="minorBidi" w:hAnsiTheme="minorBidi"/>
          <w:b/>
          <w:bCs/>
          <w:i w:val="0"/>
          <w:iCs w:val="0"/>
          <w:sz w:val="26"/>
          <w:szCs w:val="26"/>
          <w:shd w:val="clear" w:color="auto" w:fill="FFFFFF"/>
        </w:rPr>
        <w:t>[</w:t>
      </w:r>
      <w:r w:rsidR="00615D5C">
        <w:rPr>
          <w:rStyle w:val="Emphasis"/>
          <w:rFonts w:asciiTheme="minorBidi" w:hAnsiTheme="minorBidi"/>
          <w:b/>
          <w:bCs/>
          <w:i w:val="0"/>
          <w:iCs w:val="0"/>
          <w:sz w:val="26"/>
          <w:szCs w:val="26"/>
          <w:shd w:val="clear" w:color="auto" w:fill="FFFFFF"/>
        </w:rPr>
        <w:t>U</w:t>
      </w:r>
      <w:r w:rsidR="00F37CED">
        <w:rPr>
          <w:rStyle w:val="Emphasis"/>
          <w:rFonts w:asciiTheme="minorBidi" w:hAnsiTheme="minorBidi"/>
          <w:b/>
          <w:bCs/>
          <w:i w:val="0"/>
          <w:iCs w:val="0"/>
          <w:sz w:val="26"/>
          <w:szCs w:val="26"/>
          <w:shd w:val="clear" w:color="auto" w:fill="FFFFFF"/>
        </w:rPr>
        <w:t xml:space="preserve">nited </w:t>
      </w:r>
      <w:r w:rsidR="00615D5C">
        <w:rPr>
          <w:rStyle w:val="Emphasis"/>
          <w:rFonts w:asciiTheme="minorBidi" w:hAnsiTheme="minorBidi"/>
          <w:b/>
          <w:bCs/>
          <w:i w:val="0"/>
          <w:iCs w:val="0"/>
          <w:sz w:val="26"/>
          <w:szCs w:val="26"/>
          <w:shd w:val="clear" w:color="auto" w:fill="FFFFFF"/>
        </w:rPr>
        <w:t>N</w:t>
      </w:r>
      <w:r w:rsidR="00F37CED">
        <w:rPr>
          <w:rStyle w:val="Emphasis"/>
          <w:rFonts w:asciiTheme="minorBidi" w:hAnsiTheme="minorBidi"/>
          <w:b/>
          <w:bCs/>
          <w:i w:val="0"/>
          <w:iCs w:val="0"/>
          <w:sz w:val="26"/>
          <w:szCs w:val="26"/>
          <w:shd w:val="clear" w:color="auto" w:fill="FFFFFF"/>
        </w:rPr>
        <w:t>ations</w:t>
      </w:r>
      <w:r w:rsidR="00615D5C">
        <w:rPr>
          <w:rStyle w:val="Emphasis"/>
          <w:rFonts w:asciiTheme="minorBidi" w:hAnsiTheme="minorBidi"/>
          <w:b/>
          <w:bCs/>
          <w:i w:val="0"/>
          <w:iCs w:val="0"/>
          <w:sz w:val="26"/>
          <w:szCs w:val="26"/>
          <w:shd w:val="clear" w:color="auto" w:fill="FFFFFF"/>
        </w:rPr>
        <w:t xml:space="preserve"> c</w:t>
      </w:r>
      <w:r>
        <w:rPr>
          <w:rStyle w:val="Emphasis"/>
          <w:rFonts w:asciiTheme="minorBidi" w:hAnsiTheme="minorBidi"/>
          <w:b/>
          <w:bCs/>
          <w:i w:val="0"/>
          <w:iCs w:val="0"/>
          <w:sz w:val="26"/>
          <w:szCs w:val="26"/>
          <w:shd w:val="clear" w:color="auto" w:fill="FFFFFF"/>
        </w:rPr>
        <w:t>onferences/meetings]</w:t>
      </w:r>
    </w:p>
    <w:p w14:paraId="10AD6793" w14:textId="524117B6" w:rsidR="00526661" w:rsidRPr="0087212F" w:rsidRDefault="0068023D" w:rsidP="001630C1">
      <w:pPr>
        <w:spacing w:before="100" w:beforeAutospacing="1" w:after="0"/>
        <w:jc w:val="both"/>
        <w:rPr>
          <w:rStyle w:val="Emphasis"/>
          <w:rFonts w:asciiTheme="minorBidi" w:hAnsiTheme="minorBidi"/>
          <w:b/>
          <w:bCs/>
          <w:i w:val="0"/>
          <w:iCs w:val="0"/>
          <w:sz w:val="26"/>
          <w:szCs w:val="26"/>
          <w:shd w:val="clear" w:color="auto" w:fill="FFFFFF"/>
        </w:rPr>
      </w:pPr>
      <w:r w:rsidRPr="0087212F">
        <w:rPr>
          <w:rStyle w:val="Emphasis"/>
          <w:rFonts w:asciiTheme="minorBidi" w:hAnsiTheme="minorBidi"/>
          <w:b/>
          <w:bCs/>
          <w:i w:val="0"/>
          <w:iCs w:val="0"/>
          <w:sz w:val="26"/>
          <w:szCs w:val="26"/>
          <w:shd w:val="clear" w:color="auto" w:fill="FFFFFF"/>
        </w:rPr>
        <w:t>UN Statistical Commission</w:t>
      </w:r>
      <w:r>
        <w:rPr>
          <w:rStyle w:val="Emphasis"/>
          <w:rFonts w:asciiTheme="minorBidi" w:hAnsiTheme="minorBidi"/>
          <w:b/>
          <w:bCs/>
          <w:i w:val="0"/>
          <w:iCs w:val="0"/>
          <w:sz w:val="26"/>
          <w:szCs w:val="26"/>
          <w:shd w:val="clear" w:color="auto" w:fill="FFFFFF"/>
        </w:rPr>
        <w:t>: Discussion on d</w:t>
      </w:r>
      <w:r w:rsidR="00526661" w:rsidRPr="0087212F">
        <w:rPr>
          <w:rStyle w:val="Emphasis"/>
          <w:rFonts w:asciiTheme="minorBidi" w:hAnsiTheme="minorBidi"/>
          <w:b/>
          <w:bCs/>
          <w:i w:val="0"/>
          <w:iCs w:val="0"/>
          <w:sz w:val="26"/>
          <w:szCs w:val="26"/>
          <w:shd w:val="clear" w:color="auto" w:fill="FFFFFF"/>
        </w:rPr>
        <w:t>isability statist</w:t>
      </w:r>
      <w:r w:rsidR="00495478" w:rsidRPr="0087212F">
        <w:rPr>
          <w:rStyle w:val="Emphasis"/>
          <w:rFonts w:asciiTheme="minorBidi" w:hAnsiTheme="minorBidi"/>
          <w:b/>
          <w:bCs/>
          <w:i w:val="0"/>
          <w:iCs w:val="0"/>
          <w:sz w:val="26"/>
          <w:szCs w:val="26"/>
          <w:shd w:val="clear" w:color="auto" w:fill="FFFFFF"/>
        </w:rPr>
        <w:t>i</w:t>
      </w:r>
      <w:r w:rsidR="00F5205F">
        <w:rPr>
          <w:rStyle w:val="Emphasis"/>
          <w:rFonts w:asciiTheme="minorBidi" w:hAnsiTheme="minorBidi"/>
          <w:b/>
          <w:bCs/>
          <w:i w:val="0"/>
          <w:iCs w:val="0"/>
          <w:sz w:val="26"/>
          <w:szCs w:val="26"/>
          <w:shd w:val="clear" w:color="auto" w:fill="FFFFFF"/>
        </w:rPr>
        <w:t>cs and data</w:t>
      </w:r>
    </w:p>
    <w:p w14:paraId="3A7C7A23" w14:textId="4A715093" w:rsidR="007926F5" w:rsidRPr="0087212F" w:rsidRDefault="001278E1" w:rsidP="001630C1">
      <w:pPr>
        <w:spacing w:after="0"/>
        <w:jc w:val="both"/>
        <w:rPr>
          <w:rStyle w:val="Emphasis"/>
          <w:rFonts w:asciiTheme="minorBidi" w:hAnsiTheme="minorBidi"/>
          <w:i w:val="0"/>
          <w:iCs w:val="0"/>
          <w:sz w:val="26"/>
          <w:szCs w:val="26"/>
          <w:shd w:val="clear" w:color="auto" w:fill="FFFFFF"/>
        </w:rPr>
      </w:pPr>
      <w:r w:rsidRPr="0087212F">
        <w:rPr>
          <w:rStyle w:val="Emphasis"/>
          <w:rFonts w:asciiTheme="minorBidi" w:hAnsiTheme="minorBidi"/>
          <w:i w:val="0"/>
          <w:iCs w:val="0"/>
          <w:sz w:val="26"/>
          <w:szCs w:val="26"/>
          <w:shd w:val="clear" w:color="auto" w:fill="FFFFFF"/>
        </w:rPr>
        <w:t>A</w:t>
      </w:r>
      <w:r w:rsidR="00526661" w:rsidRPr="0087212F">
        <w:rPr>
          <w:rStyle w:val="Emphasis"/>
          <w:rFonts w:asciiTheme="minorBidi" w:hAnsiTheme="minorBidi"/>
          <w:i w:val="0"/>
          <w:iCs w:val="0"/>
          <w:sz w:val="26"/>
          <w:szCs w:val="26"/>
          <w:shd w:val="clear" w:color="auto" w:fill="FFFFFF"/>
        </w:rPr>
        <w:t xml:space="preserve"> panel discussion on disability statistics and data </w:t>
      </w:r>
      <w:r w:rsidRPr="0087212F">
        <w:rPr>
          <w:rStyle w:val="Emphasis"/>
          <w:rFonts w:asciiTheme="minorBidi" w:hAnsiTheme="minorBidi"/>
          <w:i w:val="0"/>
          <w:iCs w:val="0"/>
          <w:sz w:val="26"/>
          <w:szCs w:val="26"/>
          <w:shd w:val="clear" w:color="auto" w:fill="FFFFFF"/>
        </w:rPr>
        <w:t>was organized by United Nations Statistics Division</w:t>
      </w:r>
      <w:r w:rsidR="0073632F" w:rsidRPr="0087212F">
        <w:rPr>
          <w:rStyle w:val="Emphasis"/>
          <w:rFonts w:asciiTheme="minorBidi" w:hAnsiTheme="minorBidi"/>
          <w:i w:val="0"/>
          <w:iCs w:val="0"/>
          <w:sz w:val="26"/>
          <w:szCs w:val="26"/>
          <w:shd w:val="clear" w:color="auto" w:fill="FFFFFF"/>
        </w:rPr>
        <w:t xml:space="preserve"> (UNSD)</w:t>
      </w:r>
      <w:r w:rsidRPr="0087212F">
        <w:rPr>
          <w:rStyle w:val="Emphasis"/>
          <w:rFonts w:asciiTheme="minorBidi" w:hAnsiTheme="minorBidi"/>
          <w:i w:val="0"/>
          <w:iCs w:val="0"/>
          <w:sz w:val="26"/>
          <w:szCs w:val="26"/>
          <w:shd w:val="clear" w:color="auto" w:fill="FFFFFF"/>
        </w:rPr>
        <w:t xml:space="preserve"> and the Washington Group </w:t>
      </w:r>
      <w:r w:rsidR="00DB071A" w:rsidRPr="0087212F">
        <w:rPr>
          <w:rFonts w:asciiTheme="minorBidi" w:hAnsiTheme="minorBidi"/>
          <w:sz w:val="26"/>
          <w:szCs w:val="26"/>
          <w:shd w:val="clear" w:color="auto" w:fill="FFFFFF"/>
        </w:rPr>
        <w:t>on 7</w:t>
      </w:r>
      <w:r w:rsidR="00DB071A" w:rsidRPr="0087212F">
        <w:rPr>
          <w:rFonts w:asciiTheme="minorBidi" w:hAnsiTheme="minorBidi"/>
          <w:sz w:val="26"/>
          <w:szCs w:val="26"/>
          <w:shd w:val="clear" w:color="auto" w:fill="FFFFFF"/>
          <w:vertAlign w:val="superscript"/>
        </w:rPr>
        <w:t>th</w:t>
      </w:r>
      <w:r w:rsidR="00DB071A" w:rsidRPr="0087212F">
        <w:rPr>
          <w:rFonts w:asciiTheme="minorBidi" w:hAnsiTheme="minorBidi"/>
          <w:sz w:val="26"/>
          <w:szCs w:val="26"/>
          <w:shd w:val="clear" w:color="auto" w:fill="FFFFFF"/>
        </w:rPr>
        <w:t xml:space="preserve"> March 2018</w:t>
      </w:r>
      <w:r w:rsidR="00DB071A">
        <w:rPr>
          <w:rFonts w:asciiTheme="minorBidi" w:hAnsiTheme="minorBidi"/>
          <w:sz w:val="26"/>
          <w:szCs w:val="26"/>
          <w:shd w:val="clear" w:color="auto" w:fill="FFFFFF"/>
        </w:rPr>
        <w:t xml:space="preserve"> </w:t>
      </w:r>
      <w:r w:rsidR="00526661" w:rsidRPr="0087212F">
        <w:rPr>
          <w:rStyle w:val="Emphasis"/>
          <w:rFonts w:asciiTheme="minorBidi" w:hAnsiTheme="minorBidi"/>
          <w:i w:val="0"/>
          <w:iCs w:val="0"/>
          <w:sz w:val="26"/>
          <w:szCs w:val="26"/>
          <w:shd w:val="clear" w:color="auto" w:fill="FFFFFF"/>
        </w:rPr>
        <w:t>during t</w:t>
      </w:r>
      <w:r w:rsidR="00526661" w:rsidRPr="0087212F">
        <w:rPr>
          <w:rFonts w:asciiTheme="minorBidi" w:hAnsiTheme="minorBidi"/>
          <w:sz w:val="26"/>
          <w:szCs w:val="26"/>
          <w:shd w:val="clear" w:color="auto" w:fill="FFFFFF"/>
        </w:rPr>
        <w:t>he 49</w:t>
      </w:r>
      <w:r w:rsidR="00526661" w:rsidRPr="0087212F">
        <w:rPr>
          <w:rFonts w:asciiTheme="minorBidi" w:hAnsiTheme="minorBidi"/>
          <w:sz w:val="26"/>
          <w:szCs w:val="26"/>
          <w:shd w:val="clear" w:color="auto" w:fill="FFFFFF"/>
          <w:vertAlign w:val="superscript"/>
        </w:rPr>
        <w:t>th</w:t>
      </w:r>
      <w:r w:rsidR="00526661" w:rsidRPr="0087212F">
        <w:rPr>
          <w:rFonts w:asciiTheme="minorBidi" w:hAnsiTheme="minorBidi"/>
          <w:sz w:val="26"/>
          <w:szCs w:val="26"/>
          <w:shd w:val="clear" w:color="auto" w:fill="FFFFFF"/>
        </w:rPr>
        <w:t xml:space="preserve"> Session of the UN Statistical Commission in New York.</w:t>
      </w:r>
      <w:r w:rsidR="00526661" w:rsidRPr="0087212F">
        <w:rPr>
          <w:rFonts w:asciiTheme="minorBidi" w:hAnsiTheme="minorBidi"/>
          <w:b/>
          <w:bCs/>
          <w:sz w:val="26"/>
          <w:szCs w:val="26"/>
          <w:shd w:val="clear" w:color="auto" w:fill="FFFFFF"/>
        </w:rPr>
        <w:t xml:space="preserve"> </w:t>
      </w:r>
      <w:r w:rsidRPr="0087212F">
        <w:rPr>
          <w:rFonts w:asciiTheme="minorBidi" w:hAnsiTheme="minorBidi"/>
          <w:sz w:val="26"/>
          <w:szCs w:val="26"/>
          <w:shd w:val="clear" w:color="auto" w:fill="FFFFFF"/>
        </w:rPr>
        <w:t xml:space="preserve">Experts, including UNDESA, addressed some of the main challenges in disability statistics and data, including </w:t>
      </w:r>
      <w:r w:rsidR="0073632F" w:rsidRPr="0087212F">
        <w:rPr>
          <w:rFonts w:asciiTheme="minorBidi" w:hAnsiTheme="minorBidi"/>
          <w:sz w:val="26"/>
          <w:szCs w:val="26"/>
          <w:shd w:val="clear" w:color="auto" w:fill="FFFFFF"/>
        </w:rPr>
        <w:t>lack of data on the situation of persons of disabilities to analyse gaps in their participation in education, employment, voting, access to health-care services and public transport, and limited comparable data. UNSD is currently revising the Guidelines and Principles for Development Disability Statistics (2001), which will highlight the importance of instituting a well-coordinated national policy framework, establishing a national statistical programme that responds to policy data needs, measuring of facilitators and barriers to functioning, and strategies for enhancing analysis, accessibility and utilization of data on disability, amongst others.</w:t>
      </w:r>
      <w:r w:rsidRPr="0087212F">
        <w:rPr>
          <w:rFonts w:asciiTheme="minorBidi" w:hAnsiTheme="minorBidi"/>
          <w:sz w:val="26"/>
          <w:szCs w:val="26"/>
          <w:shd w:val="clear" w:color="auto" w:fill="FFFFFF"/>
        </w:rPr>
        <w:t xml:space="preserve"> The p</w:t>
      </w:r>
      <w:r w:rsidR="00073DDD" w:rsidRPr="0087212F">
        <w:rPr>
          <w:rStyle w:val="Emphasis"/>
          <w:rFonts w:asciiTheme="minorBidi" w:hAnsiTheme="minorBidi"/>
          <w:i w:val="0"/>
          <w:iCs w:val="0"/>
          <w:sz w:val="26"/>
          <w:szCs w:val="26"/>
          <w:shd w:val="clear" w:color="auto" w:fill="FFFFFF"/>
        </w:rPr>
        <w:t xml:space="preserve">resentation materials are </w:t>
      </w:r>
      <w:r w:rsidR="00526661" w:rsidRPr="0087212F">
        <w:rPr>
          <w:rStyle w:val="Emphasis"/>
          <w:rFonts w:asciiTheme="minorBidi" w:hAnsiTheme="minorBidi"/>
          <w:i w:val="0"/>
          <w:iCs w:val="0"/>
          <w:sz w:val="26"/>
          <w:szCs w:val="26"/>
          <w:shd w:val="clear" w:color="auto" w:fill="FFFFFF"/>
        </w:rPr>
        <w:t>available at:</w:t>
      </w:r>
      <w:r w:rsidR="00073DDD" w:rsidRPr="0087212F">
        <w:rPr>
          <w:rStyle w:val="Emphasis"/>
          <w:rFonts w:asciiTheme="minorBidi" w:hAnsiTheme="minorBidi"/>
          <w:i w:val="0"/>
          <w:iCs w:val="0"/>
          <w:sz w:val="26"/>
          <w:szCs w:val="26"/>
          <w:shd w:val="clear" w:color="auto" w:fill="FFFFFF"/>
        </w:rPr>
        <w:t xml:space="preserve"> </w:t>
      </w:r>
      <w:hyperlink r:id="rId16" w:history="1">
        <w:r w:rsidR="00073DDD" w:rsidRPr="0087212F">
          <w:rPr>
            <w:rStyle w:val="Hyperlink"/>
            <w:rFonts w:asciiTheme="minorBidi" w:hAnsiTheme="minorBidi"/>
            <w:sz w:val="26"/>
            <w:szCs w:val="26"/>
            <w:shd w:val="clear" w:color="auto" w:fill="FFFFFF"/>
          </w:rPr>
          <w:t>https://unstats.un.org/unsd/statcom/49th-session/side-events/20180307-2L-disability/</w:t>
        </w:r>
      </w:hyperlink>
      <w:r w:rsidR="00073DDD" w:rsidRPr="0087212F">
        <w:rPr>
          <w:rStyle w:val="Emphasis"/>
          <w:rFonts w:asciiTheme="minorBidi" w:hAnsiTheme="minorBidi"/>
          <w:i w:val="0"/>
          <w:iCs w:val="0"/>
          <w:sz w:val="26"/>
          <w:szCs w:val="26"/>
          <w:shd w:val="clear" w:color="auto" w:fill="FFFFFF"/>
        </w:rPr>
        <w:t xml:space="preserve">   </w:t>
      </w:r>
    </w:p>
    <w:p w14:paraId="676B30AA" w14:textId="381C8DE6" w:rsidR="00526661" w:rsidRPr="0087212F" w:rsidRDefault="00526661" w:rsidP="001630C1">
      <w:pPr>
        <w:spacing w:after="0"/>
        <w:jc w:val="both"/>
        <w:rPr>
          <w:rStyle w:val="Emphasis"/>
          <w:rFonts w:asciiTheme="minorBidi" w:hAnsiTheme="minorBidi"/>
          <w:i w:val="0"/>
          <w:iCs w:val="0"/>
          <w:sz w:val="26"/>
          <w:szCs w:val="26"/>
          <w:shd w:val="clear" w:color="auto" w:fill="FFFFFF"/>
        </w:rPr>
      </w:pPr>
      <w:r w:rsidRPr="0087212F">
        <w:rPr>
          <w:rStyle w:val="Emphasis"/>
          <w:rFonts w:asciiTheme="minorBidi" w:hAnsiTheme="minorBidi"/>
          <w:i w:val="0"/>
          <w:iCs w:val="0"/>
          <w:sz w:val="26"/>
          <w:szCs w:val="26"/>
          <w:shd w:val="clear" w:color="auto" w:fill="FFFFFF"/>
        </w:rPr>
        <w:lastRenderedPageBreak/>
        <w:t xml:space="preserve"> </w:t>
      </w:r>
    </w:p>
    <w:p w14:paraId="7D32C006" w14:textId="77777777" w:rsidR="001278E1" w:rsidRPr="0087212F" w:rsidRDefault="00073DDD" w:rsidP="001630C1">
      <w:pPr>
        <w:keepNext/>
        <w:spacing w:after="0"/>
        <w:rPr>
          <w:rFonts w:asciiTheme="minorBidi" w:hAnsiTheme="minorBidi"/>
        </w:rPr>
      </w:pPr>
      <w:r w:rsidRPr="0087212F">
        <w:rPr>
          <w:rFonts w:asciiTheme="minorBidi" w:hAnsiTheme="minorBidi"/>
          <w:noProof/>
        </w:rPr>
        <w:drawing>
          <wp:inline distT="0" distB="0" distL="0" distR="0" wp14:anchorId="683800BE" wp14:editId="6515F5F2">
            <wp:extent cx="3544890" cy="171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7346" cy="1720524"/>
                    </a:xfrm>
                    <a:prstGeom prst="rect">
                      <a:avLst/>
                    </a:prstGeom>
                  </pic:spPr>
                </pic:pic>
              </a:graphicData>
            </a:graphic>
          </wp:inline>
        </w:drawing>
      </w:r>
    </w:p>
    <w:p w14:paraId="125B97EB" w14:textId="72F9DAEF" w:rsidR="00F41C05" w:rsidRPr="0087212F" w:rsidRDefault="001278E1" w:rsidP="001630C1">
      <w:pPr>
        <w:pStyle w:val="Caption"/>
        <w:spacing w:line="276" w:lineRule="auto"/>
        <w:rPr>
          <w:rFonts w:asciiTheme="minorBidi" w:hAnsiTheme="minorBidi"/>
          <w:b w:val="0"/>
          <w:bCs w:val="0"/>
          <w:iCs/>
          <w:sz w:val="26"/>
          <w:szCs w:val="26"/>
          <w:u w:val="single"/>
          <w:lang w:val="en-US"/>
        </w:rPr>
      </w:pPr>
      <w:r w:rsidRPr="0087212F">
        <w:rPr>
          <w:rFonts w:asciiTheme="minorBidi" w:hAnsiTheme="minorBidi"/>
          <w:lang w:val="en-US"/>
        </w:rPr>
        <w:t xml:space="preserve">Photo </w:t>
      </w:r>
      <w:r w:rsidRPr="0087212F">
        <w:rPr>
          <w:rFonts w:asciiTheme="minorBidi" w:hAnsiTheme="minorBidi"/>
        </w:rPr>
        <w:fldChar w:fldCharType="begin"/>
      </w:r>
      <w:r w:rsidRPr="0087212F">
        <w:rPr>
          <w:rFonts w:asciiTheme="minorBidi" w:hAnsiTheme="minorBidi"/>
          <w:lang w:val="en-US"/>
        </w:rPr>
        <w:instrText xml:space="preserve"> SEQ Photo \* ARABIC </w:instrText>
      </w:r>
      <w:r w:rsidRPr="0087212F">
        <w:rPr>
          <w:rFonts w:asciiTheme="minorBidi" w:hAnsiTheme="minorBidi"/>
        </w:rPr>
        <w:fldChar w:fldCharType="separate"/>
      </w:r>
      <w:r w:rsidR="005F70BB">
        <w:rPr>
          <w:rFonts w:asciiTheme="minorBidi" w:hAnsiTheme="minorBidi"/>
          <w:noProof/>
          <w:lang w:val="en-US"/>
        </w:rPr>
        <w:t>2</w:t>
      </w:r>
      <w:r w:rsidRPr="0087212F">
        <w:rPr>
          <w:rFonts w:asciiTheme="minorBidi" w:hAnsiTheme="minorBidi"/>
        </w:rPr>
        <w:fldChar w:fldCharType="end"/>
      </w:r>
      <w:r w:rsidRPr="0087212F">
        <w:rPr>
          <w:rFonts w:asciiTheme="minorBidi" w:hAnsiTheme="minorBidi"/>
          <w:lang w:val="en-US"/>
        </w:rPr>
        <w:t>: Speakers at the side event on disability statistics</w:t>
      </w:r>
    </w:p>
    <w:p w14:paraId="486596A3" w14:textId="6F237195" w:rsidR="00F41C05" w:rsidRPr="00A76AF0" w:rsidRDefault="00F41C05" w:rsidP="001630C1">
      <w:pPr>
        <w:spacing w:after="0"/>
        <w:rPr>
          <w:rFonts w:asciiTheme="minorBidi" w:hAnsiTheme="minorBidi"/>
          <w:b/>
          <w:bCs/>
          <w:iCs/>
          <w:sz w:val="26"/>
          <w:szCs w:val="26"/>
          <w:u w:val="single"/>
        </w:rPr>
      </w:pPr>
    </w:p>
    <w:p w14:paraId="717D4D4C" w14:textId="0F84212C" w:rsidR="00A76AF0" w:rsidRPr="00A76AF0" w:rsidRDefault="00A76AF0" w:rsidP="001630C1">
      <w:pPr>
        <w:spacing w:after="0"/>
        <w:rPr>
          <w:rFonts w:asciiTheme="minorBidi" w:hAnsiTheme="minorBidi"/>
          <w:b/>
          <w:bCs/>
          <w:sz w:val="26"/>
          <w:szCs w:val="26"/>
        </w:rPr>
      </w:pPr>
      <w:r w:rsidRPr="00A76AF0">
        <w:rPr>
          <w:rFonts w:asciiTheme="minorBidi" w:hAnsiTheme="minorBidi"/>
          <w:b/>
          <w:bCs/>
          <w:sz w:val="26"/>
          <w:szCs w:val="26"/>
        </w:rPr>
        <w:t>Commission on the Status of Women</w:t>
      </w:r>
      <w:r w:rsidR="00264261">
        <w:rPr>
          <w:rFonts w:asciiTheme="minorBidi" w:hAnsiTheme="minorBidi"/>
          <w:b/>
          <w:bCs/>
          <w:sz w:val="26"/>
          <w:szCs w:val="26"/>
        </w:rPr>
        <w:t xml:space="preserve"> (CSW62)</w:t>
      </w:r>
      <w:r w:rsidR="00627255">
        <w:rPr>
          <w:rFonts w:asciiTheme="minorBidi" w:hAnsiTheme="minorBidi"/>
          <w:b/>
          <w:bCs/>
          <w:sz w:val="26"/>
          <w:szCs w:val="26"/>
        </w:rPr>
        <w:t>: Agreed Conclusions</w:t>
      </w:r>
    </w:p>
    <w:p w14:paraId="6F0B438F" w14:textId="6473E894" w:rsidR="00A76AF0" w:rsidRDefault="00A76AF0" w:rsidP="001630C1">
      <w:pPr>
        <w:spacing w:after="0"/>
        <w:jc w:val="both"/>
        <w:rPr>
          <w:color w:val="000000"/>
        </w:rPr>
      </w:pPr>
      <w:r w:rsidRPr="00A76AF0">
        <w:rPr>
          <w:rFonts w:asciiTheme="minorBidi" w:hAnsiTheme="minorBidi"/>
          <w:sz w:val="26"/>
          <w:szCs w:val="26"/>
        </w:rPr>
        <w:t xml:space="preserve">The </w:t>
      </w:r>
      <w:hyperlink r:id="rId18" w:history="1">
        <w:r w:rsidRPr="00A76AF0">
          <w:rPr>
            <w:rStyle w:val="Hyperlink"/>
            <w:rFonts w:asciiTheme="minorBidi" w:hAnsiTheme="minorBidi"/>
            <w:sz w:val="26"/>
            <w:szCs w:val="26"/>
          </w:rPr>
          <w:t>sixty-second session of the Commission on the Status of Women</w:t>
        </w:r>
      </w:hyperlink>
      <w:r w:rsidRPr="00A76AF0">
        <w:rPr>
          <w:rFonts w:asciiTheme="minorBidi" w:hAnsiTheme="minorBidi"/>
          <w:sz w:val="26"/>
          <w:szCs w:val="26"/>
        </w:rPr>
        <w:t xml:space="preserve">,  </w:t>
      </w:r>
      <w:r w:rsidR="00BF6C1D">
        <w:rPr>
          <w:rFonts w:asciiTheme="minorBidi" w:hAnsiTheme="minorBidi"/>
          <w:sz w:val="26"/>
          <w:szCs w:val="26"/>
        </w:rPr>
        <w:t xml:space="preserve">convened from </w:t>
      </w:r>
      <w:r w:rsidRPr="00A76AF0">
        <w:rPr>
          <w:rFonts w:asciiTheme="minorBidi" w:hAnsiTheme="minorBidi"/>
          <w:sz w:val="26"/>
          <w:szCs w:val="26"/>
        </w:rPr>
        <w:t>12</w:t>
      </w:r>
      <w:r w:rsidR="00BF6C1D" w:rsidRPr="00BF6C1D">
        <w:rPr>
          <w:rFonts w:asciiTheme="minorBidi" w:hAnsiTheme="minorBidi"/>
          <w:sz w:val="26"/>
          <w:szCs w:val="26"/>
          <w:vertAlign w:val="superscript"/>
        </w:rPr>
        <w:t>th</w:t>
      </w:r>
      <w:r w:rsidR="00BF6C1D">
        <w:rPr>
          <w:rFonts w:asciiTheme="minorBidi" w:hAnsiTheme="minorBidi"/>
          <w:sz w:val="26"/>
          <w:szCs w:val="26"/>
        </w:rPr>
        <w:t xml:space="preserve"> to </w:t>
      </w:r>
      <w:r w:rsidRPr="00A76AF0">
        <w:rPr>
          <w:rFonts w:asciiTheme="minorBidi" w:hAnsiTheme="minorBidi"/>
          <w:sz w:val="26"/>
          <w:szCs w:val="26"/>
        </w:rPr>
        <w:t>23</w:t>
      </w:r>
      <w:r w:rsidR="00BF6C1D" w:rsidRPr="00BF6C1D">
        <w:rPr>
          <w:rFonts w:asciiTheme="minorBidi" w:hAnsiTheme="minorBidi"/>
          <w:sz w:val="26"/>
          <w:szCs w:val="26"/>
          <w:vertAlign w:val="superscript"/>
        </w:rPr>
        <w:t>rd</w:t>
      </w:r>
      <w:r w:rsidR="00BF6C1D">
        <w:rPr>
          <w:rFonts w:asciiTheme="minorBidi" w:hAnsiTheme="minorBidi"/>
          <w:sz w:val="26"/>
          <w:szCs w:val="26"/>
        </w:rPr>
        <w:t xml:space="preserve"> </w:t>
      </w:r>
      <w:r w:rsidRPr="00A76AF0">
        <w:rPr>
          <w:rFonts w:asciiTheme="minorBidi" w:hAnsiTheme="minorBidi"/>
          <w:sz w:val="26"/>
          <w:szCs w:val="26"/>
        </w:rPr>
        <w:t xml:space="preserve">March 2018, </w:t>
      </w:r>
      <w:r w:rsidR="00627255">
        <w:rPr>
          <w:rFonts w:asciiTheme="minorBidi" w:hAnsiTheme="minorBidi"/>
          <w:sz w:val="26"/>
          <w:szCs w:val="26"/>
        </w:rPr>
        <w:t xml:space="preserve">adopted the </w:t>
      </w:r>
      <w:r w:rsidRPr="00A76AF0">
        <w:rPr>
          <w:rFonts w:asciiTheme="minorBidi" w:hAnsiTheme="minorBidi"/>
          <w:sz w:val="26"/>
          <w:szCs w:val="26"/>
        </w:rPr>
        <w:t>A</w:t>
      </w:r>
      <w:r w:rsidRPr="00A76AF0">
        <w:rPr>
          <w:rFonts w:asciiTheme="minorBidi" w:hAnsiTheme="minorBidi"/>
          <w:color w:val="000000"/>
          <w:sz w:val="26"/>
          <w:szCs w:val="26"/>
        </w:rPr>
        <w:t xml:space="preserve">greed Conclusions on </w:t>
      </w:r>
      <w:r w:rsidRPr="00A76AF0">
        <w:rPr>
          <w:rFonts w:asciiTheme="minorBidi" w:hAnsiTheme="minorBidi"/>
          <w:sz w:val="26"/>
          <w:szCs w:val="26"/>
        </w:rPr>
        <w:t xml:space="preserve">“Challenges and opportunities in achieving gender equality and the empowerment of rural women and girls” </w:t>
      </w:r>
      <w:r w:rsidR="00D53CBB">
        <w:rPr>
          <w:rFonts w:asciiTheme="minorBidi" w:hAnsiTheme="minorBidi"/>
          <w:sz w:val="26"/>
          <w:szCs w:val="26"/>
        </w:rPr>
        <w:t xml:space="preserve">which </w:t>
      </w:r>
      <w:r w:rsidRPr="00A76AF0">
        <w:rPr>
          <w:rFonts w:asciiTheme="minorBidi" w:hAnsiTheme="minorBidi"/>
          <w:color w:val="000000"/>
          <w:sz w:val="26"/>
          <w:szCs w:val="26"/>
        </w:rPr>
        <w:t>call</w:t>
      </w:r>
      <w:r w:rsidR="00D53CBB">
        <w:rPr>
          <w:rFonts w:asciiTheme="minorBidi" w:hAnsiTheme="minorBidi"/>
          <w:color w:val="000000"/>
          <w:sz w:val="26"/>
          <w:szCs w:val="26"/>
        </w:rPr>
        <w:t>s</w:t>
      </w:r>
      <w:r w:rsidRPr="00A76AF0">
        <w:rPr>
          <w:rFonts w:asciiTheme="minorBidi" w:hAnsiTheme="minorBidi"/>
          <w:color w:val="000000"/>
          <w:sz w:val="26"/>
          <w:szCs w:val="26"/>
        </w:rPr>
        <w:t xml:space="preserve"> for measures to ensure that women and girls with disabilities have access to </w:t>
      </w:r>
      <w:r w:rsidRPr="00A76AF0">
        <w:rPr>
          <w:rFonts w:asciiTheme="minorBidi" w:hAnsiTheme="minorBidi"/>
          <w:sz w:val="26"/>
          <w:szCs w:val="26"/>
        </w:rPr>
        <w:t xml:space="preserve">inclusive, safe, non-violent and accessible schools with gender- and disability-sensitive infrastructure; equal access to economic and financial resource, accessible social infrastructure, transportation, justice mechanisms and services. It also calls for policies and programmes to fully incorporate the priorities and rights of women and girls with disabilities through close consultation, and to strengthen capacities to collect, analyse and disseminate data, disaggregated by sex, age, disability, among others. More information is available at: </w:t>
      </w:r>
      <w:hyperlink r:id="rId19" w:history="1">
        <w:r w:rsidRPr="00A76AF0">
          <w:rPr>
            <w:rStyle w:val="Hyperlink"/>
            <w:rFonts w:asciiTheme="minorBidi" w:hAnsiTheme="minorBidi"/>
            <w:sz w:val="26"/>
            <w:szCs w:val="26"/>
          </w:rPr>
          <w:t>http://www.unwomen.org/en/csw/csw62-2018</w:t>
        </w:r>
      </w:hyperlink>
      <w:r>
        <w:t xml:space="preserve"> </w:t>
      </w:r>
    </w:p>
    <w:p w14:paraId="1C327028" w14:textId="77777777" w:rsidR="006901EE" w:rsidRDefault="006901EE" w:rsidP="001630C1">
      <w:pPr>
        <w:spacing w:after="0"/>
        <w:rPr>
          <w:rFonts w:ascii="Arial" w:hAnsi="Arial" w:cs="Arial"/>
          <w:b/>
          <w:bCs/>
          <w:sz w:val="26"/>
          <w:szCs w:val="26"/>
        </w:rPr>
      </w:pPr>
    </w:p>
    <w:p w14:paraId="56056168" w14:textId="77777777" w:rsidR="006901EE" w:rsidRPr="00A76AF0" w:rsidRDefault="006901EE" w:rsidP="001630C1">
      <w:pPr>
        <w:spacing w:after="0"/>
        <w:rPr>
          <w:rFonts w:ascii="Arial" w:hAnsi="Arial" w:cs="Arial"/>
          <w:b/>
          <w:bCs/>
          <w:sz w:val="26"/>
          <w:szCs w:val="26"/>
        </w:rPr>
      </w:pPr>
      <w:r w:rsidRPr="00A76AF0">
        <w:rPr>
          <w:rFonts w:ascii="Arial" w:hAnsi="Arial" w:cs="Arial"/>
          <w:b/>
          <w:bCs/>
          <w:sz w:val="26"/>
          <w:szCs w:val="26"/>
        </w:rPr>
        <w:t>The Inter-Agency Support Group for the Convention on the Rights of Persons with Disabilities</w:t>
      </w:r>
      <w:r>
        <w:rPr>
          <w:rFonts w:ascii="Arial" w:hAnsi="Arial" w:cs="Arial"/>
          <w:b/>
          <w:bCs/>
          <w:sz w:val="26"/>
          <w:szCs w:val="26"/>
        </w:rPr>
        <w:t xml:space="preserve"> (IASG)</w:t>
      </w:r>
    </w:p>
    <w:p w14:paraId="2776B96F" w14:textId="6A7126F0" w:rsidR="006901EE" w:rsidRPr="00A76AF0" w:rsidRDefault="006901EE" w:rsidP="001630C1">
      <w:pPr>
        <w:spacing w:after="0"/>
        <w:jc w:val="both"/>
        <w:rPr>
          <w:rFonts w:ascii="Arial" w:hAnsi="Arial" w:cs="Arial"/>
          <w:sz w:val="26"/>
          <w:szCs w:val="26"/>
        </w:rPr>
      </w:pPr>
      <w:r w:rsidRPr="00A76AF0">
        <w:rPr>
          <w:rFonts w:ascii="Arial" w:hAnsi="Arial" w:cs="Arial"/>
          <w:sz w:val="26"/>
          <w:szCs w:val="26"/>
        </w:rPr>
        <w:t xml:space="preserve">Annual Face-to-Face Meeting of </w:t>
      </w:r>
      <w:hyperlink r:id="rId20" w:history="1">
        <w:r w:rsidRPr="00A76AF0">
          <w:rPr>
            <w:rStyle w:val="Hyperlink"/>
            <w:rFonts w:ascii="Arial" w:hAnsi="Arial" w:cs="Arial"/>
            <w:sz w:val="26"/>
            <w:szCs w:val="26"/>
          </w:rPr>
          <w:t xml:space="preserve">the Inter-Agency Support Group </w:t>
        </w:r>
      </w:hyperlink>
      <w:hyperlink r:id="rId21" w:history="1">
        <w:r w:rsidRPr="00A76AF0">
          <w:rPr>
            <w:rStyle w:val="Hyperlink"/>
            <w:rFonts w:ascii="Arial" w:hAnsi="Arial" w:cs="Arial"/>
            <w:sz w:val="26"/>
            <w:szCs w:val="26"/>
          </w:rPr>
          <w:t>for the Convention on the Rights of Persons with Disabilities</w:t>
        </w:r>
      </w:hyperlink>
      <w:r w:rsidRPr="00A76AF0">
        <w:rPr>
          <w:rFonts w:ascii="Arial" w:hAnsi="Arial" w:cs="Arial"/>
          <w:sz w:val="26"/>
          <w:szCs w:val="26"/>
        </w:rPr>
        <w:t xml:space="preserve"> was held from 22</w:t>
      </w:r>
      <w:r w:rsidRPr="00A76AF0">
        <w:rPr>
          <w:rFonts w:ascii="Arial" w:hAnsi="Arial" w:cs="Arial"/>
          <w:sz w:val="26"/>
          <w:szCs w:val="26"/>
          <w:vertAlign w:val="superscript"/>
        </w:rPr>
        <w:t>nd</w:t>
      </w:r>
      <w:r w:rsidRPr="00A76AF0">
        <w:rPr>
          <w:rFonts w:ascii="Arial" w:hAnsi="Arial" w:cs="Arial"/>
          <w:sz w:val="26"/>
          <w:szCs w:val="26"/>
        </w:rPr>
        <w:t xml:space="preserve"> to 23</w:t>
      </w:r>
      <w:r w:rsidR="00511F60" w:rsidRPr="00511F60">
        <w:rPr>
          <w:rFonts w:ascii="Arial" w:hAnsi="Arial" w:cs="Arial"/>
          <w:sz w:val="26"/>
          <w:szCs w:val="26"/>
          <w:vertAlign w:val="superscript"/>
        </w:rPr>
        <w:t>rd</w:t>
      </w:r>
      <w:r w:rsidR="00511F60">
        <w:rPr>
          <w:rFonts w:ascii="Arial" w:hAnsi="Arial" w:cs="Arial"/>
          <w:sz w:val="26"/>
          <w:szCs w:val="26"/>
        </w:rPr>
        <w:t xml:space="preserve"> </w:t>
      </w:r>
      <w:r w:rsidRPr="00A76AF0">
        <w:rPr>
          <w:rFonts w:ascii="Arial" w:hAnsi="Arial" w:cs="Arial"/>
          <w:sz w:val="26"/>
          <w:szCs w:val="26"/>
        </w:rPr>
        <w:t xml:space="preserve">March 2018 at the United Nations Entity for Gender Equality and the Empowerment of Women (UN Women), New York. The meeting explored the ways to enhance collaboration an coordination amongst UN entities for the empowerment and inclusion of persons with disabilities, building on experience accumulated, including in connection to  the IASG’s </w:t>
      </w:r>
      <w:hyperlink r:id="rId22" w:history="1">
        <w:r w:rsidRPr="00A76AF0">
          <w:rPr>
            <w:rStyle w:val="Hyperlink"/>
            <w:rFonts w:ascii="Arial" w:hAnsi="Arial" w:cs="Arial"/>
            <w:sz w:val="26"/>
            <w:szCs w:val="26"/>
          </w:rPr>
          <w:t>Strategy and Action Plan of IASG: 2010-2018</w:t>
        </w:r>
      </w:hyperlink>
      <w:r w:rsidRPr="00A76AF0">
        <w:rPr>
          <w:rFonts w:ascii="Arial" w:hAnsi="Arial" w:cs="Arial"/>
          <w:sz w:val="26"/>
          <w:szCs w:val="26"/>
        </w:rPr>
        <w:t xml:space="preserve">. </w:t>
      </w:r>
    </w:p>
    <w:p w14:paraId="7797F8D8" w14:textId="2769321D" w:rsidR="006901EE" w:rsidRDefault="006901EE" w:rsidP="001630C1">
      <w:pPr>
        <w:spacing w:after="0"/>
        <w:rPr>
          <w:rFonts w:asciiTheme="minorBidi" w:hAnsiTheme="minorBidi"/>
          <w:b/>
          <w:bCs/>
          <w:iCs/>
          <w:sz w:val="26"/>
          <w:szCs w:val="26"/>
          <w:u w:val="single"/>
        </w:rPr>
      </w:pPr>
    </w:p>
    <w:p w14:paraId="09B4569C" w14:textId="77777777" w:rsidR="001C3958" w:rsidRDefault="001C3958" w:rsidP="001630C1">
      <w:pPr>
        <w:spacing w:after="0"/>
        <w:rPr>
          <w:rFonts w:asciiTheme="minorBidi" w:hAnsiTheme="minorBidi"/>
          <w:b/>
          <w:bCs/>
          <w:iCs/>
          <w:sz w:val="26"/>
          <w:szCs w:val="26"/>
          <w:u w:val="single"/>
        </w:rPr>
      </w:pPr>
    </w:p>
    <w:p w14:paraId="7C8A8314" w14:textId="531897EA" w:rsidR="0094262A" w:rsidRPr="0094262A" w:rsidRDefault="0094262A" w:rsidP="001630C1">
      <w:pPr>
        <w:spacing w:after="0"/>
        <w:rPr>
          <w:rFonts w:asciiTheme="minorBidi" w:hAnsiTheme="minorBidi"/>
          <w:b/>
          <w:bCs/>
          <w:iCs/>
          <w:sz w:val="26"/>
          <w:szCs w:val="26"/>
        </w:rPr>
      </w:pPr>
      <w:r w:rsidRPr="0094262A">
        <w:rPr>
          <w:rFonts w:asciiTheme="minorBidi" w:hAnsiTheme="minorBidi"/>
          <w:b/>
          <w:bCs/>
          <w:iCs/>
          <w:sz w:val="26"/>
          <w:szCs w:val="26"/>
        </w:rPr>
        <w:lastRenderedPageBreak/>
        <w:t>[</w:t>
      </w:r>
      <w:r>
        <w:rPr>
          <w:rFonts w:asciiTheme="minorBidi" w:hAnsiTheme="minorBidi"/>
          <w:b/>
          <w:bCs/>
          <w:iCs/>
          <w:sz w:val="26"/>
          <w:szCs w:val="26"/>
        </w:rPr>
        <w:t>United Nations</w:t>
      </w:r>
      <w:r w:rsidRPr="0094262A">
        <w:rPr>
          <w:rFonts w:asciiTheme="minorBidi" w:hAnsiTheme="minorBidi"/>
          <w:b/>
          <w:bCs/>
          <w:iCs/>
          <w:sz w:val="26"/>
          <w:szCs w:val="26"/>
        </w:rPr>
        <w:t xml:space="preserve"> </w:t>
      </w:r>
      <w:r>
        <w:rPr>
          <w:rFonts w:asciiTheme="minorBidi" w:hAnsiTheme="minorBidi"/>
          <w:b/>
          <w:bCs/>
          <w:iCs/>
          <w:sz w:val="26"/>
          <w:szCs w:val="26"/>
        </w:rPr>
        <w:t>O</w:t>
      </w:r>
      <w:r w:rsidRPr="0094262A">
        <w:rPr>
          <w:rFonts w:asciiTheme="minorBidi" w:hAnsiTheme="minorBidi"/>
          <w:b/>
          <w:bCs/>
          <w:iCs/>
          <w:sz w:val="26"/>
          <w:szCs w:val="26"/>
        </w:rPr>
        <w:t>bservance</w:t>
      </w:r>
      <w:r>
        <w:rPr>
          <w:rFonts w:asciiTheme="minorBidi" w:hAnsiTheme="minorBidi"/>
          <w:b/>
          <w:bCs/>
          <w:iCs/>
          <w:sz w:val="26"/>
          <w:szCs w:val="26"/>
        </w:rPr>
        <w:t>s</w:t>
      </w:r>
      <w:r w:rsidRPr="0094262A">
        <w:rPr>
          <w:rFonts w:asciiTheme="minorBidi" w:hAnsiTheme="minorBidi"/>
          <w:b/>
          <w:bCs/>
          <w:iCs/>
          <w:sz w:val="26"/>
          <w:szCs w:val="26"/>
        </w:rPr>
        <w:t>]</w:t>
      </w:r>
    </w:p>
    <w:p w14:paraId="59D485E8" w14:textId="77777777" w:rsidR="00792811" w:rsidRDefault="00792811" w:rsidP="001630C1">
      <w:pPr>
        <w:spacing w:after="0"/>
        <w:rPr>
          <w:rFonts w:asciiTheme="minorBidi" w:hAnsiTheme="minorBidi"/>
          <w:b/>
          <w:bCs/>
          <w:iCs/>
          <w:sz w:val="26"/>
          <w:szCs w:val="26"/>
        </w:rPr>
      </w:pPr>
      <w:r>
        <w:rPr>
          <w:rFonts w:asciiTheme="minorBidi" w:hAnsiTheme="minorBidi"/>
          <w:b/>
          <w:bCs/>
          <w:iCs/>
          <w:sz w:val="26"/>
          <w:szCs w:val="26"/>
        </w:rPr>
        <w:t>International Women’s Day 2018</w:t>
      </w:r>
    </w:p>
    <w:p w14:paraId="4921F63D" w14:textId="77777777" w:rsidR="00792811" w:rsidRDefault="00792811" w:rsidP="001630C1">
      <w:pPr>
        <w:spacing w:after="0"/>
        <w:jc w:val="both"/>
        <w:rPr>
          <w:rFonts w:asciiTheme="minorBidi" w:hAnsiTheme="minorBidi"/>
          <w:iCs/>
          <w:sz w:val="26"/>
          <w:szCs w:val="26"/>
        </w:rPr>
      </w:pPr>
      <w:r>
        <w:rPr>
          <w:rFonts w:asciiTheme="minorBidi" w:hAnsiTheme="minorBidi"/>
          <w:iCs/>
          <w:sz w:val="26"/>
          <w:szCs w:val="26"/>
        </w:rPr>
        <w:t>Observance of International Women’s Day was held on 8 March 2018 at UN headquarters in New York, with a theme of “</w:t>
      </w:r>
      <w:r w:rsidRPr="00883822">
        <w:rPr>
          <w:rFonts w:asciiTheme="minorBidi" w:hAnsiTheme="minorBidi"/>
          <w:iCs/>
          <w:sz w:val="26"/>
          <w:szCs w:val="26"/>
        </w:rPr>
        <w:t>Time is Now: Rural and Urban Activists Transforming Women’s Lives</w:t>
      </w:r>
      <w:r>
        <w:rPr>
          <w:rFonts w:asciiTheme="minorBidi" w:hAnsiTheme="minorBidi"/>
          <w:iCs/>
          <w:sz w:val="26"/>
          <w:szCs w:val="26"/>
        </w:rPr>
        <w:t>”. Rural and urban activists took</w:t>
      </w:r>
      <w:r w:rsidRPr="00883822">
        <w:rPr>
          <w:rFonts w:asciiTheme="minorBidi" w:hAnsiTheme="minorBidi"/>
          <w:iCs/>
          <w:sz w:val="26"/>
          <w:szCs w:val="26"/>
        </w:rPr>
        <w:t xml:space="preserve"> centre stage as Monica Ramirez, Reese Witherspoon, Danai Gurira join the event at the United Nations</w:t>
      </w:r>
      <w:r>
        <w:rPr>
          <w:rFonts w:asciiTheme="minorBidi" w:hAnsiTheme="minorBidi"/>
          <w:iCs/>
          <w:sz w:val="26"/>
          <w:szCs w:val="26"/>
        </w:rPr>
        <w:t xml:space="preserve">. The coverage of the event is available at: </w:t>
      </w:r>
      <w:hyperlink r:id="rId23" w:history="1">
        <w:r w:rsidRPr="00812EC0">
          <w:rPr>
            <w:rStyle w:val="Hyperlink"/>
            <w:rFonts w:asciiTheme="minorBidi" w:hAnsiTheme="minorBidi"/>
            <w:sz w:val="26"/>
            <w:szCs w:val="26"/>
          </w:rPr>
          <w:t>http://www.unwomen.org/en/news/stories/2018/3/press-release-commemoration-of-international-womens-day-2018</w:t>
        </w:r>
      </w:hyperlink>
    </w:p>
    <w:p w14:paraId="1DE692BE" w14:textId="77777777" w:rsidR="00792811" w:rsidRPr="00211D54" w:rsidRDefault="00792811" w:rsidP="001630C1">
      <w:pPr>
        <w:spacing w:after="0"/>
        <w:rPr>
          <w:rFonts w:asciiTheme="minorBidi" w:hAnsiTheme="minorBidi"/>
          <w:iCs/>
          <w:sz w:val="26"/>
          <w:szCs w:val="26"/>
        </w:rPr>
      </w:pPr>
    </w:p>
    <w:p w14:paraId="744C1BCA" w14:textId="77777777" w:rsidR="00EB235B" w:rsidRPr="0087212F" w:rsidRDefault="00EB235B" w:rsidP="001630C1">
      <w:pPr>
        <w:spacing w:after="0"/>
        <w:rPr>
          <w:rFonts w:asciiTheme="minorBidi" w:hAnsiTheme="minorBidi"/>
          <w:b/>
          <w:bCs/>
          <w:sz w:val="26"/>
          <w:szCs w:val="26"/>
        </w:rPr>
      </w:pPr>
      <w:r w:rsidRPr="0087212F">
        <w:rPr>
          <w:rFonts w:asciiTheme="minorBidi" w:hAnsiTheme="minorBidi"/>
          <w:b/>
          <w:bCs/>
          <w:sz w:val="26"/>
          <w:szCs w:val="26"/>
        </w:rPr>
        <w:t>The World Autism Awareness Day, 2 April 2018</w:t>
      </w:r>
    </w:p>
    <w:p w14:paraId="26D31D48" w14:textId="77777777" w:rsidR="00EB235B" w:rsidRPr="0087212F" w:rsidRDefault="00EB235B" w:rsidP="001630C1">
      <w:pPr>
        <w:spacing w:after="0"/>
        <w:jc w:val="both"/>
        <w:rPr>
          <w:rFonts w:asciiTheme="minorBidi" w:hAnsiTheme="minorBidi"/>
          <w:sz w:val="26"/>
          <w:szCs w:val="26"/>
        </w:rPr>
      </w:pPr>
      <w:r w:rsidRPr="0087212F">
        <w:rPr>
          <w:rFonts w:asciiTheme="minorBidi" w:hAnsiTheme="minorBidi"/>
          <w:sz w:val="26"/>
          <w:szCs w:val="26"/>
        </w:rPr>
        <w:t xml:space="preserve">The United Nations General Assembly unanimously declared 2 April as World Autism Awareness Day (A/RES/62/139) to highlight the need to help improve the quality of life of those with autism so they can lead full and meaningful lives as an integral part of society. Commemorations will be held at the UNHQ in New York. Detail can be found at: </w:t>
      </w:r>
      <w:hyperlink r:id="rId24" w:history="1">
        <w:r w:rsidRPr="0087212F">
          <w:rPr>
            <w:rStyle w:val="Hyperlink"/>
            <w:rFonts w:asciiTheme="minorBidi" w:hAnsiTheme="minorBidi"/>
            <w:sz w:val="26"/>
            <w:szCs w:val="26"/>
          </w:rPr>
          <w:t>http://www.un.org/en/events/autismday/index.shtml</w:t>
        </w:r>
      </w:hyperlink>
      <w:r w:rsidRPr="0087212F">
        <w:rPr>
          <w:rFonts w:asciiTheme="minorBidi" w:hAnsiTheme="minorBidi"/>
          <w:sz w:val="26"/>
          <w:szCs w:val="26"/>
        </w:rPr>
        <w:t xml:space="preserve"> </w:t>
      </w:r>
    </w:p>
    <w:p w14:paraId="62DE15DE" w14:textId="20537AB7" w:rsidR="007E5817" w:rsidRDefault="007E5817" w:rsidP="001630C1">
      <w:pPr>
        <w:spacing w:after="0"/>
        <w:rPr>
          <w:rFonts w:asciiTheme="minorBidi" w:hAnsiTheme="minorBidi"/>
          <w:b/>
          <w:bCs/>
          <w:iCs/>
          <w:sz w:val="26"/>
          <w:szCs w:val="26"/>
          <w:u w:val="single"/>
        </w:rPr>
      </w:pPr>
    </w:p>
    <w:p w14:paraId="11094934" w14:textId="19C7DDD7" w:rsidR="0094262A" w:rsidRPr="0094262A" w:rsidRDefault="0094262A" w:rsidP="001630C1">
      <w:pPr>
        <w:pStyle w:val="PlainText"/>
        <w:spacing w:line="276" w:lineRule="auto"/>
        <w:rPr>
          <w:rFonts w:asciiTheme="minorBidi" w:hAnsiTheme="minorBidi" w:cstheme="minorBidi"/>
          <w:b/>
          <w:bCs/>
          <w:sz w:val="26"/>
          <w:szCs w:val="26"/>
          <w:u w:val="single"/>
          <w:lang w:val="en-US"/>
        </w:rPr>
      </w:pPr>
      <w:r w:rsidRPr="0094262A">
        <w:rPr>
          <w:rFonts w:asciiTheme="minorBidi" w:hAnsiTheme="minorBidi" w:cstheme="minorBidi"/>
          <w:b/>
          <w:bCs/>
          <w:sz w:val="26"/>
          <w:szCs w:val="26"/>
          <w:u w:val="single"/>
          <w:lang w:val="en-US"/>
        </w:rPr>
        <w:t>NEWS ON REGIONAL INTERGOVERNMENTAL MEETING</w:t>
      </w:r>
    </w:p>
    <w:p w14:paraId="60838B9B" w14:textId="77777777" w:rsidR="0094262A" w:rsidRPr="0094262A" w:rsidRDefault="0094262A" w:rsidP="001630C1">
      <w:pPr>
        <w:pStyle w:val="PlainText"/>
        <w:spacing w:line="276" w:lineRule="auto"/>
        <w:rPr>
          <w:rFonts w:asciiTheme="minorBidi" w:hAnsiTheme="minorBidi" w:cstheme="minorBidi"/>
          <w:b/>
          <w:bCs/>
          <w:sz w:val="26"/>
          <w:szCs w:val="26"/>
          <w:u w:val="single"/>
          <w:lang w:val="en-US"/>
        </w:rPr>
      </w:pPr>
    </w:p>
    <w:p w14:paraId="318F9A0B" w14:textId="77777777" w:rsidR="0094262A" w:rsidRPr="0087212F" w:rsidRDefault="0094262A" w:rsidP="001630C1">
      <w:pPr>
        <w:pStyle w:val="PlainText"/>
        <w:spacing w:line="276" w:lineRule="auto"/>
        <w:rPr>
          <w:rFonts w:asciiTheme="minorBidi" w:hAnsiTheme="minorBidi" w:cstheme="minorBidi"/>
          <w:b/>
          <w:bCs/>
          <w:sz w:val="26"/>
          <w:szCs w:val="26"/>
          <w:lang w:val="en-US"/>
        </w:rPr>
      </w:pPr>
      <w:r w:rsidRPr="0087212F">
        <w:rPr>
          <w:rFonts w:asciiTheme="minorBidi" w:hAnsiTheme="minorBidi" w:cstheme="minorBidi"/>
          <w:b/>
          <w:bCs/>
          <w:sz w:val="26"/>
          <w:szCs w:val="26"/>
          <w:lang w:val="en-US"/>
        </w:rPr>
        <w:t>Protocol to the African Charter on Human and People's Rights on the Rights of Persons with Disabilities in Africa</w:t>
      </w:r>
    </w:p>
    <w:p w14:paraId="6D155E93" w14:textId="77777777" w:rsidR="0094262A" w:rsidRPr="0087212F" w:rsidRDefault="0094262A" w:rsidP="001630C1">
      <w:pPr>
        <w:pStyle w:val="PlainText"/>
        <w:spacing w:line="276" w:lineRule="auto"/>
        <w:jc w:val="both"/>
        <w:rPr>
          <w:rFonts w:asciiTheme="minorBidi" w:hAnsiTheme="minorBidi" w:cstheme="minorBidi"/>
          <w:b/>
          <w:bCs/>
          <w:sz w:val="26"/>
          <w:szCs w:val="26"/>
          <w:lang w:val="en-US"/>
        </w:rPr>
      </w:pPr>
      <w:r w:rsidRPr="0087212F">
        <w:rPr>
          <w:rFonts w:asciiTheme="minorBidi" w:hAnsiTheme="minorBidi" w:cstheme="minorBidi"/>
          <w:sz w:val="26"/>
          <w:szCs w:val="26"/>
          <w:lang w:val="en-US"/>
        </w:rPr>
        <w:t>The African Union (AU) Assembly of African Union Heads of States and Governments held from 28-29 January 2018 adopted the Protocol to the African Charter on Human and Peoples’ Rights on the Rights of Persons with Disabilities in Africa.</w:t>
      </w:r>
      <w:r w:rsidRPr="0087212F">
        <w:rPr>
          <w:rFonts w:asciiTheme="minorBidi" w:hAnsiTheme="minorBidi" w:cstheme="minorBidi"/>
        </w:rPr>
        <w:t xml:space="preserve"> </w:t>
      </w:r>
      <w:r w:rsidRPr="0087212F">
        <w:rPr>
          <w:rFonts w:asciiTheme="minorBidi" w:hAnsiTheme="minorBidi" w:cstheme="minorBidi"/>
          <w:sz w:val="26"/>
          <w:szCs w:val="26"/>
          <w:lang w:val="en-US"/>
        </w:rPr>
        <w:t xml:space="preserve">The African Disability Protocol (ADP) builds on the rights enshrined in the United Nations Convention on the Rights of Persons with Disabilities and UN charter. The protocol has an African relevance, thrust and the adoption of the ADP is a major success the Africa Disability Alliance and its partners in spearheading and driving the rights of persons with disabilities in Africa. The protocol reflects a legal instrument from an African perspective. More information can be found at: </w:t>
      </w:r>
      <w:hyperlink r:id="rId25" w:history="1">
        <w:r w:rsidRPr="0087212F">
          <w:rPr>
            <w:rStyle w:val="Hyperlink"/>
            <w:rFonts w:asciiTheme="minorBidi" w:hAnsiTheme="minorBidi" w:cstheme="minorBidi"/>
            <w:sz w:val="26"/>
            <w:szCs w:val="26"/>
            <w:lang w:val="en-US"/>
          </w:rPr>
          <w:t>http://blindsa.org.za/2018/02/13/protocol-african-charter-human-peoples-rights-rights-persons-disabilities-africa/</w:t>
        </w:r>
      </w:hyperlink>
      <w:r w:rsidRPr="0087212F">
        <w:rPr>
          <w:rFonts w:asciiTheme="minorBidi" w:hAnsiTheme="minorBidi" w:cstheme="minorBidi"/>
          <w:b/>
          <w:bCs/>
          <w:sz w:val="26"/>
          <w:szCs w:val="26"/>
          <w:lang w:val="en-US"/>
        </w:rPr>
        <w:t xml:space="preserve">; </w:t>
      </w:r>
      <w:hyperlink r:id="rId26" w:history="1">
        <w:r w:rsidRPr="0087212F">
          <w:rPr>
            <w:rStyle w:val="Hyperlink"/>
            <w:rFonts w:asciiTheme="minorBidi" w:hAnsiTheme="minorBidi" w:cstheme="minorBidi"/>
            <w:sz w:val="26"/>
            <w:szCs w:val="26"/>
            <w:lang w:val="en-US"/>
          </w:rPr>
          <w:t>http://www.africadisabilityalliance.org/</w:t>
        </w:r>
      </w:hyperlink>
      <w:r w:rsidRPr="0087212F">
        <w:rPr>
          <w:rFonts w:asciiTheme="minorBidi" w:hAnsiTheme="minorBidi" w:cstheme="minorBidi"/>
          <w:b/>
          <w:bCs/>
          <w:sz w:val="26"/>
          <w:szCs w:val="26"/>
          <w:lang w:val="en-US"/>
        </w:rPr>
        <w:t xml:space="preserve"> </w:t>
      </w:r>
    </w:p>
    <w:p w14:paraId="0B8F9A70" w14:textId="3A08B0AE" w:rsidR="00E17E8C" w:rsidRDefault="00E17E8C" w:rsidP="001630C1">
      <w:pPr>
        <w:spacing w:after="0"/>
        <w:rPr>
          <w:rFonts w:asciiTheme="minorBidi" w:hAnsiTheme="minorBidi"/>
          <w:b/>
          <w:bCs/>
          <w:iCs/>
          <w:sz w:val="26"/>
          <w:szCs w:val="26"/>
          <w:u w:val="single"/>
        </w:rPr>
      </w:pPr>
    </w:p>
    <w:p w14:paraId="7A6EDEB2" w14:textId="0A624A8E" w:rsidR="00E17E8C" w:rsidRDefault="00E17E8C" w:rsidP="001630C1">
      <w:pPr>
        <w:spacing w:after="0"/>
        <w:rPr>
          <w:rFonts w:asciiTheme="minorBidi" w:hAnsiTheme="minorBidi"/>
          <w:b/>
          <w:bCs/>
          <w:iCs/>
          <w:sz w:val="26"/>
          <w:szCs w:val="26"/>
          <w:u w:val="single"/>
        </w:rPr>
      </w:pPr>
    </w:p>
    <w:p w14:paraId="77D2CEAC" w14:textId="6D4F9950" w:rsidR="00E17E8C" w:rsidRDefault="00E17E8C" w:rsidP="001630C1">
      <w:pPr>
        <w:spacing w:after="0"/>
        <w:rPr>
          <w:rFonts w:asciiTheme="minorBidi" w:hAnsiTheme="minorBidi"/>
          <w:b/>
          <w:bCs/>
          <w:iCs/>
          <w:sz w:val="26"/>
          <w:szCs w:val="26"/>
          <w:u w:val="single"/>
        </w:rPr>
      </w:pPr>
    </w:p>
    <w:p w14:paraId="21B98395" w14:textId="64F9A5CC" w:rsidR="00E17E8C" w:rsidRDefault="00E17E8C" w:rsidP="001630C1">
      <w:pPr>
        <w:spacing w:after="0"/>
        <w:rPr>
          <w:rFonts w:asciiTheme="minorBidi" w:hAnsiTheme="minorBidi"/>
          <w:b/>
          <w:bCs/>
          <w:iCs/>
          <w:sz w:val="26"/>
          <w:szCs w:val="26"/>
          <w:u w:val="single"/>
        </w:rPr>
      </w:pPr>
    </w:p>
    <w:p w14:paraId="585A6590" w14:textId="77777777" w:rsidR="00E17E8C" w:rsidRPr="0087212F" w:rsidRDefault="00E17E8C" w:rsidP="001630C1">
      <w:pPr>
        <w:spacing w:after="0"/>
        <w:rPr>
          <w:rFonts w:asciiTheme="minorBidi" w:hAnsiTheme="minorBidi"/>
          <w:b/>
          <w:bCs/>
          <w:iCs/>
          <w:sz w:val="26"/>
          <w:szCs w:val="26"/>
          <w:u w:val="single"/>
        </w:rPr>
      </w:pPr>
    </w:p>
    <w:p w14:paraId="40E18E56" w14:textId="77777777" w:rsidR="00BC46B2" w:rsidRPr="0087212F" w:rsidRDefault="00BC46B2" w:rsidP="001630C1">
      <w:pPr>
        <w:spacing w:after="0"/>
        <w:rPr>
          <w:rFonts w:asciiTheme="minorBidi" w:hAnsiTheme="minorBidi"/>
          <w:b/>
          <w:bCs/>
          <w:i/>
          <w:sz w:val="26"/>
          <w:szCs w:val="26"/>
          <w:u w:val="single"/>
        </w:rPr>
      </w:pPr>
      <w:r w:rsidRPr="0087212F">
        <w:rPr>
          <w:rFonts w:asciiTheme="minorBidi" w:hAnsiTheme="minorBidi"/>
          <w:b/>
          <w:bCs/>
          <w:i/>
          <w:sz w:val="26"/>
          <w:szCs w:val="26"/>
          <w:u w:val="single"/>
        </w:rPr>
        <w:lastRenderedPageBreak/>
        <w:t>NEWS FROM OTHER UN ENTITIES</w:t>
      </w:r>
    </w:p>
    <w:p w14:paraId="15E9810E" w14:textId="77777777" w:rsidR="00E17E8C" w:rsidRDefault="00E17E8C" w:rsidP="001630C1">
      <w:pPr>
        <w:spacing w:after="0"/>
        <w:rPr>
          <w:rFonts w:asciiTheme="minorBidi" w:hAnsiTheme="minorBidi"/>
          <w:b/>
          <w:bCs/>
          <w:sz w:val="26"/>
          <w:szCs w:val="26"/>
        </w:rPr>
      </w:pPr>
    </w:p>
    <w:p w14:paraId="590BEEF1" w14:textId="0F67A31E" w:rsidR="001C3958" w:rsidRPr="007811EC" w:rsidRDefault="001C3958" w:rsidP="001630C1">
      <w:pPr>
        <w:spacing w:after="0"/>
        <w:rPr>
          <w:rFonts w:asciiTheme="minorBidi" w:hAnsiTheme="minorBidi"/>
          <w:b/>
          <w:bCs/>
          <w:sz w:val="26"/>
          <w:szCs w:val="26"/>
        </w:rPr>
      </w:pPr>
      <w:r w:rsidRPr="007811EC">
        <w:rPr>
          <w:rFonts w:asciiTheme="minorBidi" w:hAnsiTheme="minorBidi"/>
          <w:b/>
          <w:bCs/>
          <w:sz w:val="26"/>
          <w:szCs w:val="26"/>
        </w:rPr>
        <w:t>The Global Study on Children Deprived of Liberty: Call for collaboration and funding</w:t>
      </w:r>
    </w:p>
    <w:p w14:paraId="39DA88BD" w14:textId="77777777" w:rsidR="001C3958" w:rsidRPr="007811EC" w:rsidRDefault="000968B0" w:rsidP="001630C1">
      <w:pPr>
        <w:spacing w:after="0"/>
        <w:jc w:val="both"/>
        <w:rPr>
          <w:rFonts w:asciiTheme="minorBidi" w:hAnsiTheme="minorBidi"/>
          <w:sz w:val="26"/>
          <w:szCs w:val="26"/>
        </w:rPr>
      </w:pPr>
      <w:hyperlink r:id="rId27" w:history="1">
        <w:r w:rsidR="001C3958" w:rsidRPr="00671807">
          <w:rPr>
            <w:rStyle w:val="Hyperlink"/>
            <w:rFonts w:asciiTheme="minorBidi" w:hAnsiTheme="minorBidi"/>
            <w:color w:val="0070C0"/>
            <w:sz w:val="26"/>
            <w:szCs w:val="26"/>
            <w:lang w:eastAsia="en-US"/>
          </w:rPr>
          <w:t>The Global Study on Children Deprived of Liberty</w:t>
        </w:r>
      </w:hyperlink>
      <w:r w:rsidR="001C3958" w:rsidRPr="007811EC">
        <w:rPr>
          <w:rFonts w:asciiTheme="minorBidi" w:hAnsiTheme="minorBidi"/>
          <w:sz w:val="26"/>
          <w:szCs w:val="26"/>
          <w:lang w:eastAsia="en-US"/>
        </w:rPr>
        <w:t xml:space="preserve"> mandated by the General Assembly (</w:t>
      </w:r>
      <w:hyperlink r:id="rId28" w:history="1">
        <w:r w:rsidR="001C3958" w:rsidRPr="00671807">
          <w:rPr>
            <w:rStyle w:val="Hyperlink"/>
            <w:rFonts w:asciiTheme="minorBidi" w:hAnsiTheme="minorBidi"/>
            <w:color w:val="0070C0"/>
            <w:sz w:val="26"/>
            <w:szCs w:val="26"/>
            <w:lang w:eastAsia="en-US"/>
          </w:rPr>
          <w:t>69/157</w:t>
        </w:r>
      </w:hyperlink>
      <w:r w:rsidR="001C3958" w:rsidRPr="007811EC">
        <w:rPr>
          <w:rFonts w:asciiTheme="minorBidi" w:hAnsiTheme="minorBidi"/>
          <w:sz w:val="26"/>
          <w:szCs w:val="26"/>
          <w:lang w:eastAsia="en-US"/>
        </w:rPr>
        <w:t xml:space="preserve">), led by an Independent Expert </w:t>
      </w:r>
      <w:hyperlink r:id="rId29" w:history="1">
        <w:r w:rsidR="001C3958" w:rsidRPr="00671807">
          <w:rPr>
            <w:rStyle w:val="Hyperlink"/>
            <w:rFonts w:asciiTheme="minorBidi" w:hAnsiTheme="minorBidi"/>
            <w:color w:val="0070C0"/>
            <w:sz w:val="26"/>
            <w:szCs w:val="26"/>
            <w:lang w:eastAsia="en-US"/>
          </w:rPr>
          <w:t>Professor Manfred Nowak</w:t>
        </w:r>
      </w:hyperlink>
      <w:r w:rsidR="001C3958" w:rsidRPr="007811EC">
        <w:rPr>
          <w:rFonts w:asciiTheme="minorBidi" w:hAnsiTheme="minorBidi"/>
          <w:sz w:val="26"/>
          <w:szCs w:val="26"/>
          <w:lang w:eastAsia="en-US"/>
        </w:rPr>
        <w:t xml:space="preserve">, is a unique opportunity to improve our understanding and inform policy making on the situation of children who are deprived of liberty, including for disability related reasons. The Global Study will cover </w:t>
      </w:r>
      <w:r w:rsidR="001C3958">
        <w:rPr>
          <w:rFonts w:asciiTheme="minorBidi" w:hAnsiTheme="minorBidi"/>
          <w:sz w:val="26"/>
          <w:szCs w:val="26"/>
          <w:lang w:eastAsia="en-US"/>
        </w:rPr>
        <w:t xml:space="preserve">the following </w:t>
      </w:r>
      <w:r w:rsidR="001C3958" w:rsidRPr="007811EC">
        <w:rPr>
          <w:rFonts w:asciiTheme="minorBidi" w:hAnsiTheme="minorBidi"/>
          <w:sz w:val="26"/>
          <w:szCs w:val="26"/>
          <w:lang w:eastAsia="en-US"/>
        </w:rPr>
        <w:t xml:space="preserve">areas of deprivation of liberty, namely children deprived of liberty in the administration of justice, children deprived of liberty because they are in prison with their parents, migration related detention, deprivation of liberty in institutions, and children deprived of liberty in the context of armed conflict or because they are perceived as a threat to national security. The Global Study will be conducted through a collaborative effort and funded through voluntary contributions. The depth in which these topics will be covered depends on the resources available and for this reason further funding is urgently encouraged. In-kind contributions from UN entities, research institutes, NGOs and others will continue to be of essence, and quality responses to the questionnaire by the Member States will form a vital foundation for data collection and analysis. Interested donors are invited to visit the following website for more information: </w:t>
      </w:r>
      <w:hyperlink r:id="rId30" w:history="1">
        <w:r w:rsidR="001C3958" w:rsidRPr="007811EC">
          <w:rPr>
            <w:rStyle w:val="Hyperlink"/>
            <w:rFonts w:asciiTheme="minorBidi" w:hAnsiTheme="minorBidi"/>
            <w:sz w:val="26"/>
            <w:szCs w:val="26"/>
            <w:lang w:eastAsia="en-US"/>
          </w:rPr>
          <w:t>http://www.ohchr.org/EN/HRBodies/CRC/StudyChildrenDeprivedLiberty/Pages/Funding.aspx</w:t>
        </w:r>
      </w:hyperlink>
      <w:r w:rsidR="001C3958" w:rsidRPr="007811EC">
        <w:rPr>
          <w:rFonts w:asciiTheme="minorBidi" w:hAnsiTheme="minorBidi"/>
          <w:color w:val="1F497D"/>
          <w:sz w:val="26"/>
          <w:szCs w:val="26"/>
          <w:lang w:eastAsia="en-US"/>
        </w:rPr>
        <w:t xml:space="preserve"> </w:t>
      </w:r>
      <w:r w:rsidR="001C3958">
        <w:rPr>
          <w:rFonts w:asciiTheme="minorBidi" w:hAnsiTheme="minorBidi"/>
          <w:color w:val="1F497D"/>
          <w:sz w:val="26"/>
          <w:szCs w:val="26"/>
          <w:lang w:eastAsia="en-US"/>
        </w:rPr>
        <w:t xml:space="preserve">; </w:t>
      </w:r>
      <w:r w:rsidR="001C3958" w:rsidRPr="005514BF">
        <w:rPr>
          <w:rFonts w:asciiTheme="minorBidi" w:hAnsiTheme="minorBidi"/>
          <w:sz w:val="26"/>
          <w:szCs w:val="26"/>
          <w:lang w:eastAsia="en-US"/>
        </w:rPr>
        <w:t>For more information you can also contact:</w:t>
      </w:r>
      <w:r w:rsidR="001C3958">
        <w:rPr>
          <w:rFonts w:asciiTheme="minorBidi" w:hAnsiTheme="minorBidi"/>
          <w:sz w:val="26"/>
          <w:szCs w:val="26"/>
          <w:lang w:eastAsia="en-US"/>
        </w:rPr>
        <w:t xml:space="preserve"> Mr. </w:t>
      </w:r>
      <w:r w:rsidR="001C3958" w:rsidRPr="005514BF">
        <w:rPr>
          <w:rFonts w:asciiTheme="minorBidi" w:hAnsiTheme="minorBidi"/>
          <w:sz w:val="26"/>
          <w:szCs w:val="26"/>
        </w:rPr>
        <w:t>Georges Younes, Research Coordinator</w:t>
      </w:r>
      <w:r w:rsidR="001C3958">
        <w:rPr>
          <w:rFonts w:asciiTheme="minorBidi" w:hAnsiTheme="minorBidi"/>
          <w:sz w:val="26"/>
          <w:szCs w:val="26"/>
        </w:rPr>
        <w:t xml:space="preserve">, </w:t>
      </w:r>
      <w:r w:rsidR="001C3958" w:rsidRPr="007811EC">
        <w:rPr>
          <w:rFonts w:asciiTheme="minorBidi" w:hAnsiTheme="minorBidi"/>
          <w:sz w:val="26"/>
          <w:szCs w:val="26"/>
        </w:rPr>
        <w:t>Ludwig Boltzmann Institute of Human Rights</w:t>
      </w:r>
      <w:r w:rsidR="001C3958">
        <w:rPr>
          <w:rFonts w:asciiTheme="minorBidi" w:hAnsiTheme="minorBidi"/>
          <w:sz w:val="26"/>
          <w:szCs w:val="26"/>
        </w:rPr>
        <w:t xml:space="preserve">, at </w:t>
      </w:r>
      <w:hyperlink r:id="rId31" w:history="1">
        <w:r w:rsidR="001C3958" w:rsidRPr="007811EC">
          <w:rPr>
            <w:rStyle w:val="Hyperlink"/>
            <w:rFonts w:asciiTheme="minorBidi" w:hAnsiTheme="minorBidi"/>
            <w:sz w:val="26"/>
            <w:szCs w:val="26"/>
          </w:rPr>
          <w:t>georges.younes@univie.ac.at</w:t>
        </w:r>
      </w:hyperlink>
      <w:r w:rsidR="001C3958">
        <w:rPr>
          <w:rFonts w:asciiTheme="minorBidi" w:hAnsiTheme="minorBidi"/>
          <w:sz w:val="26"/>
          <w:szCs w:val="26"/>
        </w:rPr>
        <w:t xml:space="preserve"> ; </w:t>
      </w:r>
      <w:r w:rsidR="001C3958" w:rsidRPr="007811EC">
        <w:rPr>
          <w:rFonts w:asciiTheme="minorBidi" w:hAnsiTheme="minorBidi"/>
          <w:sz w:val="26"/>
          <w:szCs w:val="26"/>
        </w:rPr>
        <w:t>Or for the UN Task Force on the Global Study on Children Deprived of Liberty:</w:t>
      </w:r>
      <w:r w:rsidR="001C3958">
        <w:rPr>
          <w:rFonts w:asciiTheme="minorBidi" w:hAnsiTheme="minorBidi"/>
          <w:sz w:val="26"/>
          <w:szCs w:val="26"/>
        </w:rPr>
        <w:t xml:space="preserve"> Ms. </w:t>
      </w:r>
      <w:r w:rsidR="001C3958" w:rsidRPr="007811EC">
        <w:rPr>
          <w:rFonts w:asciiTheme="minorBidi" w:hAnsiTheme="minorBidi"/>
          <w:sz w:val="26"/>
          <w:szCs w:val="26"/>
        </w:rPr>
        <w:t>Sanna Käki, Child Protection Specialist</w:t>
      </w:r>
      <w:r w:rsidR="001C3958">
        <w:rPr>
          <w:rFonts w:asciiTheme="minorBidi" w:hAnsiTheme="minorBidi"/>
          <w:sz w:val="26"/>
          <w:szCs w:val="26"/>
        </w:rPr>
        <w:t xml:space="preserve">, </w:t>
      </w:r>
      <w:r w:rsidR="001C3958" w:rsidRPr="007811EC">
        <w:rPr>
          <w:rFonts w:asciiTheme="minorBidi" w:hAnsiTheme="minorBidi"/>
          <w:sz w:val="26"/>
          <w:szCs w:val="26"/>
        </w:rPr>
        <w:t>Office of the Special Representative of the Secretary-General on Violence against Children</w:t>
      </w:r>
      <w:r w:rsidR="001C3958">
        <w:rPr>
          <w:rFonts w:asciiTheme="minorBidi" w:hAnsiTheme="minorBidi"/>
          <w:sz w:val="26"/>
          <w:szCs w:val="26"/>
        </w:rPr>
        <w:t xml:space="preserve">, at </w:t>
      </w:r>
      <w:hyperlink r:id="rId32" w:history="1">
        <w:r w:rsidR="001C3958" w:rsidRPr="007811EC">
          <w:rPr>
            <w:rStyle w:val="Hyperlink"/>
            <w:rFonts w:asciiTheme="minorBidi" w:hAnsiTheme="minorBidi"/>
            <w:sz w:val="26"/>
            <w:szCs w:val="26"/>
          </w:rPr>
          <w:t>kaki@un.org</w:t>
        </w:r>
      </w:hyperlink>
    </w:p>
    <w:p w14:paraId="311D1BD7" w14:textId="5793D41F" w:rsidR="0043129C" w:rsidRDefault="0043129C" w:rsidP="001630C1">
      <w:pPr>
        <w:autoSpaceDE w:val="0"/>
        <w:autoSpaceDN w:val="0"/>
        <w:adjustRightInd w:val="0"/>
        <w:spacing w:after="0"/>
        <w:rPr>
          <w:rFonts w:asciiTheme="minorBidi" w:hAnsiTheme="minorBidi"/>
          <w:b/>
          <w:bCs/>
          <w:sz w:val="26"/>
          <w:szCs w:val="26"/>
          <w:u w:val="single"/>
        </w:rPr>
      </w:pPr>
    </w:p>
    <w:p w14:paraId="1F6A8520" w14:textId="77777777" w:rsidR="004A2DE5" w:rsidRPr="0087212F" w:rsidRDefault="004A2DE5" w:rsidP="004A2DE5">
      <w:pPr>
        <w:spacing w:after="0"/>
        <w:rPr>
          <w:rFonts w:asciiTheme="minorBidi" w:hAnsiTheme="minorBidi"/>
          <w:b/>
          <w:bCs/>
          <w:sz w:val="26"/>
          <w:szCs w:val="26"/>
          <w:u w:val="single"/>
        </w:rPr>
      </w:pPr>
      <w:r w:rsidRPr="0087212F">
        <w:rPr>
          <w:rFonts w:asciiTheme="minorBidi" w:hAnsiTheme="minorBidi"/>
          <w:b/>
          <w:bCs/>
          <w:sz w:val="26"/>
          <w:szCs w:val="26"/>
        </w:rPr>
        <w:t>True Colours Festival, Singapore City, Singapore</w:t>
      </w:r>
    </w:p>
    <w:p w14:paraId="5481CDA1" w14:textId="77777777" w:rsidR="004A2DE5" w:rsidRPr="0087212F" w:rsidRDefault="004A2DE5" w:rsidP="004A2DE5">
      <w:pPr>
        <w:spacing w:after="60"/>
        <w:jc w:val="both"/>
        <w:rPr>
          <w:rFonts w:asciiTheme="minorBidi" w:hAnsiTheme="minorBidi"/>
          <w:sz w:val="26"/>
          <w:szCs w:val="26"/>
        </w:rPr>
      </w:pPr>
      <w:r w:rsidRPr="0087212F">
        <w:rPr>
          <w:rFonts w:asciiTheme="minorBidi" w:hAnsiTheme="minorBidi"/>
          <w:sz w:val="26"/>
          <w:szCs w:val="26"/>
        </w:rPr>
        <w:t xml:space="preserve">UNESCO and the Nippon Foundation, in close cooperation with other partners, organized the </w:t>
      </w:r>
      <w:r w:rsidRPr="000B79CA">
        <w:rPr>
          <w:rFonts w:asciiTheme="minorBidi" w:hAnsiTheme="minorBidi"/>
          <w:sz w:val="26"/>
          <w:szCs w:val="26"/>
        </w:rPr>
        <w:t>True Colours Festival</w:t>
      </w:r>
      <w:r w:rsidRPr="0087212F">
        <w:rPr>
          <w:rFonts w:asciiTheme="minorBidi" w:hAnsiTheme="minorBidi"/>
          <w:sz w:val="26"/>
          <w:szCs w:val="26"/>
        </w:rPr>
        <w:t xml:space="preserve">, the first Asia-Pacific Celebration of Artistes with Disabilities, which took place from 23 to 25 March 2018 in Singapore City, Singapore. </w:t>
      </w:r>
      <w:r w:rsidRPr="0087212F">
        <w:rPr>
          <w:rFonts w:asciiTheme="minorBidi" w:hAnsiTheme="minorBidi"/>
          <w:sz w:val="26"/>
          <w:szCs w:val="26"/>
          <w:shd w:val="clear" w:color="auto" w:fill="FFFFFF"/>
        </w:rPr>
        <w:t xml:space="preserve">The Festival brought together some of the world’s foremost performing talents with disabilities and UNESCO’s Artistes for Peace. This festival of music, dance and the arts featured an international conference, an outdoor festival of inclusion, community outreach activities, and a unique, world-class indoor </w:t>
      </w:r>
      <w:r w:rsidRPr="0087212F">
        <w:rPr>
          <w:rFonts w:asciiTheme="minorBidi" w:hAnsiTheme="minorBidi"/>
          <w:sz w:val="26"/>
          <w:szCs w:val="26"/>
          <w:shd w:val="clear" w:color="auto" w:fill="FFFFFF"/>
        </w:rPr>
        <w:lastRenderedPageBreak/>
        <w:t>multimedia concert experience.</w:t>
      </w:r>
      <w:r w:rsidRPr="0087212F">
        <w:rPr>
          <w:rFonts w:asciiTheme="minorBidi" w:hAnsiTheme="minorBidi"/>
          <w:sz w:val="26"/>
          <w:szCs w:val="26"/>
        </w:rPr>
        <w:t xml:space="preserve"> Moreover, the Open Dialogue with Artistes event provided space for dialogue, sharing experiences and elaboration of the Outcome Statement focusing on the Article 30 “Participation in cultural life, recreation, leisure and sport” of the United Nations Convention on the Rights of Persons with Disabilities. More information: </w:t>
      </w:r>
      <w:hyperlink r:id="rId33" w:history="1">
        <w:r w:rsidRPr="0087212F">
          <w:rPr>
            <w:rStyle w:val="Hyperlink"/>
            <w:rFonts w:asciiTheme="minorBidi" w:hAnsiTheme="minorBidi"/>
            <w:sz w:val="26"/>
            <w:szCs w:val="26"/>
          </w:rPr>
          <w:t>https://truecolours.sg/</w:t>
        </w:r>
      </w:hyperlink>
    </w:p>
    <w:p w14:paraId="5D3D9ADA" w14:textId="77777777" w:rsidR="004A2DE5" w:rsidRPr="0087212F" w:rsidRDefault="004A2DE5" w:rsidP="001630C1">
      <w:pPr>
        <w:autoSpaceDE w:val="0"/>
        <w:autoSpaceDN w:val="0"/>
        <w:adjustRightInd w:val="0"/>
        <w:spacing w:after="0"/>
        <w:rPr>
          <w:rFonts w:asciiTheme="minorBidi" w:hAnsiTheme="minorBidi"/>
          <w:b/>
          <w:bCs/>
          <w:sz w:val="26"/>
          <w:szCs w:val="26"/>
          <w:u w:val="single"/>
        </w:rPr>
      </w:pPr>
    </w:p>
    <w:p w14:paraId="3BFAE5DD" w14:textId="1E81B5D6" w:rsidR="00BC46B2" w:rsidRPr="0087212F" w:rsidRDefault="00BC46B2" w:rsidP="001630C1">
      <w:pPr>
        <w:spacing w:after="0"/>
        <w:rPr>
          <w:rFonts w:asciiTheme="minorBidi" w:hAnsiTheme="minorBidi"/>
          <w:b/>
          <w:bCs/>
          <w:i/>
          <w:sz w:val="26"/>
          <w:szCs w:val="26"/>
          <w:u w:val="single"/>
        </w:rPr>
      </w:pPr>
      <w:r w:rsidRPr="0087212F">
        <w:rPr>
          <w:rFonts w:asciiTheme="minorBidi" w:hAnsiTheme="minorBidi"/>
          <w:b/>
          <w:bCs/>
          <w:sz w:val="26"/>
          <w:szCs w:val="26"/>
          <w:u w:val="single"/>
        </w:rPr>
        <w:t>CALENDAR OF INTERNATIONAL DISABILITY EVENTS</w:t>
      </w:r>
    </w:p>
    <w:p w14:paraId="23512EBF" w14:textId="7EA847EE" w:rsidR="00D65CE4" w:rsidRPr="0087212F" w:rsidRDefault="00D65CE4" w:rsidP="001630C1">
      <w:pPr>
        <w:spacing w:before="100" w:beforeAutospacing="1" w:after="0"/>
        <w:contextualSpacing/>
        <w:rPr>
          <w:rFonts w:asciiTheme="minorBidi" w:hAnsiTheme="minorBidi"/>
          <w:iCs/>
          <w:sz w:val="26"/>
          <w:szCs w:val="26"/>
        </w:rPr>
      </w:pPr>
      <w:r w:rsidRPr="0087212F">
        <w:rPr>
          <w:rFonts w:asciiTheme="minorBidi" w:hAnsiTheme="minorBidi"/>
          <w:sz w:val="26"/>
          <w:szCs w:val="26"/>
        </w:rPr>
        <w:t xml:space="preserve">Please send us information on major international disability events, for possible inclusion in the list below, to </w:t>
      </w:r>
      <w:hyperlink r:id="rId34" w:history="1">
        <w:r w:rsidRPr="0087212F">
          <w:rPr>
            <w:rStyle w:val="Hyperlink"/>
            <w:rFonts w:asciiTheme="minorBidi" w:hAnsiTheme="minorBidi"/>
            <w:color w:val="auto"/>
            <w:sz w:val="26"/>
            <w:szCs w:val="26"/>
          </w:rPr>
          <w:t>enable@un.org</w:t>
        </w:r>
      </w:hyperlink>
      <w:r w:rsidRPr="0087212F">
        <w:rPr>
          <w:rFonts w:asciiTheme="minorBidi" w:hAnsiTheme="minorBidi"/>
          <w:sz w:val="26"/>
          <w:szCs w:val="26"/>
        </w:rPr>
        <w:t xml:space="preserve">. </w:t>
      </w:r>
      <w:r w:rsidR="005E5109">
        <w:rPr>
          <w:rFonts w:asciiTheme="minorBidi" w:hAnsiTheme="minorBidi"/>
          <w:sz w:val="26"/>
          <w:szCs w:val="26"/>
        </w:rPr>
        <w:t>A</w:t>
      </w:r>
      <w:r w:rsidRPr="0087212F">
        <w:rPr>
          <w:rFonts w:asciiTheme="minorBidi" w:hAnsiTheme="minorBidi"/>
          <w:sz w:val="26"/>
          <w:szCs w:val="26"/>
        </w:rPr>
        <w:t xml:space="preserve">lso available on the UN Enable website at: </w:t>
      </w:r>
      <w:hyperlink r:id="rId35" w:history="1">
        <w:r w:rsidR="00FB7DF8" w:rsidRPr="0087212F">
          <w:rPr>
            <w:rStyle w:val="Hyperlink"/>
            <w:rFonts w:asciiTheme="minorBidi" w:hAnsiTheme="minorBidi"/>
            <w:sz w:val="26"/>
            <w:szCs w:val="26"/>
          </w:rPr>
          <w:t>http://bit.ly/1syHQs2</w:t>
        </w:r>
      </w:hyperlink>
      <w:r w:rsidR="00FB7DF8" w:rsidRPr="0087212F">
        <w:rPr>
          <w:rFonts w:asciiTheme="minorBidi" w:hAnsiTheme="minorBidi"/>
          <w:sz w:val="26"/>
          <w:szCs w:val="26"/>
        </w:rPr>
        <w:t xml:space="preserve"> </w:t>
      </w:r>
    </w:p>
    <w:p w14:paraId="3426C282" w14:textId="5F105E77" w:rsidR="00EB0721" w:rsidRDefault="00EB0721" w:rsidP="001630C1">
      <w:pPr>
        <w:spacing w:after="0"/>
        <w:rPr>
          <w:rFonts w:asciiTheme="minorBidi" w:hAnsiTheme="minorBidi"/>
          <w:b/>
          <w:bCs/>
          <w:sz w:val="26"/>
          <w:szCs w:val="26"/>
        </w:rPr>
      </w:pPr>
    </w:p>
    <w:p w14:paraId="3548246A" w14:textId="7A146E9E" w:rsidR="00386978" w:rsidRPr="0087212F" w:rsidRDefault="00386978" w:rsidP="001630C1">
      <w:pPr>
        <w:autoSpaceDE w:val="0"/>
        <w:autoSpaceDN w:val="0"/>
        <w:adjustRightInd w:val="0"/>
        <w:spacing w:after="0"/>
        <w:rPr>
          <w:rFonts w:asciiTheme="minorBidi" w:hAnsiTheme="minorBidi"/>
          <w:b/>
          <w:bCs/>
          <w:i/>
          <w:iCs/>
          <w:color w:val="000000"/>
          <w:sz w:val="26"/>
          <w:szCs w:val="26"/>
        </w:rPr>
      </w:pPr>
      <w:r w:rsidRPr="0087212F">
        <w:rPr>
          <w:rFonts w:asciiTheme="minorBidi" w:hAnsiTheme="minorBidi"/>
          <w:b/>
          <w:bCs/>
          <w:color w:val="000000"/>
          <w:sz w:val="26"/>
          <w:szCs w:val="26"/>
        </w:rPr>
        <w:t>11 April 2018</w:t>
      </w:r>
      <w:r w:rsidR="0037688F" w:rsidRPr="0087212F">
        <w:rPr>
          <w:rFonts w:asciiTheme="minorBidi" w:hAnsiTheme="minorBidi"/>
          <w:b/>
          <w:bCs/>
          <w:color w:val="000000"/>
          <w:sz w:val="26"/>
          <w:szCs w:val="26"/>
        </w:rPr>
        <w:t>, 5pm-6pm</w:t>
      </w:r>
      <w:r w:rsidRPr="0087212F">
        <w:rPr>
          <w:rFonts w:asciiTheme="minorBidi" w:hAnsiTheme="minorBidi"/>
          <w:b/>
          <w:bCs/>
          <w:color w:val="000000"/>
          <w:sz w:val="26"/>
          <w:szCs w:val="26"/>
        </w:rPr>
        <w:t>: The 2018 Fordham Distinguished Lecture on Disability, Disability &amp; Innovation: The Universal Benefits of Inclusion</w:t>
      </w:r>
      <w:r w:rsidR="0037688F" w:rsidRPr="0087212F">
        <w:rPr>
          <w:rFonts w:asciiTheme="minorBidi" w:hAnsiTheme="minorBidi"/>
          <w:b/>
          <w:bCs/>
          <w:color w:val="000000"/>
          <w:sz w:val="26"/>
          <w:szCs w:val="26"/>
        </w:rPr>
        <w:t xml:space="preserve">, </w:t>
      </w:r>
      <w:r w:rsidR="00F940EA" w:rsidRPr="0087212F">
        <w:rPr>
          <w:rFonts w:asciiTheme="minorBidi" w:hAnsiTheme="minorBidi"/>
          <w:b/>
          <w:bCs/>
          <w:color w:val="000000"/>
          <w:sz w:val="26"/>
          <w:szCs w:val="26"/>
        </w:rPr>
        <w:t xml:space="preserve">in Keating 1st Auditorium, </w:t>
      </w:r>
      <w:r w:rsidR="0037688F" w:rsidRPr="0087212F">
        <w:rPr>
          <w:rFonts w:asciiTheme="minorBidi" w:hAnsiTheme="minorBidi"/>
          <w:b/>
          <w:bCs/>
          <w:color w:val="000000"/>
          <w:sz w:val="26"/>
          <w:szCs w:val="26"/>
        </w:rPr>
        <w:t xml:space="preserve">Fordham University, New York </w:t>
      </w:r>
    </w:p>
    <w:p w14:paraId="241ED8FF" w14:textId="4AB23CD9" w:rsidR="0037688F" w:rsidRPr="0087212F" w:rsidRDefault="00386978" w:rsidP="001630C1">
      <w:pPr>
        <w:autoSpaceDE w:val="0"/>
        <w:autoSpaceDN w:val="0"/>
        <w:adjustRightInd w:val="0"/>
        <w:spacing w:after="0"/>
        <w:jc w:val="both"/>
        <w:rPr>
          <w:rFonts w:asciiTheme="minorBidi" w:eastAsia="Times New Roman" w:hAnsiTheme="minorBidi"/>
          <w:sz w:val="26"/>
          <w:szCs w:val="26"/>
        </w:rPr>
      </w:pPr>
      <w:r w:rsidRPr="0087212F">
        <w:rPr>
          <w:rFonts w:asciiTheme="minorBidi" w:hAnsiTheme="minorBidi"/>
          <w:color w:val="000000"/>
          <w:sz w:val="26"/>
          <w:szCs w:val="26"/>
        </w:rPr>
        <w:t>The guest speaker: Ms. Haben Girma</w:t>
      </w:r>
      <w:r w:rsidR="0037688F" w:rsidRPr="0087212F">
        <w:rPr>
          <w:rFonts w:asciiTheme="minorBidi" w:hAnsiTheme="minorBidi"/>
          <w:color w:val="000000"/>
          <w:sz w:val="26"/>
          <w:szCs w:val="26"/>
        </w:rPr>
        <w:t>.</w:t>
      </w:r>
      <w:r w:rsidRPr="0087212F">
        <w:rPr>
          <w:rFonts w:asciiTheme="minorBidi" w:hAnsiTheme="minorBidi"/>
          <w:b/>
          <w:bCs/>
          <w:color w:val="000000"/>
          <w:sz w:val="26"/>
          <w:szCs w:val="26"/>
        </w:rPr>
        <w:t xml:space="preserve"> </w:t>
      </w:r>
      <w:r w:rsidR="0037688F" w:rsidRPr="0087212F">
        <w:rPr>
          <w:rFonts w:asciiTheme="minorBidi" w:hAnsiTheme="minorBidi"/>
          <w:color w:val="000000"/>
          <w:sz w:val="26"/>
          <w:szCs w:val="26"/>
        </w:rPr>
        <w:t xml:space="preserve">The first Deafblind person to graduate from Harvard Law School, Ms. Girma advocates for equal opportunities for people with disabilities. President Obama named her a White House Champion of Change, and Forbes recognized her in Forbes 30 Under 30. Haben travels the world consulting and public speaking, teaching clients the benefits of fully accessible products and services. </w:t>
      </w:r>
      <w:r w:rsidR="0037688F" w:rsidRPr="0087212F">
        <w:rPr>
          <w:rFonts w:asciiTheme="minorBidi" w:eastAsia="Times New Roman" w:hAnsiTheme="minorBidi"/>
          <w:i/>
          <w:iCs/>
          <w:sz w:val="26"/>
          <w:szCs w:val="26"/>
        </w:rPr>
        <w:t>The event will have ASL interpretation, CART services, and be wheelchair accessible. F</w:t>
      </w:r>
      <w:r w:rsidR="0037688F" w:rsidRPr="0087212F">
        <w:rPr>
          <w:rFonts w:asciiTheme="minorBidi" w:eastAsia="Times New Roman" w:hAnsiTheme="minorBidi"/>
          <w:sz w:val="26"/>
          <w:szCs w:val="26"/>
        </w:rPr>
        <w:t>or any disability access or accommodation question, please contact at </w:t>
      </w:r>
      <w:hyperlink r:id="rId36" w:tgtFrame="_blank" w:history="1">
        <w:r w:rsidR="0037688F" w:rsidRPr="0087212F">
          <w:rPr>
            <w:rFonts w:asciiTheme="minorBidi" w:eastAsia="Times New Roman" w:hAnsiTheme="minorBidi"/>
            <w:color w:val="0070C0"/>
            <w:sz w:val="26"/>
            <w:szCs w:val="26"/>
            <w:u w:val="single"/>
          </w:rPr>
          <w:t>disabilitycluster@fordham.edu</w:t>
        </w:r>
      </w:hyperlink>
      <w:r w:rsidR="0037688F" w:rsidRPr="0087212F">
        <w:rPr>
          <w:rFonts w:asciiTheme="minorBidi" w:eastAsia="Times New Roman" w:hAnsiTheme="minorBidi"/>
          <w:color w:val="0070C0"/>
          <w:sz w:val="26"/>
          <w:szCs w:val="26"/>
          <w:u w:val="single"/>
        </w:rPr>
        <w:t> </w:t>
      </w:r>
      <w:r w:rsidR="0037688F" w:rsidRPr="0087212F">
        <w:rPr>
          <w:rFonts w:asciiTheme="minorBidi" w:eastAsia="Times New Roman" w:hAnsiTheme="minorBidi"/>
          <w:color w:val="0070C0"/>
          <w:sz w:val="26"/>
          <w:szCs w:val="26"/>
        </w:rPr>
        <w:t xml:space="preserve">. </w:t>
      </w:r>
      <w:r w:rsidR="0037688F" w:rsidRPr="0087212F">
        <w:rPr>
          <w:rFonts w:asciiTheme="minorBidi" w:eastAsia="Times New Roman" w:hAnsiTheme="minorBidi"/>
          <w:sz w:val="26"/>
          <w:szCs w:val="26"/>
        </w:rPr>
        <w:t>RSVP at </w:t>
      </w:r>
      <w:hyperlink r:id="rId37" w:history="1">
        <w:r w:rsidR="0037688F" w:rsidRPr="0087212F">
          <w:rPr>
            <w:rStyle w:val="Hyperlink"/>
            <w:rFonts w:asciiTheme="minorBidi" w:eastAsia="Times New Roman" w:hAnsiTheme="minorBidi"/>
            <w:color w:val="0070C0"/>
            <w:sz w:val="26"/>
            <w:szCs w:val="26"/>
          </w:rPr>
          <w:t>https://girmalecture.eventbrite.com</w:t>
        </w:r>
      </w:hyperlink>
    </w:p>
    <w:p w14:paraId="11C70400" w14:textId="77777777" w:rsidR="0037688F" w:rsidRPr="0087212F" w:rsidRDefault="0037688F" w:rsidP="001630C1">
      <w:pPr>
        <w:autoSpaceDE w:val="0"/>
        <w:autoSpaceDN w:val="0"/>
        <w:adjustRightInd w:val="0"/>
        <w:spacing w:after="0"/>
        <w:rPr>
          <w:rFonts w:asciiTheme="minorBidi" w:hAnsiTheme="minorBidi"/>
          <w:b/>
          <w:bCs/>
          <w:color w:val="000000"/>
          <w:sz w:val="26"/>
          <w:szCs w:val="26"/>
        </w:rPr>
      </w:pPr>
    </w:p>
    <w:p w14:paraId="5E88DC1A" w14:textId="77777777" w:rsidR="008E6C91" w:rsidRPr="0087212F" w:rsidRDefault="008E6C91" w:rsidP="001630C1">
      <w:pPr>
        <w:autoSpaceDE w:val="0"/>
        <w:autoSpaceDN w:val="0"/>
        <w:adjustRightInd w:val="0"/>
        <w:spacing w:after="0"/>
        <w:rPr>
          <w:rFonts w:asciiTheme="minorBidi" w:hAnsiTheme="minorBidi"/>
          <w:b/>
          <w:bCs/>
          <w:color w:val="000000"/>
          <w:sz w:val="26"/>
          <w:szCs w:val="26"/>
        </w:rPr>
      </w:pPr>
      <w:r w:rsidRPr="0087212F">
        <w:rPr>
          <w:rFonts w:asciiTheme="minorBidi" w:hAnsiTheme="minorBidi"/>
          <w:b/>
          <w:bCs/>
          <w:color w:val="000000"/>
          <w:sz w:val="26"/>
          <w:szCs w:val="26"/>
        </w:rPr>
        <w:t>16-17 April 2018: Conference on political participation of women with disabilities</w:t>
      </w:r>
      <w:r w:rsidRPr="0087212F">
        <w:rPr>
          <w:rFonts w:asciiTheme="minorBidi" w:hAnsiTheme="minorBidi"/>
          <w:color w:val="000000"/>
          <w:sz w:val="26"/>
          <w:szCs w:val="26"/>
        </w:rPr>
        <w:t xml:space="preserve">, </w:t>
      </w:r>
      <w:r w:rsidRPr="0087212F">
        <w:rPr>
          <w:rFonts w:asciiTheme="minorBidi" w:hAnsiTheme="minorBidi"/>
          <w:b/>
          <w:bCs/>
          <w:color w:val="000000"/>
          <w:sz w:val="26"/>
          <w:szCs w:val="26"/>
        </w:rPr>
        <w:t>OSCE Office for Democratic Institutions and Human Rights (ODIHR), Vienna, Austria</w:t>
      </w:r>
    </w:p>
    <w:p w14:paraId="5692A83B" w14:textId="12C9DF2C" w:rsidR="008E6C91" w:rsidRPr="000C2020" w:rsidRDefault="008E6C91" w:rsidP="001630C1">
      <w:pPr>
        <w:autoSpaceDE w:val="0"/>
        <w:autoSpaceDN w:val="0"/>
        <w:adjustRightInd w:val="0"/>
        <w:spacing w:after="0"/>
        <w:jc w:val="both"/>
        <w:rPr>
          <w:rFonts w:asciiTheme="minorBidi" w:hAnsiTheme="minorBidi"/>
          <w:color w:val="000000"/>
          <w:sz w:val="26"/>
          <w:szCs w:val="26"/>
        </w:rPr>
      </w:pPr>
      <w:r w:rsidRPr="0087212F">
        <w:rPr>
          <w:rFonts w:asciiTheme="minorBidi" w:hAnsiTheme="minorBidi"/>
          <w:color w:val="000000"/>
          <w:sz w:val="26"/>
          <w:szCs w:val="26"/>
        </w:rPr>
        <w:t xml:space="preserve">The conference will serve as a platform to raise awareness of the limited participation of women with disabilities in political life and identify positive measures which can facilitate more diverse and inclusive democratic institutions and parliaments, including through ensuring a closer co-operation with women’s networks and organizations. The event will be attended by prominent activists in the field of disability rights and gender equality, politicians with and without disabilities, representatives from </w:t>
      </w:r>
      <w:r w:rsidR="005E5109" w:rsidRPr="005E5109">
        <w:rPr>
          <w:rFonts w:asciiTheme="minorBidi" w:hAnsiTheme="minorBidi"/>
          <w:color w:val="000000"/>
          <w:sz w:val="26"/>
          <w:szCs w:val="26"/>
        </w:rPr>
        <w:t>organisations of persons with disabilities</w:t>
      </w:r>
      <w:r w:rsidR="00AC3C06">
        <w:rPr>
          <w:rFonts w:asciiTheme="minorBidi" w:hAnsiTheme="minorBidi"/>
          <w:color w:val="000000"/>
          <w:sz w:val="26"/>
          <w:szCs w:val="26"/>
        </w:rPr>
        <w:t xml:space="preserve"> (DPOs)</w:t>
      </w:r>
      <w:r w:rsidR="005E5109">
        <w:rPr>
          <w:rFonts w:asciiTheme="minorBidi" w:hAnsiTheme="minorBidi"/>
          <w:color w:val="000000"/>
          <w:sz w:val="26"/>
          <w:szCs w:val="26"/>
        </w:rPr>
        <w:t xml:space="preserve"> </w:t>
      </w:r>
      <w:r w:rsidRPr="0087212F">
        <w:rPr>
          <w:rFonts w:asciiTheme="minorBidi" w:hAnsiTheme="minorBidi"/>
          <w:color w:val="000000"/>
          <w:sz w:val="26"/>
          <w:szCs w:val="26"/>
        </w:rPr>
        <w:t>and experts from other international organizations. DPOs are invited to participate in an NGO fair to present their work. To register for the event and for more information</w:t>
      </w:r>
      <w:r w:rsidR="006A5BBA">
        <w:rPr>
          <w:rFonts w:asciiTheme="minorBidi" w:hAnsiTheme="minorBidi"/>
          <w:color w:val="000000"/>
          <w:sz w:val="26"/>
          <w:szCs w:val="26"/>
        </w:rPr>
        <w:t xml:space="preserve">, </w:t>
      </w:r>
      <w:r w:rsidRPr="0087212F">
        <w:rPr>
          <w:rFonts w:asciiTheme="minorBidi" w:hAnsiTheme="minorBidi"/>
          <w:color w:val="000000"/>
          <w:sz w:val="26"/>
          <w:szCs w:val="26"/>
        </w:rPr>
        <w:t xml:space="preserve">visit: </w:t>
      </w:r>
      <w:r w:rsidRPr="0087212F">
        <w:rPr>
          <w:rFonts w:asciiTheme="minorBidi" w:hAnsiTheme="minorBidi"/>
          <w:color w:val="0000FF"/>
          <w:sz w:val="26"/>
          <w:szCs w:val="26"/>
        </w:rPr>
        <w:t xml:space="preserve">www.osce.org/odihr/374362 </w:t>
      </w:r>
      <w:r w:rsidRPr="0087212F">
        <w:rPr>
          <w:rFonts w:asciiTheme="minorBidi" w:hAnsiTheme="minorBidi"/>
          <w:color w:val="1F497D"/>
          <w:sz w:val="26"/>
          <w:szCs w:val="26"/>
        </w:rPr>
        <w:t xml:space="preserve">; </w:t>
      </w:r>
      <w:r w:rsidR="00973A55">
        <w:rPr>
          <w:rFonts w:asciiTheme="minorBidi" w:hAnsiTheme="minorBidi"/>
          <w:color w:val="000000"/>
          <w:sz w:val="26"/>
          <w:szCs w:val="26"/>
        </w:rPr>
        <w:t xml:space="preserve">contact: </w:t>
      </w:r>
      <w:hyperlink r:id="rId38" w:history="1">
        <w:r w:rsidR="00973A55" w:rsidRPr="00CA09B0">
          <w:rPr>
            <w:rStyle w:val="Hyperlink"/>
            <w:rFonts w:asciiTheme="minorBidi" w:hAnsiTheme="minorBidi"/>
            <w:sz w:val="26"/>
            <w:szCs w:val="26"/>
          </w:rPr>
          <w:t>anete.erdmane@odihr.pl</w:t>
        </w:r>
      </w:hyperlink>
      <w:r w:rsidR="00973A55">
        <w:rPr>
          <w:rFonts w:asciiTheme="minorBidi" w:hAnsiTheme="minorBidi"/>
          <w:color w:val="000000"/>
          <w:sz w:val="26"/>
          <w:szCs w:val="26"/>
        </w:rPr>
        <w:t xml:space="preserve"> </w:t>
      </w:r>
    </w:p>
    <w:p w14:paraId="54FF3B0A" w14:textId="55533B7A" w:rsidR="008E6C91" w:rsidRDefault="008E6C91" w:rsidP="001630C1">
      <w:pPr>
        <w:autoSpaceDE w:val="0"/>
        <w:autoSpaceDN w:val="0"/>
        <w:adjustRightInd w:val="0"/>
        <w:spacing w:after="0"/>
        <w:rPr>
          <w:rFonts w:asciiTheme="minorBidi" w:hAnsiTheme="minorBidi"/>
          <w:b/>
          <w:bCs/>
          <w:color w:val="000000"/>
          <w:sz w:val="26"/>
          <w:szCs w:val="26"/>
        </w:rPr>
      </w:pPr>
    </w:p>
    <w:p w14:paraId="751D8D2F" w14:textId="0ED222AE" w:rsidR="00711901" w:rsidRDefault="00711901" w:rsidP="001630C1">
      <w:pPr>
        <w:autoSpaceDE w:val="0"/>
        <w:autoSpaceDN w:val="0"/>
        <w:adjustRightInd w:val="0"/>
        <w:spacing w:after="0"/>
        <w:rPr>
          <w:rFonts w:asciiTheme="minorBidi" w:hAnsiTheme="minorBidi"/>
          <w:b/>
          <w:bCs/>
          <w:color w:val="000000"/>
          <w:sz w:val="26"/>
          <w:szCs w:val="26"/>
        </w:rPr>
      </w:pPr>
      <w:bookmarkStart w:id="3" w:name="_Hlk510514049"/>
      <w:r>
        <w:rPr>
          <w:rFonts w:asciiTheme="minorBidi" w:hAnsiTheme="minorBidi"/>
          <w:b/>
          <w:bCs/>
          <w:color w:val="000000"/>
          <w:sz w:val="26"/>
          <w:szCs w:val="26"/>
        </w:rPr>
        <w:t>9 May 2018, 3-5pm: Berkeley Forum on Access and Disability Rights, Ed Roberts Campus, 3075 Adeline St, Berkeley, CA, US</w:t>
      </w:r>
    </w:p>
    <w:p w14:paraId="25FBF4BA" w14:textId="067DF7AA" w:rsidR="00711901" w:rsidRPr="00711901" w:rsidRDefault="00711901" w:rsidP="001630C1">
      <w:pPr>
        <w:autoSpaceDE w:val="0"/>
        <w:autoSpaceDN w:val="0"/>
        <w:adjustRightInd w:val="0"/>
        <w:spacing w:after="0"/>
        <w:rPr>
          <w:rFonts w:asciiTheme="minorBidi" w:hAnsiTheme="minorBidi"/>
          <w:color w:val="000000"/>
          <w:sz w:val="26"/>
          <w:szCs w:val="26"/>
        </w:rPr>
      </w:pPr>
      <w:r>
        <w:rPr>
          <w:rFonts w:asciiTheme="minorBidi" w:hAnsiTheme="minorBidi"/>
          <w:color w:val="000000"/>
          <w:sz w:val="26"/>
          <w:szCs w:val="26"/>
        </w:rPr>
        <w:t>The Forum will discuss progress on and challenges to access for persons with disabilities who visit, live, and work in Berkeley. Panelists include Karen Nakamura, Haas Distinguished Chair in Di</w:t>
      </w:r>
      <w:r w:rsidR="000A5C23">
        <w:rPr>
          <w:rFonts w:asciiTheme="minorBidi" w:hAnsiTheme="minorBidi"/>
          <w:color w:val="000000"/>
          <w:sz w:val="26"/>
          <w:szCs w:val="26"/>
        </w:rPr>
        <w:t>sability Studies, U.C. Berkeley;</w:t>
      </w:r>
      <w:r>
        <w:rPr>
          <w:rFonts w:asciiTheme="minorBidi" w:hAnsiTheme="minorBidi"/>
          <w:color w:val="000000"/>
          <w:sz w:val="26"/>
          <w:szCs w:val="26"/>
        </w:rPr>
        <w:t xml:space="preserve"> Silvia Yee, Senior Staff Attorney, the Disability Rights Education and Defense Fund (DREDF)</w:t>
      </w:r>
      <w:r w:rsidR="00F93033">
        <w:rPr>
          <w:rFonts w:asciiTheme="minorBidi" w:hAnsiTheme="minorBidi"/>
          <w:color w:val="000000"/>
          <w:sz w:val="26"/>
          <w:szCs w:val="26"/>
        </w:rPr>
        <w:t>;</w:t>
      </w:r>
      <w:r>
        <w:rPr>
          <w:rFonts w:asciiTheme="minorBidi" w:hAnsiTheme="minorBidi"/>
          <w:color w:val="000000"/>
          <w:sz w:val="26"/>
          <w:szCs w:val="26"/>
        </w:rPr>
        <w:t xml:space="preserve"> and Rita Maran, Moderator and Subcommittee Chair CRPD. Contact: Shallon Allen, Secretary, Commission on the Status of Women, City of Berkeley at: </w:t>
      </w:r>
      <w:hyperlink r:id="rId39" w:history="1">
        <w:r w:rsidRPr="001A7E36">
          <w:rPr>
            <w:rStyle w:val="Hyperlink"/>
            <w:rFonts w:asciiTheme="minorBidi" w:hAnsiTheme="minorBidi"/>
            <w:sz w:val="26"/>
            <w:szCs w:val="26"/>
          </w:rPr>
          <w:t>sallen@cityofberkeley.info</w:t>
        </w:r>
      </w:hyperlink>
      <w:r>
        <w:rPr>
          <w:rFonts w:asciiTheme="minorBidi" w:hAnsiTheme="minorBidi"/>
          <w:color w:val="000000"/>
          <w:sz w:val="26"/>
          <w:szCs w:val="26"/>
        </w:rPr>
        <w:t xml:space="preserve">   </w:t>
      </w:r>
    </w:p>
    <w:bookmarkEnd w:id="3"/>
    <w:p w14:paraId="310132A0" w14:textId="77777777" w:rsidR="00711901" w:rsidRDefault="00711901" w:rsidP="001630C1">
      <w:pPr>
        <w:autoSpaceDE w:val="0"/>
        <w:autoSpaceDN w:val="0"/>
        <w:adjustRightInd w:val="0"/>
        <w:spacing w:after="0"/>
        <w:rPr>
          <w:rFonts w:asciiTheme="minorBidi" w:hAnsiTheme="minorBidi"/>
          <w:b/>
          <w:bCs/>
          <w:color w:val="000000"/>
          <w:sz w:val="26"/>
          <w:szCs w:val="26"/>
        </w:rPr>
      </w:pPr>
    </w:p>
    <w:p w14:paraId="5A467DBA" w14:textId="1F7B3725" w:rsidR="00386978" w:rsidRPr="0087212F" w:rsidRDefault="00CE0562" w:rsidP="001630C1">
      <w:pPr>
        <w:autoSpaceDE w:val="0"/>
        <w:autoSpaceDN w:val="0"/>
        <w:adjustRightInd w:val="0"/>
        <w:spacing w:after="0"/>
        <w:rPr>
          <w:rFonts w:asciiTheme="minorBidi" w:hAnsiTheme="minorBidi"/>
          <w:b/>
          <w:bCs/>
          <w:color w:val="000000"/>
          <w:sz w:val="26"/>
          <w:szCs w:val="26"/>
        </w:rPr>
      </w:pPr>
      <w:r w:rsidRPr="0087212F">
        <w:rPr>
          <w:rFonts w:asciiTheme="minorBidi" w:hAnsiTheme="minorBidi"/>
          <w:b/>
          <w:bCs/>
          <w:color w:val="000000"/>
          <w:sz w:val="26"/>
          <w:szCs w:val="26"/>
        </w:rPr>
        <w:t>11-13 May 2018: World Disability Union Programme, Mersin, Turkey</w:t>
      </w:r>
    </w:p>
    <w:p w14:paraId="26FAD6DD" w14:textId="6D9761CB" w:rsidR="00DE5ED9" w:rsidRPr="0087212F" w:rsidRDefault="00CE0562" w:rsidP="001630C1">
      <w:pPr>
        <w:autoSpaceDE w:val="0"/>
        <w:autoSpaceDN w:val="0"/>
        <w:adjustRightInd w:val="0"/>
        <w:spacing w:after="0"/>
        <w:rPr>
          <w:rFonts w:asciiTheme="minorBidi" w:hAnsiTheme="minorBidi"/>
          <w:color w:val="000000"/>
          <w:sz w:val="26"/>
          <w:szCs w:val="26"/>
        </w:rPr>
      </w:pPr>
      <w:r w:rsidRPr="0087212F">
        <w:rPr>
          <w:rFonts w:asciiTheme="minorBidi" w:hAnsiTheme="minorBidi"/>
          <w:color w:val="000000"/>
          <w:sz w:val="26"/>
          <w:szCs w:val="26"/>
        </w:rPr>
        <w:t xml:space="preserve">The three-day meeting will include the General Assembly and side events on 11-May; </w:t>
      </w:r>
      <w:r w:rsidR="00DE5ED9" w:rsidRPr="0087212F">
        <w:rPr>
          <w:rFonts w:asciiTheme="minorBidi" w:hAnsiTheme="minorBidi"/>
          <w:color w:val="000000"/>
          <w:sz w:val="26"/>
          <w:szCs w:val="26"/>
        </w:rPr>
        <w:t>Accessible Tourism Global Congress on 12-May; and Accessible Schools Inclusive Education Congress on 13-May.</w:t>
      </w:r>
      <w:r w:rsidR="00DE5ED9" w:rsidRPr="0087212F">
        <w:rPr>
          <w:rFonts w:asciiTheme="minorBidi" w:hAnsiTheme="minorBidi"/>
        </w:rPr>
        <w:t xml:space="preserve"> </w:t>
      </w:r>
      <w:r w:rsidR="00DE5ED9" w:rsidRPr="0087212F">
        <w:rPr>
          <w:rFonts w:asciiTheme="minorBidi" w:hAnsiTheme="minorBidi"/>
          <w:sz w:val="26"/>
          <w:szCs w:val="26"/>
        </w:rPr>
        <w:t>More information:</w:t>
      </w:r>
      <w:r w:rsidR="00DE5ED9" w:rsidRPr="0087212F">
        <w:rPr>
          <w:rFonts w:asciiTheme="minorBidi" w:hAnsiTheme="minorBidi"/>
        </w:rPr>
        <w:t xml:space="preserve"> </w:t>
      </w:r>
      <w:hyperlink r:id="rId40" w:history="1">
        <w:r w:rsidR="00DE5ED9" w:rsidRPr="0087212F">
          <w:rPr>
            <w:rStyle w:val="Hyperlink"/>
            <w:rFonts w:asciiTheme="minorBidi" w:hAnsiTheme="minorBidi"/>
            <w:sz w:val="26"/>
            <w:szCs w:val="26"/>
          </w:rPr>
          <w:t>www.whf.org.tr</w:t>
        </w:r>
      </w:hyperlink>
      <w:r w:rsidR="00DE5ED9" w:rsidRPr="0087212F">
        <w:rPr>
          <w:rFonts w:asciiTheme="minorBidi" w:hAnsiTheme="minorBidi"/>
          <w:color w:val="000000"/>
          <w:sz w:val="26"/>
          <w:szCs w:val="26"/>
        </w:rPr>
        <w:t xml:space="preserve"> ;</w:t>
      </w:r>
    </w:p>
    <w:p w14:paraId="40B7D6D6" w14:textId="042906A5" w:rsidR="00CE0562" w:rsidRPr="0087212F" w:rsidRDefault="000968B0" w:rsidP="001630C1">
      <w:pPr>
        <w:autoSpaceDE w:val="0"/>
        <w:autoSpaceDN w:val="0"/>
        <w:adjustRightInd w:val="0"/>
        <w:spacing w:after="0"/>
        <w:rPr>
          <w:rFonts w:asciiTheme="minorBidi" w:hAnsiTheme="minorBidi"/>
          <w:color w:val="000000"/>
          <w:sz w:val="26"/>
          <w:szCs w:val="26"/>
        </w:rPr>
      </w:pPr>
      <w:hyperlink r:id="rId41" w:history="1">
        <w:r w:rsidR="00DE5ED9" w:rsidRPr="0087212F">
          <w:rPr>
            <w:rStyle w:val="Hyperlink"/>
            <w:rFonts w:asciiTheme="minorBidi" w:hAnsiTheme="minorBidi"/>
            <w:sz w:val="26"/>
            <w:szCs w:val="26"/>
          </w:rPr>
          <w:t>www.worlddisabilityunion.org</w:t>
        </w:r>
      </w:hyperlink>
      <w:r w:rsidR="00DE5ED9" w:rsidRPr="0087212F">
        <w:rPr>
          <w:rFonts w:asciiTheme="minorBidi" w:hAnsiTheme="minorBidi"/>
          <w:color w:val="000000"/>
          <w:sz w:val="26"/>
          <w:szCs w:val="26"/>
        </w:rPr>
        <w:t xml:space="preserve"> </w:t>
      </w:r>
    </w:p>
    <w:p w14:paraId="36DBBB54" w14:textId="77777777" w:rsidR="00386978" w:rsidRPr="0087212F" w:rsidRDefault="00386978" w:rsidP="001630C1">
      <w:pPr>
        <w:autoSpaceDE w:val="0"/>
        <w:autoSpaceDN w:val="0"/>
        <w:adjustRightInd w:val="0"/>
        <w:spacing w:after="0"/>
        <w:rPr>
          <w:rFonts w:asciiTheme="minorBidi" w:hAnsiTheme="minorBidi"/>
          <w:b/>
          <w:bCs/>
          <w:color w:val="000000"/>
          <w:sz w:val="26"/>
          <w:szCs w:val="26"/>
        </w:rPr>
      </w:pPr>
    </w:p>
    <w:p w14:paraId="54FBEE74" w14:textId="77777777" w:rsidR="00EB0721" w:rsidRPr="0087212F" w:rsidRDefault="00EB0721" w:rsidP="001630C1">
      <w:pPr>
        <w:spacing w:after="0"/>
        <w:rPr>
          <w:rFonts w:asciiTheme="minorBidi" w:hAnsiTheme="minorBidi"/>
          <w:b/>
          <w:bCs/>
          <w:sz w:val="26"/>
          <w:szCs w:val="26"/>
        </w:rPr>
      </w:pPr>
      <w:r w:rsidRPr="0087212F">
        <w:rPr>
          <w:rFonts w:asciiTheme="minorBidi" w:hAnsiTheme="minorBidi"/>
          <w:b/>
          <w:bCs/>
          <w:sz w:val="26"/>
          <w:szCs w:val="26"/>
        </w:rPr>
        <w:t xml:space="preserve">11 - 13 June 2018: The 7th M-Enabling Summit in Washington, D.C. </w:t>
      </w:r>
    </w:p>
    <w:p w14:paraId="5FF7C66F" w14:textId="77777777" w:rsidR="00EB0721" w:rsidRPr="0087212F" w:rsidRDefault="00EB0721" w:rsidP="001630C1">
      <w:pPr>
        <w:spacing w:after="0"/>
        <w:jc w:val="both"/>
        <w:rPr>
          <w:rFonts w:asciiTheme="minorBidi" w:hAnsiTheme="minorBidi"/>
          <w:sz w:val="26"/>
          <w:szCs w:val="26"/>
        </w:rPr>
      </w:pPr>
      <w:r w:rsidRPr="0087212F">
        <w:rPr>
          <w:rFonts w:asciiTheme="minorBidi" w:hAnsiTheme="minorBidi"/>
          <w:sz w:val="26"/>
          <w:szCs w:val="26"/>
        </w:rPr>
        <w:t xml:space="preserve">The M-Enabling Summit Conference and Showcase is an annual meeting for all who create and contribute to accessible ICT products, services and consumer technologies. With its 2018 theme of “Accessible and Assistive Technologies Innovations: New Frontiers for Independent Living”, the 2018 M-Enabling Summit will provide a platform for empowering technologies and focus on next-generation innovations and breakthroughs for users of all abilities. It also includes the International Association of Accessibility Professionals (IAAP) Annual Conference. For registration and more details, visit </w:t>
      </w:r>
      <w:hyperlink r:id="rId42" w:history="1">
        <w:r w:rsidRPr="0087212F">
          <w:rPr>
            <w:rStyle w:val="Hyperlink"/>
            <w:rFonts w:asciiTheme="minorBidi" w:hAnsiTheme="minorBidi"/>
            <w:sz w:val="26"/>
            <w:szCs w:val="26"/>
          </w:rPr>
          <w:t>http://m-enabling.com/</w:t>
        </w:r>
      </w:hyperlink>
    </w:p>
    <w:p w14:paraId="3F84788D" w14:textId="40D2C583" w:rsidR="00EB0721" w:rsidRPr="0087212F" w:rsidRDefault="00EB0721" w:rsidP="001630C1">
      <w:pPr>
        <w:spacing w:after="0"/>
        <w:rPr>
          <w:rFonts w:asciiTheme="minorBidi" w:hAnsiTheme="minorBidi"/>
          <w:sz w:val="26"/>
          <w:szCs w:val="26"/>
        </w:rPr>
      </w:pPr>
    </w:p>
    <w:p w14:paraId="70F00A7A" w14:textId="1AFEE9F7" w:rsidR="00E6480C" w:rsidRPr="0087212F" w:rsidRDefault="00E6480C" w:rsidP="001630C1">
      <w:pPr>
        <w:spacing w:after="0"/>
        <w:rPr>
          <w:rFonts w:asciiTheme="minorBidi" w:hAnsiTheme="minorBidi"/>
          <w:b/>
          <w:bCs/>
          <w:sz w:val="26"/>
          <w:szCs w:val="26"/>
        </w:rPr>
      </w:pPr>
      <w:r w:rsidRPr="0087212F">
        <w:rPr>
          <w:rFonts w:asciiTheme="minorBidi" w:hAnsiTheme="minorBidi"/>
          <w:b/>
          <w:bCs/>
          <w:sz w:val="26"/>
          <w:szCs w:val="26"/>
        </w:rPr>
        <w:t>24 July 2018</w:t>
      </w:r>
      <w:r w:rsidR="00976674" w:rsidRPr="0087212F">
        <w:rPr>
          <w:rFonts w:asciiTheme="minorBidi" w:hAnsiTheme="minorBidi"/>
          <w:b/>
          <w:bCs/>
          <w:sz w:val="26"/>
          <w:szCs w:val="26"/>
        </w:rPr>
        <w:t>:</w:t>
      </w:r>
      <w:r w:rsidRPr="0087212F">
        <w:rPr>
          <w:rFonts w:asciiTheme="minorBidi" w:hAnsiTheme="minorBidi"/>
          <w:b/>
          <w:bCs/>
          <w:sz w:val="26"/>
          <w:szCs w:val="26"/>
        </w:rPr>
        <w:t xml:space="preserve"> Global Disability Summit, London at the Queen Elizabeth Olympic Park, U.K.</w:t>
      </w:r>
    </w:p>
    <w:p w14:paraId="2BDB70AA" w14:textId="65362C14" w:rsidR="00E6480C" w:rsidRPr="0087212F" w:rsidRDefault="00612994" w:rsidP="001630C1">
      <w:pPr>
        <w:spacing w:after="0"/>
        <w:jc w:val="both"/>
        <w:rPr>
          <w:rFonts w:asciiTheme="minorBidi" w:hAnsiTheme="minorBidi"/>
          <w:sz w:val="26"/>
          <w:szCs w:val="26"/>
        </w:rPr>
      </w:pPr>
      <w:r w:rsidRPr="0087212F">
        <w:rPr>
          <w:rFonts w:asciiTheme="minorBidi" w:hAnsiTheme="minorBidi"/>
          <w:sz w:val="26"/>
          <w:szCs w:val="26"/>
        </w:rPr>
        <w:t xml:space="preserve">The UK Department for International Development (DFID), the Government of Kenya and the International Disability Alliance (IDA) will co-host the UK’s first Global Disability Summit in July 2018.  The Global Disability Summit is an opportunity to build on the current momentum on disability inclusive development. It provides a platform to secure financial and political commitments by national governments, bilateral and multilateral donors, the private sector and civil society organisations. More information is available at: </w:t>
      </w:r>
      <w:hyperlink r:id="rId43" w:history="1">
        <w:r w:rsidR="00E6480C" w:rsidRPr="0087212F">
          <w:rPr>
            <w:rStyle w:val="Hyperlink"/>
            <w:rFonts w:asciiTheme="minorBidi" w:hAnsiTheme="minorBidi"/>
            <w:sz w:val="26"/>
            <w:szCs w:val="26"/>
          </w:rPr>
          <w:t>https://www.internationaldisabilityalliance.org/uksummit-dpos</w:t>
        </w:r>
      </w:hyperlink>
    </w:p>
    <w:p w14:paraId="48CB5BF7" w14:textId="77777777" w:rsidR="00E6480C" w:rsidRPr="0087212F" w:rsidRDefault="00E6480C" w:rsidP="001630C1">
      <w:pPr>
        <w:spacing w:after="0"/>
        <w:rPr>
          <w:rFonts w:asciiTheme="minorBidi" w:hAnsiTheme="minorBidi"/>
          <w:sz w:val="26"/>
          <w:szCs w:val="26"/>
        </w:rPr>
      </w:pPr>
    </w:p>
    <w:p w14:paraId="58118619" w14:textId="77777777" w:rsidR="00EB0721" w:rsidRPr="0087212F" w:rsidRDefault="00EB0721" w:rsidP="001630C1">
      <w:pPr>
        <w:spacing w:after="0"/>
        <w:rPr>
          <w:rFonts w:asciiTheme="minorBidi" w:hAnsiTheme="minorBidi"/>
          <w:sz w:val="26"/>
          <w:szCs w:val="26"/>
        </w:rPr>
      </w:pPr>
      <w:r w:rsidRPr="0087212F">
        <w:rPr>
          <w:rFonts w:asciiTheme="minorBidi" w:hAnsiTheme="minorBidi"/>
          <w:b/>
          <w:sz w:val="26"/>
          <w:szCs w:val="26"/>
        </w:rPr>
        <w:t>25 - 27 July 2018: Down Syndrome International’s World Down Syndrome Congress, in Glasgow, UK.</w:t>
      </w:r>
      <w:r w:rsidRPr="0087212F">
        <w:rPr>
          <w:rFonts w:asciiTheme="minorBidi" w:hAnsiTheme="minorBidi"/>
          <w:sz w:val="26"/>
          <w:szCs w:val="26"/>
        </w:rPr>
        <w:t xml:space="preserve"> </w:t>
      </w:r>
    </w:p>
    <w:p w14:paraId="335254DC" w14:textId="77777777" w:rsidR="00EB0721" w:rsidRPr="0087212F" w:rsidRDefault="00EB0721" w:rsidP="001630C1">
      <w:pPr>
        <w:spacing w:after="0"/>
        <w:jc w:val="both"/>
        <w:rPr>
          <w:rFonts w:asciiTheme="minorBidi" w:hAnsiTheme="minorBidi"/>
          <w:sz w:val="26"/>
          <w:szCs w:val="26"/>
        </w:rPr>
      </w:pPr>
      <w:r w:rsidRPr="0087212F">
        <w:rPr>
          <w:rFonts w:asciiTheme="minorBidi" w:hAnsiTheme="minorBidi"/>
          <w:sz w:val="26"/>
          <w:szCs w:val="26"/>
        </w:rPr>
        <w:t xml:space="preserve">The Congress brings together people who have Down syndrome, their families, carers and others who have an interest in their lives, to look at new or emerging research and good practice, as well as to hear exciting developments in the lives of people with Down syndrome. Registration open at </w:t>
      </w:r>
      <w:hyperlink r:id="rId44" w:history="1">
        <w:r w:rsidRPr="0087212F">
          <w:rPr>
            <w:rStyle w:val="Hyperlink"/>
            <w:rFonts w:asciiTheme="minorBidi" w:hAnsiTheme="minorBidi"/>
            <w:sz w:val="26"/>
            <w:szCs w:val="26"/>
          </w:rPr>
          <w:t>http://wdsc2018.co.uk/</w:t>
        </w:r>
      </w:hyperlink>
      <w:r w:rsidRPr="0087212F">
        <w:rPr>
          <w:rFonts w:asciiTheme="minorBidi" w:hAnsiTheme="minorBidi"/>
          <w:sz w:val="26"/>
          <w:szCs w:val="26"/>
        </w:rPr>
        <w:t xml:space="preserve"> </w:t>
      </w:r>
    </w:p>
    <w:p w14:paraId="788E4559" w14:textId="77777777" w:rsidR="00EB0721" w:rsidRPr="0087212F" w:rsidRDefault="00EB0721" w:rsidP="001630C1">
      <w:pPr>
        <w:spacing w:after="0"/>
        <w:rPr>
          <w:rFonts w:asciiTheme="minorBidi" w:hAnsiTheme="minorBidi"/>
          <w:b/>
          <w:bCs/>
          <w:sz w:val="26"/>
          <w:szCs w:val="26"/>
        </w:rPr>
      </w:pPr>
    </w:p>
    <w:p w14:paraId="050767D7" w14:textId="77777777" w:rsidR="00EB0721" w:rsidRPr="0087212F" w:rsidRDefault="00EB0721" w:rsidP="001630C1">
      <w:pPr>
        <w:spacing w:after="0"/>
        <w:rPr>
          <w:rFonts w:asciiTheme="minorBidi" w:hAnsiTheme="minorBidi"/>
          <w:b/>
          <w:bCs/>
          <w:sz w:val="26"/>
          <w:szCs w:val="26"/>
        </w:rPr>
      </w:pPr>
      <w:r w:rsidRPr="0087212F">
        <w:rPr>
          <w:rFonts w:asciiTheme="minorBidi" w:hAnsiTheme="minorBidi"/>
          <w:b/>
          <w:bCs/>
          <w:sz w:val="26"/>
          <w:szCs w:val="26"/>
        </w:rPr>
        <w:t>23 – 27 July 2019 XVIII World Congress of the World Federation of the Deaf, Paris, France</w:t>
      </w:r>
    </w:p>
    <w:p w14:paraId="08274401" w14:textId="77777777" w:rsidR="00EB0721" w:rsidRPr="0087212F" w:rsidRDefault="00EB0721" w:rsidP="001630C1">
      <w:pPr>
        <w:spacing w:after="0"/>
        <w:jc w:val="both"/>
        <w:rPr>
          <w:rFonts w:asciiTheme="minorBidi" w:hAnsiTheme="minorBidi"/>
          <w:sz w:val="26"/>
          <w:szCs w:val="26"/>
        </w:rPr>
      </w:pPr>
      <w:r w:rsidRPr="0087212F">
        <w:rPr>
          <w:rFonts w:asciiTheme="minorBidi" w:hAnsiTheme="minorBidi"/>
          <w:sz w:val="26"/>
          <w:szCs w:val="26"/>
        </w:rPr>
        <w:t xml:space="preserve">The Congress theme, "Sign Language Rights for All" as the overarching theme of the XVIII World Congress of the World Federation of the Deaf highlights that full enjoyment of linguistic rights is vital in facilitating the full inclusion of the Deaf Community within society. For more information, visit: </w:t>
      </w:r>
      <w:hyperlink r:id="rId45" w:history="1">
        <w:r w:rsidRPr="0087212F">
          <w:rPr>
            <w:rStyle w:val="Hyperlink"/>
            <w:rFonts w:asciiTheme="minorBidi" w:hAnsiTheme="minorBidi"/>
            <w:sz w:val="26"/>
            <w:szCs w:val="26"/>
          </w:rPr>
          <w:t>https://www.wfdcongress2019.org/</w:t>
        </w:r>
      </w:hyperlink>
    </w:p>
    <w:p w14:paraId="656883DF" w14:textId="77777777" w:rsidR="00EB0721" w:rsidRPr="0087212F" w:rsidRDefault="00EB0721" w:rsidP="001630C1">
      <w:pPr>
        <w:spacing w:after="0"/>
        <w:rPr>
          <w:rFonts w:asciiTheme="minorBidi" w:hAnsiTheme="minorBidi"/>
          <w:sz w:val="26"/>
          <w:szCs w:val="26"/>
        </w:rPr>
      </w:pPr>
    </w:p>
    <w:p w14:paraId="7597F3FA" w14:textId="77777777" w:rsidR="00EB0721" w:rsidRPr="0087212F" w:rsidRDefault="00EB0721" w:rsidP="001630C1">
      <w:pPr>
        <w:keepNext/>
        <w:spacing w:after="0"/>
        <w:rPr>
          <w:rFonts w:asciiTheme="minorBidi" w:hAnsiTheme="minorBidi"/>
        </w:rPr>
      </w:pPr>
      <w:r w:rsidRPr="0087212F">
        <w:rPr>
          <w:rFonts w:asciiTheme="minorBidi" w:hAnsiTheme="minorBidi"/>
          <w:noProof/>
          <w:color w:val="1F497D"/>
        </w:rPr>
        <w:drawing>
          <wp:inline distT="0" distB="0" distL="0" distR="0" wp14:anchorId="45974DD5" wp14:editId="5891B826">
            <wp:extent cx="3619500" cy="1857719"/>
            <wp:effectExtent l="0" t="0" r="0" b="9525"/>
            <wp:docPr id="7" name="Picture 7" descr="Emai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Footer"/>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3626619" cy="1861373"/>
                    </a:xfrm>
                    <a:prstGeom prst="rect">
                      <a:avLst/>
                    </a:prstGeom>
                    <a:noFill/>
                    <a:ln>
                      <a:noFill/>
                    </a:ln>
                  </pic:spPr>
                </pic:pic>
              </a:graphicData>
            </a:graphic>
          </wp:inline>
        </w:drawing>
      </w:r>
    </w:p>
    <w:p w14:paraId="6177A239" w14:textId="105E2323" w:rsidR="00EB0721" w:rsidRPr="0087212F" w:rsidRDefault="00EB0721" w:rsidP="001630C1">
      <w:pPr>
        <w:pStyle w:val="Caption"/>
        <w:spacing w:line="276" w:lineRule="auto"/>
        <w:rPr>
          <w:rFonts w:asciiTheme="minorBidi" w:hAnsiTheme="minorBidi"/>
          <w:b w:val="0"/>
          <w:bCs w:val="0"/>
          <w:i/>
          <w:iCs/>
          <w:sz w:val="24"/>
          <w:szCs w:val="24"/>
          <w:u w:val="single"/>
          <w:lang w:val="en-US"/>
        </w:rPr>
      </w:pPr>
      <w:r w:rsidRPr="0087212F">
        <w:rPr>
          <w:rFonts w:asciiTheme="minorBidi" w:hAnsiTheme="minorBidi"/>
          <w:b w:val="0"/>
          <w:bCs w:val="0"/>
          <w:i/>
          <w:iCs/>
          <w:sz w:val="24"/>
          <w:szCs w:val="24"/>
          <w:lang w:val="en-US"/>
        </w:rPr>
        <w:t xml:space="preserve">Photo </w:t>
      </w:r>
      <w:r w:rsidRPr="0087212F">
        <w:rPr>
          <w:rFonts w:asciiTheme="minorBidi" w:hAnsiTheme="minorBidi"/>
          <w:b w:val="0"/>
          <w:bCs w:val="0"/>
          <w:i/>
          <w:iCs/>
          <w:sz w:val="24"/>
          <w:szCs w:val="24"/>
        </w:rPr>
        <w:fldChar w:fldCharType="begin"/>
      </w:r>
      <w:r w:rsidRPr="0087212F">
        <w:rPr>
          <w:rFonts w:asciiTheme="minorBidi" w:hAnsiTheme="minorBidi"/>
          <w:b w:val="0"/>
          <w:bCs w:val="0"/>
          <w:i/>
          <w:iCs/>
          <w:sz w:val="24"/>
          <w:szCs w:val="24"/>
          <w:lang w:val="en-US"/>
        </w:rPr>
        <w:instrText xml:space="preserve"> SEQ Photo \* ARABIC </w:instrText>
      </w:r>
      <w:r w:rsidRPr="0087212F">
        <w:rPr>
          <w:rFonts w:asciiTheme="minorBidi" w:hAnsiTheme="minorBidi"/>
          <w:b w:val="0"/>
          <w:bCs w:val="0"/>
          <w:i/>
          <w:iCs/>
          <w:sz w:val="24"/>
          <w:szCs w:val="24"/>
        </w:rPr>
        <w:fldChar w:fldCharType="separate"/>
      </w:r>
      <w:r w:rsidR="005F70BB">
        <w:rPr>
          <w:rFonts w:asciiTheme="minorBidi" w:hAnsiTheme="minorBidi"/>
          <w:b w:val="0"/>
          <w:bCs w:val="0"/>
          <w:i/>
          <w:iCs/>
          <w:noProof/>
          <w:sz w:val="24"/>
          <w:szCs w:val="24"/>
          <w:lang w:val="en-US"/>
        </w:rPr>
        <w:t>3</w:t>
      </w:r>
      <w:r w:rsidRPr="0087212F">
        <w:rPr>
          <w:rFonts w:asciiTheme="minorBidi" w:hAnsiTheme="minorBidi"/>
          <w:b w:val="0"/>
          <w:bCs w:val="0"/>
          <w:i/>
          <w:iCs/>
          <w:sz w:val="24"/>
          <w:szCs w:val="24"/>
        </w:rPr>
        <w:fldChar w:fldCharType="end"/>
      </w:r>
      <w:r w:rsidRPr="0087212F">
        <w:rPr>
          <w:rFonts w:asciiTheme="minorBidi" w:hAnsiTheme="minorBidi"/>
          <w:b w:val="0"/>
          <w:bCs w:val="0"/>
          <w:i/>
          <w:iCs/>
          <w:sz w:val="24"/>
          <w:szCs w:val="24"/>
          <w:lang w:val="en-US"/>
        </w:rPr>
        <w:t>: Flyer of the XVIII World Congress of the World Federation of the Deaf, Paris, 23 – 27 July 2019</w:t>
      </w:r>
    </w:p>
    <w:p w14:paraId="3E07A312" w14:textId="77777777" w:rsidR="0043129C" w:rsidRPr="0087212F" w:rsidRDefault="0043129C" w:rsidP="001630C1">
      <w:pPr>
        <w:spacing w:after="0"/>
        <w:rPr>
          <w:rFonts w:asciiTheme="minorBidi" w:hAnsiTheme="minorBidi"/>
          <w:b/>
          <w:bCs/>
          <w:sz w:val="26"/>
          <w:szCs w:val="26"/>
          <w:u w:val="single"/>
        </w:rPr>
      </w:pPr>
    </w:p>
    <w:p w14:paraId="5C60E8B3" w14:textId="2B8F9303" w:rsidR="00BC46B2" w:rsidRPr="0087212F" w:rsidRDefault="00BC46B2" w:rsidP="001630C1">
      <w:pPr>
        <w:spacing w:after="0"/>
        <w:rPr>
          <w:rFonts w:asciiTheme="minorBidi" w:hAnsiTheme="minorBidi"/>
          <w:b/>
          <w:bCs/>
          <w:i/>
          <w:sz w:val="26"/>
          <w:szCs w:val="26"/>
          <w:u w:val="single"/>
        </w:rPr>
      </w:pPr>
      <w:r w:rsidRPr="0087212F">
        <w:rPr>
          <w:rFonts w:asciiTheme="minorBidi" w:hAnsiTheme="minorBidi"/>
          <w:b/>
          <w:bCs/>
          <w:sz w:val="26"/>
          <w:szCs w:val="26"/>
          <w:u w:val="single"/>
        </w:rPr>
        <w:t>OTHER NEWS</w:t>
      </w:r>
    </w:p>
    <w:p w14:paraId="0CCC13E4" w14:textId="77777777" w:rsidR="00595C99" w:rsidRPr="0087212F" w:rsidRDefault="00595C99" w:rsidP="001630C1">
      <w:pPr>
        <w:spacing w:before="100" w:beforeAutospacing="1" w:after="0"/>
        <w:contextualSpacing/>
        <w:jc w:val="both"/>
        <w:rPr>
          <w:rFonts w:asciiTheme="minorBidi" w:hAnsiTheme="minorBidi"/>
          <w:sz w:val="26"/>
          <w:szCs w:val="26"/>
        </w:rPr>
      </w:pPr>
      <w:r w:rsidRPr="0087212F">
        <w:rPr>
          <w:rFonts w:asciiTheme="minorBidi" w:hAnsiTheme="minorBidi"/>
          <w:sz w:val="26"/>
          <w:szCs w:val="26"/>
        </w:rPr>
        <w:t>(DISCLAIMER: The information below is provided by other stakeholders for informational purposes only. This does not constitute endorsement of, or an approval by, the United Nations of any of the products, services, or opinions of the organization or individual. The United Nations bears no responsibility for the accuracy, legality or content of their statements and opinions.)</w:t>
      </w:r>
    </w:p>
    <w:p w14:paraId="0C23C4C8" w14:textId="7BB2E740" w:rsidR="00320380" w:rsidRPr="0087212F" w:rsidRDefault="00320380" w:rsidP="001630C1">
      <w:pPr>
        <w:pStyle w:val="PlainText"/>
        <w:spacing w:line="276" w:lineRule="auto"/>
        <w:rPr>
          <w:rFonts w:asciiTheme="minorBidi" w:hAnsiTheme="minorBidi" w:cstheme="minorBidi"/>
          <w:b/>
          <w:bCs/>
          <w:sz w:val="26"/>
          <w:szCs w:val="26"/>
          <w:lang w:val="en-US"/>
        </w:rPr>
      </w:pPr>
    </w:p>
    <w:p w14:paraId="070536A0" w14:textId="17CB885E" w:rsidR="00255049" w:rsidRDefault="00ED62B7" w:rsidP="001630C1">
      <w:pPr>
        <w:pStyle w:val="PlainText"/>
        <w:spacing w:line="276" w:lineRule="auto"/>
        <w:rPr>
          <w:rFonts w:asciiTheme="minorBidi" w:hAnsiTheme="minorBidi" w:cstheme="minorBidi"/>
          <w:b/>
          <w:bCs/>
          <w:i/>
          <w:iCs/>
          <w:sz w:val="26"/>
          <w:szCs w:val="26"/>
          <w:lang w:val="en-US"/>
        </w:rPr>
      </w:pPr>
      <w:r>
        <w:rPr>
          <w:rFonts w:asciiTheme="minorBidi" w:hAnsiTheme="minorBidi" w:cstheme="minorBidi"/>
          <w:b/>
          <w:bCs/>
          <w:i/>
          <w:iCs/>
          <w:sz w:val="26"/>
          <w:szCs w:val="26"/>
          <w:lang w:val="en-US"/>
        </w:rPr>
        <w:t>[</w:t>
      </w:r>
      <w:r w:rsidR="00255049">
        <w:rPr>
          <w:rFonts w:asciiTheme="minorBidi" w:hAnsiTheme="minorBidi" w:cstheme="minorBidi"/>
          <w:b/>
          <w:bCs/>
          <w:i/>
          <w:iCs/>
          <w:sz w:val="26"/>
          <w:szCs w:val="26"/>
          <w:lang w:val="en-US"/>
        </w:rPr>
        <w:t>Global meetings</w:t>
      </w:r>
      <w:r>
        <w:rPr>
          <w:rFonts w:asciiTheme="minorBidi" w:hAnsiTheme="minorBidi" w:cstheme="minorBidi"/>
          <w:b/>
          <w:bCs/>
          <w:i/>
          <w:iCs/>
          <w:sz w:val="26"/>
          <w:szCs w:val="26"/>
          <w:lang w:val="en-US"/>
        </w:rPr>
        <w:t>]</w:t>
      </w:r>
    </w:p>
    <w:p w14:paraId="6DED9063" w14:textId="77777777" w:rsidR="000B7F5B" w:rsidRPr="0087212F" w:rsidRDefault="000B7F5B" w:rsidP="001630C1">
      <w:pPr>
        <w:pStyle w:val="PlainText"/>
        <w:spacing w:line="276" w:lineRule="auto"/>
        <w:rPr>
          <w:rFonts w:asciiTheme="minorBidi" w:hAnsiTheme="minorBidi" w:cstheme="minorBidi"/>
          <w:b/>
          <w:bCs/>
          <w:sz w:val="26"/>
          <w:szCs w:val="26"/>
          <w:lang w:val="en-US"/>
        </w:rPr>
      </w:pPr>
      <w:r w:rsidRPr="0087212F">
        <w:rPr>
          <w:rFonts w:asciiTheme="minorBidi" w:hAnsiTheme="minorBidi" w:cstheme="minorBidi"/>
          <w:b/>
          <w:bCs/>
          <w:sz w:val="26"/>
          <w:szCs w:val="26"/>
          <w:lang w:val="en-US"/>
        </w:rPr>
        <w:t>World Urban Forum 9, Kuala Lumpur</w:t>
      </w:r>
    </w:p>
    <w:p w14:paraId="4DC90B31" w14:textId="77777777" w:rsidR="000B7F5B" w:rsidRPr="0087212F" w:rsidRDefault="000B7F5B" w:rsidP="001630C1">
      <w:pPr>
        <w:pStyle w:val="PlainText"/>
        <w:spacing w:line="276" w:lineRule="auto"/>
        <w:jc w:val="both"/>
        <w:rPr>
          <w:rFonts w:asciiTheme="minorBidi" w:hAnsiTheme="minorBidi" w:cstheme="minorBidi"/>
          <w:sz w:val="26"/>
          <w:szCs w:val="26"/>
          <w:lang w:val="en-US"/>
        </w:rPr>
      </w:pPr>
      <w:r w:rsidRPr="0087212F">
        <w:rPr>
          <w:rFonts w:asciiTheme="minorBidi" w:hAnsiTheme="minorBidi" w:cstheme="minorBidi"/>
          <w:sz w:val="26"/>
          <w:szCs w:val="26"/>
          <w:lang w:val="en-US"/>
        </w:rPr>
        <w:lastRenderedPageBreak/>
        <w:t>From February 7th until the 13th, representatives of civil society, government (national, sub-national, and regional), private sector and academia from around the world met in Kuala Lumpur for the ninth session of the World Urban Forum (WUF9). The WUF9 mobilized these stakeholders in urban development to discuss their best practices, inputs on monitoring and evaluation, and facilitate strategic partnerships for the effective implementation of the New Urban Agenda. GAATES was actively involved in the Forum, through pre-planning and onsite coordination with 25 members of the Disability Inclusive and Accessible Urban Development Network (DIAUD), organizing and co-sponsoring various events. More information on the outcome of WUF9 can be found at:</w:t>
      </w:r>
    </w:p>
    <w:p w14:paraId="7D7433A1" w14:textId="28043ADF" w:rsidR="000B7F5B" w:rsidRDefault="000968B0" w:rsidP="001630C1">
      <w:pPr>
        <w:pStyle w:val="PlainText"/>
        <w:spacing w:line="276" w:lineRule="auto"/>
        <w:rPr>
          <w:rStyle w:val="Hyperlink"/>
          <w:rFonts w:asciiTheme="minorBidi" w:hAnsiTheme="minorBidi" w:cstheme="minorBidi"/>
          <w:sz w:val="26"/>
          <w:szCs w:val="26"/>
          <w:lang w:val="en-US"/>
        </w:rPr>
      </w:pPr>
      <w:hyperlink r:id="rId48" w:history="1">
        <w:r w:rsidR="000B7F5B" w:rsidRPr="0087212F">
          <w:rPr>
            <w:rStyle w:val="Hyperlink"/>
            <w:rFonts w:asciiTheme="minorBidi" w:hAnsiTheme="minorBidi" w:cstheme="minorBidi"/>
            <w:sz w:val="26"/>
            <w:szCs w:val="26"/>
            <w:lang w:val="en-US"/>
          </w:rPr>
          <w:t>http://globalaccessibilitynews.com/2018/03/07/world-urban-forum-9-kuala-lumpur/</w:t>
        </w:r>
      </w:hyperlink>
    </w:p>
    <w:p w14:paraId="45533356" w14:textId="77777777" w:rsidR="000B7F5B" w:rsidRPr="0087212F" w:rsidRDefault="000B7F5B" w:rsidP="001630C1">
      <w:pPr>
        <w:pStyle w:val="PlainText"/>
        <w:spacing w:line="276" w:lineRule="auto"/>
        <w:rPr>
          <w:rFonts w:asciiTheme="minorBidi" w:hAnsiTheme="minorBidi" w:cstheme="minorBidi"/>
          <w:b/>
          <w:bCs/>
          <w:sz w:val="26"/>
          <w:szCs w:val="26"/>
          <w:lang w:val="en-US"/>
        </w:rPr>
      </w:pPr>
    </w:p>
    <w:p w14:paraId="74AE3EF5" w14:textId="1C96C372" w:rsidR="0006597D" w:rsidRPr="0087212F" w:rsidRDefault="0006597D" w:rsidP="001630C1">
      <w:pPr>
        <w:pStyle w:val="PlainText"/>
        <w:spacing w:line="276" w:lineRule="auto"/>
        <w:rPr>
          <w:rFonts w:asciiTheme="minorBidi" w:hAnsiTheme="minorBidi" w:cstheme="minorBidi"/>
          <w:b/>
          <w:bCs/>
          <w:sz w:val="26"/>
          <w:szCs w:val="26"/>
          <w:lang w:val="en-US"/>
        </w:rPr>
      </w:pPr>
      <w:r w:rsidRPr="0087212F">
        <w:rPr>
          <w:rFonts w:asciiTheme="minorBidi" w:hAnsiTheme="minorBidi" w:cstheme="minorBidi"/>
          <w:b/>
          <w:bCs/>
          <w:sz w:val="26"/>
          <w:szCs w:val="26"/>
          <w:lang w:val="en-US"/>
        </w:rPr>
        <w:t>Second Global Action on Disability Network meeting</w:t>
      </w:r>
    </w:p>
    <w:p w14:paraId="0B0D5B80" w14:textId="5F3476F5" w:rsidR="0006597D" w:rsidRPr="0087212F" w:rsidRDefault="0006597D" w:rsidP="001630C1">
      <w:pPr>
        <w:pStyle w:val="PlainText"/>
        <w:spacing w:line="276" w:lineRule="auto"/>
        <w:jc w:val="both"/>
        <w:rPr>
          <w:rFonts w:asciiTheme="minorBidi" w:hAnsiTheme="minorBidi" w:cstheme="minorBidi"/>
          <w:sz w:val="26"/>
          <w:szCs w:val="26"/>
          <w:lang w:val="en-US"/>
        </w:rPr>
      </w:pPr>
      <w:r w:rsidRPr="0087212F">
        <w:rPr>
          <w:rFonts w:asciiTheme="minorBidi" w:hAnsiTheme="minorBidi" w:cstheme="minorBidi"/>
          <w:sz w:val="26"/>
          <w:szCs w:val="26"/>
          <w:lang w:val="en-US"/>
        </w:rPr>
        <w:t xml:space="preserve">The Global Action on Disability (GLAD) Network met in Helsinki from 31 January to 2 February 2018 in the House of Estates, Helsinki, Finland. The meeting was co-hosted by the Ministry for Foreign Affairs of Finland &amp; the Abilis Foundation. The GLAD co-chairs, the International Disability Alliance and the Australian Department for Foreign Affairs and Trade, issued communique following the GLAD meeting in Helsinki. </w:t>
      </w:r>
      <w:r w:rsidR="000B7F5B">
        <w:rPr>
          <w:rFonts w:asciiTheme="minorBidi" w:hAnsiTheme="minorBidi" w:cstheme="minorBidi"/>
          <w:sz w:val="26"/>
          <w:szCs w:val="26"/>
          <w:lang w:val="en-US"/>
        </w:rPr>
        <w:t>More information:</w:t>
      </w:r>
      <w:r w:rsidRPr="0087212F">
        <w:rPr>
          <w:rFonts w:asciiTheme="minorBidi" w:hAnsiTheme="minorBidi" w:cstheme="minorBidi"/>
          <w:sz w:val="26"/>
          <w:szCs w:val="26"/>
          <w:lang w:val="en-US"/>
        </w:rPr>
        <w:t xml:space="preserve"> contact </w:t>
      </w:r>
      <w:hyperlink r:id="rId49" w:history="1">
        <w:r w:rsidRPr="0087212F">
          <w:rPr>
            <w:rStyle w:val="Hyperlink"/>
            <w:rFonts w:asciiTheme="minorBidi" w:hAnsiTheme="minorBidi" w:cstheme="minorBidi"/>
            <w:sz w:val="26"/>
            <w:szCs w:val="26"/>
            <w:lang w:val="en-US"/>
          </w:rPr>
          <w:t>glad@ida-secretariat.org</w:t>
        </w:r>
      </w:hyperlink>
      <w:r w:rsidRPr="0087212F">
        <w:rPr>
          <w:rFonts w:asciiTheme="minorBidi" w:hAnsiTheme="minorBidi" w:cstheme="minorBidi"/>
          <w:sz w:val="26"/>
          <w:szCs w:val="26"/>
          <w:lang w:val="en-US"/>
        </w:rPr>
        <w:t>.</w:t>
      </w:r>
    </w:p>
    <w:p w14:paraId="3E601B54" w14:textId="77777777" w:rsidR="0006597D" w:rsidRPr="0087212F" w:rsidRDefault="0006597D" w:rsidP="001630C1">
      <w:pPr>
        <w:pStyle w:val="PlainText"/>
        <w:keepNext/>
        <w:spacing w:line="276" w:lineRule="auto"/>
        <w:rPr>
          <w:rFonts w:asciiTheme="minorBidi" w:hAnsiTheme="minorBidi" w:cstheme="minorBidi"/>
        </w:rPr>
      </w:pPr>
      <w:r w:rsidRPr="0087212F">
        <w:rPr>
          <w:rFonts w:asciiTheme="minorBidi" w:hAnsiTheme="minorBidi" w:cstheme="minorBidi"/>
          <w:noProof/>
        </w:rPr>
        <w:drawing>
          <wp:inline distT="0" distB="0" distL="0" distR="0" wp14:anchorId="7063F805" wp14:editId="664C3AE4">
            <wp:extent cx="2413000" cy="160557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34802" cy="1620080"/>
                    </a:xfrm>
                    <a:prstGeom prst="rect">
                      <a:avLst/>
                    </a:prstGeom>
                  </pic:spPr>
                </pic:pic>
              </a:graphicData>
            </a:graphic>
          </wp:inline>
        </w:drawing>
      </w:r>
    </w:p>
    <w:p w14:paraId="13771A83" w14:textId="2401CCBB" w:rsidR="0006597D" w:rsidRPr="0087212F" w:rsidRDefault="0006597D" w:rsidP="001630C1">
      <w:pPr>
        <w:pStyle w:val="Caption"/>
        <w:spacing w:line="276" w:lineRule="auto"/>
        <w:rPr>
          <w:rFonts w:asciiTheme="minorBidi" w:hAnsiTheme="minorBidi"/>
          <w:sz w:val="26"/>
          <w:szCs w:val="26"/>
          <w:lang w:val="en-US"/>
        </w:rPr>
      </w:pPr>
      <w:r w:rsidRPr="0087212F">
        <w:rPr>
          <w:rFonts w:asciiTheme="minorBidi" w:hAnsiTheme="minorBidi"/>
          <w:lang w:val="en-US"/>
        </w:rPr>
        <w:t xml:space="preserve">Photo </w:t>
      </w:r>
      <w:r w:rsidRPr="0087212F">
        <w:rPr>
          <w:rFonts w:asciiTheme="minorBidi" w:hAnsiTheme="minorBidi"/>
        </w:rPr>
        <w:fldChar w:fldCharType="begin"/>
      </w:r>
      <w:r w:rsidRPr="0087212F">
        <w:rPr>
          <w:rFonts w:asciiTheme="minorBidi" w:hAnsiTheme="minorBidi"/>
          <w:lang w:val="en-US"/>
        </w:rPr>
        <w:instrText xml:space="preserve"> SEQ Photo \* ARABIC </w:instrText>
      </w:r>
      <w:r w:rsidRPr="0087212F">
        <w:rPr>
          <w:rFonts w:asciiTheme="minorBidi" w:hAnsiTheme="minorBidi"/>
        </w:rPr>
        <w:fldChar w:fldCharType="separate"/>
      </w:r>
      <w:r w:rsidR="005F70BB">
        <w:rPr>
          <w:rFonts w:asciiTheme="minorBidi" w:hAnsiTheme="minorBidi"/>
          <w:noProof/>
          <w:lang w:val="en-US"/>
        </w:rPr>
        <w:t>4</w:t>
      </w:r>
      <w:r w:rsidRPr="0087212F">
        <w:rPr>
          <w:rFonts w:asciiTheme="minorBidi" w:hAnsiTheme="minorBidi"/>
        </w:rPr>
        <w:fldChar w:fldCharType="end"/>
      </w:r>
      <w:r w:rsidRPr="0087212F">
        <w:rPr>
          <w:rFonts w:asciiTheme="minorBidi" w:hAnsiTheme="minorBidi"/>
          <w:lang w:val="en-US"/>
        </w:rPr>
        <w:t xml:space="preserve"> GLAD Network members at the opening of the second Network meeting in Helsinki, 31 January 2018. Photo credit: ©PaolaGuzmánFigueroa (Abilis)</w:t>
      </w:r>
    </w:p>
    <w:p w14:paraId="3C91690F" w14:textId="541096E9" w:rsidR="00933AAF" w:rsidRPr="0087212F" w:rsidRDefault="00933AAF" w:rsidP="001630C1">
      <w:pPr>
        <w:pStyle w:val="PlainText"/>
        <w:spacing w:line="276" w:lineRule="auto"/>
        <w:rPr>
          <w:rFonts w:asciiTheme="minorBidi" w:hAnsiTheme="minorBidi" w:cstheme="minorBidi"/>
          <w:b/>
          <w:bCs/>
          <w:sz w:val="26"/>
          <w:szCs w:val="26"/>
          <w:lang w:val="en-US"/>
        </w:rPr>
      </w:pPr>
    </w:p>
    <w:p w14:paraId="373E4C58" w14:textId="2715069B" w:rsidR="00255049" w:rsidRPr="00255049" w:rsidRDefault="00ED62B7" w:rsidP="001630C1">
      <w:pPr>
        <w:rPr>
          <w:rFonts w:asciiTheme="minorBidi" w:hAnsiTheme="minorBidi"/>
          <w:b/>
          <w:bCs/>
          <w:i/>
          <w:iCs/>
          <w:sz w:val="26"/>
          <w:szCs w:val="26"/>
          <w:lang w:val="en-IE" w:eastAsia="en-US"/>
        </w:rPr>
      </w:pPr>
      <w:r>
        <w:rPr>
          <w:rFonts w:asciiTheme="minorBidi" w:hAnsiTheme="minorBidi"/>
          <w:b/>
          <w:bCs/>
          <w:i/>
          <w:iCs/>
          <w:sz w:val="26"/>
          <w:szCs w:val="26"/>
          <w:lang w:val="en-IE" w:eastAsia="en-US"/>
        </w:rPr>
        <w:t>[</w:t>
      </w:r>
      <w:r w:rsidR="00255049">
        <w:rPr>
          <w:rFonts w:asciiTheme="minorBidi" w:hAnsiTheme="minorBidi"/>
          <w:b/>
          <w:bCs/>
          <w:i/>
          <w:iCs/>
          <w:sz w:val="26"/>
          <w:szCs w:val="26"/>
          <w:lang w:val="en-IE" w:eastAsia="en-US"/>
        </w:rPr>
        <w:t>Publications</w:t>
      </w:r>
      <w:r w:rsidR="005B4A6B">
        <w:rPr>
          <w:rFonts w:asciiTheme="minorBidi" w:hAnsiTheme="minorBidi"/>
          <w:b/>
          <w:bCs/>
          <w:i/>
          <w:iCs/>
          <w:sz w:val="26"/>
          <w:szCs w:val="26"/>
          <w:lang w:val="en-IE" w:eastAsia="en-US"/>
        </w:rPr>
        <w:t>/Newsletters</w:t>
      </w:r>
      <w:r>
        <w:rPr>
          <w:rFonts w:asciiTheme="minorBidi" w:hAnsiTheme="minorBidi"/>
          <w:b/>
          <w:bCs/>
          <w:i/>
          <w:iCs/>
          <w:sz w:val="26"/>
          <w:szCs w:val="26"/>
          <w:lang w:val="en-IE" w:eastAsia="en-US"/>
        </w:rPr>
        <w:t>]</w:t>
      </w:r>
    </w:p>
    <w:p w14:paraId="592BEA4C" w14:textId="15A06BE5" w:rsidR="009F7258" w:rsidRPr="0087212F" w:rsidRDefault="00555B3F" w:rsidP="001630C1">
      <w:pPr>
        <w:spacing w:after="0"/>
        <w:rPr>
          <w:rFonts w:asciiTheme="minorBidi" w:hAnsiTheme="minorBidi"/>
          <w:b/>
          <w:bCs/>
          <w:sz w:val="26"/>
          <w:szCs w:val="26"/>
          <w:lang w:eastAsia="fr-BE"/>
        </w:rPr>
      </w:pPr>
      <w:r w:rsidRPr="0087212F">
        <w:rPr>
          <w:rFonts w:asciiTheme="minorBidi" w:hAnsiTheme="minorBidi"/>
          <w:b/>
          <w:bCs/>
          <w:sz w:val="26"/>
          <w:szCs w:val="26"/>
          <w:lang w:eastAsia="fr-BE"/>
        </w:rPr>
        <w:t>European Human Rights Report on 2030 Agenda</w:t>
      </w:r>
      <w:bookmarkStart w:id="4" w:name="_Hlk510001896"/>
    </w:p>
    <w:p w14:paraId="20114B8F" w14:textId="32AB9903" w:rsidR="00555B3F" w:rsidRPr="0087212F" w:rsidRDefault="00555B3F" w:rsidP="001630C1">
      <w:pPr>
        <w:spacing w:after="0"/>
        <w:jc w:val="both"/>
        <w:rPr>
          <w:rFonts w:asciiTheme="minorBidi" w:hAnsiTheme="minorBidi"/>
          <w:sz w:val="24"/>
          <w:szCs w:val="24"/>
          <w:lang w:val="en-GB" w:eastAsia="fr-BE"/>
        </w:rPr>
      </w:pPr>
      <w:r w:rsidRPr="0087212F">
        <w:rPr>
          <w:rFonts w:asciiTheme="minorBidi" w:hAnsiTheme="minorBidi"/>
          <w:sz w:val="26"/>
          <w:szCs w:val="26"/>
          <w:lang w:val="en-GB" w:eastAsia="fr-BE"/>
        </w:rPr>
        <w:t xml:space="preserve">The European Disability Forum (EDF) presented its second human report entitled “2030 Agenda and Sustainable Development Goals (SDGs) report: A European perspective to respect, protect and fulfil the United Convention on the Rights of Persons with Disabilities”. The report provides an overview of the strong link </w:t>
      </w:r>
      <w:r w:rsidRPr="0087212F">
        <w:rPr>
          <w:rFonts w:asciiTheme="minorBidi" w:hAnsiTheme="minorBidi"/>
          <w:sz w:val="26"/>
          <w:szCs w:val="26"/>
          <w:lang w:val="en-GB" w:eastAsia="fr-BE"/>
        </w:rPr>
        <w:lastRenderedPageBreak/>
        <w:t xml:space="preserve">between the CRPD and the SDGs and presents recommendations on how to ensure Europe takes a human rights based approach to the Sustainable Development agenda, fully including persons with disabilities.  This report, presented during the </w:t>
      </w:r>
      <w:hyperlink r:id="rId51" w:tgtFrame="_blank" w:history="1">
        <w:r w:rsidRPr="0087212F">
          <w:rPr>
            <w:rStyle w:val="Hyperlink"/>
            <w:rFonts w:asciiTheme="minorBidi" w:hAnsiTheme="minorBidi"/>
            <w:sz w:val="26"/>
            <w:szCs w:val="26"/>
            <w:lang w:val="en-GB" w:eastAsia="fr-BE"/>
          </w:rPr>
          <w:t>SDGs conference</w:t>
        </w:r>
      </w:hyperlink>
      <w:r w:rsidRPr="0087212F">
        <w:rPr>
          <w:rFonts w:asciiTheme="minorBidi" w:hAnsiTheme="minorBidi"/>
          <w:sz w:val="26"/>
          <w:szCs w:val="26"/>
          <w:lang w:val="en-GB" w:eastAsia="fr-BE"/>
        </w:rPr>
        <w:t xml:space="preserve">, has been designed as a resource for organisations of persons with disabilities and decision-makers in Europe to learn more about the 2030 Agenda and what opportunities exist for advocacy around the SDGs in order to respect, protect and fulfil the CRPD, in Europe and in </w:t>
      </w:r>
      <w:r w:rsidRPr="00826879">
        <w:rPr>
          <w:rFonts w:asciiTheme="minorBidi" w:hAnsiTheme="minorBidi"/>
          <w:sz w:val="26"/>
          <w:szCs w:val="26"/>
          <w:lang w:val="en-GB" w:eastAsia="fr-BE"/>
        </w:rPr>
        <w:t xml:space="preserve">international cooperation. </w:t>
      </w:r>
      <w:bookmarkEnd w:id="4"/>
      <w:r w:rsidR="00826879" w:rsidRPr="00826879">
        <w:rPr>
          <w:rFonts w:asciiTheme="minorBidi" w:hAnsiTheme="minorBidi"/>
          <w:sz w:val="26"/>
          <w:szCs w:val="26"/>
          <w:lang w:val="en-GB"/>
        </w:rPr>
        <w:t>The board members of EDF agreed to adopt a </w:t>
      </w:r>
      <w:hyperlink r:id="rId52" w:tgtFrame="_blank" w:history="1">
        <w:r w:rsidR="00826879" w:rsidRPr="00826879">
          <w:rPr>
            <w:rStyle w:val="Hyperlink"/>
            <w:rFonts w:asciiTheme="minorBidi" w:hAnsiTheme="minorBidi"/>
            <w:sz w:val="26"/>
            <w:szCs w:val="26"/>
            <w:lang w:val="en-GB"/>
          </w:rPr>
          <w:t>resolution</w:t>
        </w:r>
      </w:hyperlink>
      <w:r w:rsidR="00826879" w:rsidRPr="00826879">
        <w:rPr>
          <w:rFonts w:asciiTheme="minorBidi" w:hAnsiTheme="minorBidi"/>
          <w:sz w:val="26"/>
          <w:szCs w:val="26"/>
          <w:lang w:val="en-GB"/>
        </w:rPr>
        <w:t> where they call on the EU to fully include persons with disabilities in all policy dialogues regarding the SDGs, in Europe and in the context of international cooperation.</w:t>
      </w:r>
      <w:r w:rsidR="00826879" w:rsidRPr="00826879">
        <w:rPr>
          <w:rFonts w:asciiTheme="minorBidi" w:hAnsiTheme="minorBidi"/>
          <w:b/>
          <w:bCs/>
          <w:sz w:val="26"/>
          <w:szCs w:val="26"/>
          <w:lang w:val="en-GB"/>
        </w:rPr>
        <w:t xml:space="preserve">  </w:t>
      </w:r>
      <w:r w:rsidRPr="00826879">
        <w:rPr>
          <w:rFonts w:asciiTheme="minorBidi" w:hAnsiTheme="minorBidi"/>
          <w:sz w:val="26"/>
          <w:szCs w:val="26"/>
          <w:lang w:val="en-GB" w:eastAsia="fr-BE"/>
        </w:rPr>
        <w:t>The report can be downloaded at:</w:t>
      </w:r>
      <w:r w:rsidRPr="00826879">
        <w:rPr>
          <w:rFonts w:asciiTheme="minorBidi" w:hAnsiTheme="minorBidi"/>
          <w:sz w:val="26"/>
          <w:szCs w:val="26"/>
        </w:rPr>
        <w:t xml:space="preserve"> </w:t>
      </w:r>
      <w:hyperlink r:id="rId53" w:history="1">
        <w:r w:rsidRPr="00826879">
          <w:rPr>
            <w:rStyle w:val="Hyperlink"/>
            <w:rFonts w:asciiTheme="minorBidi" w:hAnsiTheme="minorBidi"/>
            <w:sz w:val="26"/>
            <w:szCs w:val="26"/>
            <w:lang w:val="en-GB" w:eastAsia="fr-BE"/>
          </w:rPr>
          <w:t>https://bit.ly/2pK74Vc</w:t>
        </w:r>
      </w:hyperlink>
      <w:r w:rsidRPr="0087212F">
        <w:rPr>
          <w:rFonts w:asciiTheme="minorBidi" w:hAnsiTheme="minorBidi"/>
          <w:sz w:val="26"/>
          <w:szCs w:val="26"/>
          <w:lang w:val="en-GB" w:eastAsia="fr-BE"/>
        </w:rPr>
        <w:t xml:space="preserve">  </w:t>
      </w:r>
    </w:p>
    <w:p w14:paraId="3A2EFB9F" w14:textId="77777777" w:rsidR="008037B0" w:rsidRPr="0087212F" w:rsidRDefault="008037B0" w:rsidP="001630C1">
      <w:pPr>
        <w:pStyle w:val="PlainText"/>
        <w:spacing w:line="276" w:lineRule="auto"/>
        <w:rPr>
          <w:rFonts w:asciiTheme="minorBidi" w:hAnsiTheme="minorBidi" w:cstheme="minorBidi"/>
          <w:b/>
          <w:bCs/>
          <w:sz w:val="26"/>
          <w:szCs w:val="26"/>
          <w:lang w:val="en-US"/>
        </w:rPr>
      </w:pPr>
    </w:p>
    <w:p w14:paraId="0FBF6073" w14:textId="50DCED5B" w:rsidR="00DF437F" w:rsidRPr="0087212F" w:rsidRDefault="00DF437F" w:rsidP="001630C1">
      <w:pPr>
        <w:pStyle w:val="PlainText"/>
        <w:spacing w:line="276" w:lineRule="auto"/>
        <w:rPr>
          <w:rFonts w:asciiTheme="minorBidi" w:hAnsiTheme="minorBidi" w:cstheme="minorBidi"/>
          <w:b/>
          <w:bCs/>
          <w:sz w:val="26"/>
          <w:szCs w:val="26"/>
          <w:lang w:val="en-US"/>
        </w:rPr>
      </w:pPr>
      <w:r w:rsidRPr="0087212F">
        <w:rPr>
          <w:rFonts w:asciiTheme="minorBidi" w:hAnsiTheme="minorBidi" w:cstheme="minorBidi"/>
          <w:b/>
          <w:bCs/>
          <w:sz w:val="26"/>
          <w:szCs w:val="26"/>
          <w:lang w:val="en-US"/>
        </w:rPr>
        <w:t xml:space="preserve">Leveraging Technology for Greater Access to Justice </w:t>
      </w:r>
    </w:p>
    <w:p w14:paraId="1C2CEE4B" w14:textId="2F3CD782" w:rsidR="00380E26" w:rsidRPr="0087212F" w:rsidRDefault="00DF437F" w:rsidP="001630C1">
      <w:pPr>
        <w:pStyle w:val="PlainText"/>
        <w:spacing w:line="276" w:lineRule="auto"/>
        <w:jc w:val="both"/>
        <w:rPr>
          <w:rFonts w:asciiTheme="minorBidi" w:hAnsiTheme="minorBidi" w:cstheme="minorBidi"/>
          <w:sz w:val="26"/>
          <w:szCs w:val="26"/>
          <w:lang w:val="en-US"/>
        </w:rPr>
      </w:pPr>
      <w:r w:rsidRPr="0087212F">
        <w:rPr>
          <w:rFonts w:asciiTheme="minorBidi" w:hAnsiTheme="minorBidi" w:cstheme="minorBidi"/>
          <w:sz w:val="26"/>
          <w:szCs w:val="26"/>
          <w:lang w:val="en-US"/>
        </w:rPr>
        <w:t xml:space="preserve">The Global Initiative for Inclusive ICTs (G3ict) has published a paper on how courts and justice systems can leverage technology to support greater access to justice for persons with disabilities. The paper recommends eight strategies, including: amending existing legal frameworks to promote equality in courts and justice systems; training leaders and staff to better design and implement ICT accessibility strategies; using the “power of the purse” to advance equality by purchasing only accessible courtroom technology; and involving persons with disabilities at each step in the process. This follows the statement that G3ict made on the same issue to the Committee on the Rights of Persons with Disabilities. As a next step, G3ict will soon announce an online survey to gather additional insight and perspective on this topic and is partnering with the International Disability Alliance to deploy it broadly to Organizations of Persons with Disabilities (DPOs). Website: </w:t>
      </w:r>
      <w:hyperlink r:id="rId54" w:history="1">
        <w:r w:rsidR="007E5817" w:rsidRPr="00812EC0">
          <w:rPr>
            <w:rStyle w:val="Hyperlink"/>
            <w:rFonts w:asciiTheme="minorBidi" w:hAnsiTheme="minorBidi" w:cstheme="minorBidi"/>
            <w:sz w:val="26"/>
            <w:szCs w:val="26"/>
            <w:lang w:val="en-US"/>
          </w:rPr>
          <w:t>http://g3ict.org/</w:t>
        </w:r>
      </w:hyperlink>
      <w:r w:rsidR="007E5817">
        <w:rPr>
          <w:rFonts w:asciiTheme="minorBidi" w:hAnsiTheme="minorBidi" w:cstheme="minorBidi"/>
          <w:sz w:val="26"/>
          <w:szCs w:val="26"/>
          <w:lang w:val="en-US"/>
        </w:rPr>
        <w:t xml:space="preserve"> </w:t>
      </w:r>
    </w:p>
    <w:p w14:paraId="3D339311" w14:textId="77777777" w:rsidR="00065683" w:rsidRPr="0087212F" w:rsidRDefault="00065683" w:rsidP="001630C1">
      <w:pPr>
        <w:rPr>
          <w:rFonts w:asciiTheme="minorBidi" w:hAnsiTheme="minorBidi"/>
          <w:lang w:val="en-IE" w:eastAsia="en-US"/>
        </w:rPr>
      </w:pPr>
    </w:p>
    <w:p w14:paraId="52151230" w14:textId="77777777" w:rsidR="00BC4067" w:rsidRDefault="00283E10" w:rsidP="001630C1">
      <w:pPr>
        <w:spacing w:after="0"/>
        <w:rPr>
          <w:rFonts w:asciiTheme="minorBidi" w:hAnsiTheme="minorBidi"/>
          <w:b/>
          <w:bCs/>
          <w:sz w:val="26"/>
          <w:szCs w:val="26"/>
          <w:lang w:val="en-IE" w:eastAsia="en-US"/>
        </w:rPr>
      </w:pPr>
      <w:r w:rsidRPr="0087212F">
        <w:rPr>
          <w:rFonts w:asciiTheme="minorBidi" w:hAnsiTheme="minorBidi"/>
          <w:b/>
          <w:bCs/>
          <w:sz w:val="26"/>
          <w:szCs w:val="26"/>
          <w:lang w:val="en-IE" w:eastAsia="en-US"/>
        </w:rPr>
        <w:t xml:space="preserve">Let Me Decide and Thrive, a report on access to sexual and reproductive health and rights </w:t>
      </w:r>
    </w:p>
    <w:p w14:paraId="1D983E2D" w14:textId="10D83926" w:rsidR="00065683" w:rsidRPr="0087212F" w:rsidRDefault="00065683" w:rsidP="001630C1">
      <w:pPr>
        <w:spacing w:after="0"/>
        <w:jc w:val="both"/>
        <w:rPr>
          <w:rFonts w:asciiTheme="minorBidi" w:hAnsiTheme="minorBidi"/>
          <w:sz w:val="26"/>
          <w:szCs w:val="26"/>
          <w:lang w:val="en-IE" w:eastAsia="en-US"/>
        </w:rPr>
      </w:pPr>
      <w:r w:rsidRPr="0087212F">
        <w:rPr>
          <w:rFonts w:asciiTheme="minorBidi" w:hAnsiTheme="minorBidi"/>
          <w:sz w:val="26"/>
          <w:szCs w:val="26"/>
          <w:lang w:val="en-IE" w:eastAsia="en-US"/>
        </w:rPr>
        <w:t>I</w:t>
      </w:r>
      <w:r w:rsidRPr="0087212F">
        <w:rPr>
          <w:rFonts w:asciiTheme="minorBidi" w:hAnsiTheme="minorBidi"/>
          <w:sz w:val="26"/>
          <w:szCs w:val="26"/>
          <w:lang w:val="en-GB" w:eastAsia="en-US"/>
        </w:rPr>
        <w:t>n December 2017</w:t>
      </w:r>
      <w:r w:rsidR="003A399C" w:rsidRPr="0087212F">
        <w:rPr>
          <w:rFonts w:asciiTheme="minorBidi" w:hAnsiTheme="minorBidi"/>
          <w:sz w:val="26"/>
          <w:szCs w:val="26"/>
          <w:lang w:val="en-GB" w:eastAsia="en-US"/>
        </w:rPr>
        <w:t>,</w:t>
      </w:r>
      <w:r w:rsidRPr="0087212F">
        <w:rPr>
          <w:rFonts w:asciiTheme="minorBidi" w:hAnsiTheme="minorBidi"/>
          <w:sz w:val="26"/>
          <w:szCs w:val="26"/>
          <w:lang w:val="en-GB" w:eastAsia="en-US"/>
        </w:rPr>
        <w:t xml:space="preserve"> Plan International launched </w:t>
      </w:r>
      <w:r w:rsidRPr="00BC4067">
        <w:rPr>
          <w:rFonts w:asciiTheme="minorBidi" w:hAnsiTheme="minorBidi"/>
          <w:i/>
          <w:iCs/>
          <w:sz w:val="26"/>
          <w:szCs w:val="26"/>
          <w:lang w:val="en-GB" w:eastAsia="en-US"/>
        </w:rPr>
        <w:t>Let Me Decide and Thrive</w:t>
      </w:r>
      <w:r w:rsidRPr="00BC4067">
        <w:rPr>
          <w:rFonts w:asciiTheme="minorBidi" w:hAnsiTheme="minorBidi"/>
          <w:sz w:val="26"/>
          <w:szCs w:val="26"/>
          <w:lang w:val="en-GB" w:eastAsia="en-US"/>
        </w:rPr>
        <w:t xml:space="preserve"> -</w:t>
      </w:r>
      <w:r w:rsidRPr="0087212F">
        <w:rPr>
          <w:rFonts w:asciiTheme="minorBidi" w:hAnsiTheme="minorBidi"/>
          <w:sz w:val="26"/>
          <w:szCs w:val="26"/>
          <w:lang w:val="en-GB" w:eastAsia="en-US"/>
        </w:rPr>
        <w:t xml:space="preserve"> a report on recent research regarding discrimination and exclusion of girls and young women with disabilities and their access to sexual and reproductive health and rights (SRHR). </w:t>
      </w:r>
      <w:r w:rsidRPr="0087212F">
        <w:rPr>
          <w:rFonts w:asciiTheme="minorBidi" w:hAnsiTheme="minorBidi"/>
          <w:sz w:val="26"/>
          <w:szCs w:val="26"/>
        </w:rPr>
        <w:t xml:space="preserve">The report calls for all girls and young women with disabilities to be provided accessible information and services, including comprehensive sexuality education so they can make conscious choices about relationships and sexuality. It also calls for governments to eliminate the stigma and discrimination that prevent girls from accessing the services and information they need about sexual and </w:t>
      </w:r>
      <w:r w:rsidRPr="0087212F">
        <w:rPr>
          <w:rFonts w:asciiTheme="minorBidi" w:hAnsiTheme="minorBidi"/>
          <w:sz w:val="26"/>
          <w:szCs w:val="26"/>
        </w:rPr>
        <w:lastRenderedPageBreak/>
        <w:t xml:space="preserve">reproductive health. The report is available at: </w:t>
      </w:r>
      <w:hyperlink r:id="rId55" w:history="1">
        <w:r w:rsidRPr="0087212F">
          <w:rPr>
            <w:rStyle w:val="Hyperlink"/>
            <w:rFonts w:asciiTheme="minorBidi" w:hAnsiTheme="minorBidi"/>
            <w:sz w:val="26"/>
            <w:szCs w:val="26"/>
            <w:lang w:val="en-IE" w:eastAsia="en-US"/>
          </w:rPr>
          <w:t>https://plan-international.org/publications/let-me-decide-thrive-srhr-disability</w:t>
        </w:r>
      </w:hyperlink>
      <w:r w:rsidRPr="0087212F">
        <w:rPr>
          <w:rFonts w:asciiTheme="minorBidi" w:hAnsiTheme="minorBidi"/>
          <w:sz w:val="26"/>
          <w:szCs w:val="26"/>
          <w:lang w:val="en-IE" w:eastAsia="en-US"/>
        </w:rPr>
        <w:t xml:space="preserve"> </w:t>
      </w:r>
    </w:p>
    <w:p w14:paraId="25038205" w14:textId="77777777" w:rsidR="00BD65F8" w:rsidRDefault="00BD65F8" w:rsidP="001630C1">
      <w:pPr>
        <w:spacing w:after="0"/>
        <w:rPr>
          <w:rFonts w:asciiTheme="minorBidi" w:hAnsiTheme="minorBidi"/>
          <w:b/>
          <w:bCs/>
          <w:sz w:val="26"/>
          <w:szCs w:val="26"/>
        </w:rPr>
      </w:pPr>
    </w:p>
    <w:p w14:paraId="193AD4BC" w14:textId="45353372" w:rsidR="003973AA" w:rsidRPr="0087212F" w:rsidRDefault="003973AA" w:rsidP="001630C1">
      <w:pPr>
        <w:spacing w:after="0"/>
        <w:rPr>
          <w:rFonts w:asciiTheme="minorBidi" w:hAnsiTheme="minorBidi"/>
          <w:b/>
          <w:bCs/>
          <w:sz w:val="26"/>
          <w:szCs w:val="26"/>
        </w:rPr>
      </w:pPr>
      <w:r w:rsidRPr="0087212F">
        <w:rPr>
          <w:rFonts w:asciiTheme="minorBidi" w:hAnsiTheme="minorBidi"/>
          <w:b/>
          <w:bCs/>
          <w:sz w:val="26"/>
          <w:szCs w:val="26"/>
        </w:rPr>
        <w:t>Launch of Disability Rights Defenders Newsletter</w:t>
      </w:r>
    </w:p>
    <w:p w14:paraId="7627D9B3" w14:textId="58E51C10" w:rsidR="003973AA" w:rsidRPr="0087212F" w:rsidRDefault="003973AA" w:rsidP="001630C1">
      <w:pPr>
        <w:spacing w:after="0"/>
        <w:jc w:val="both"/>
        <w:rPr>
          <w:rStyle w:val="Hyperlink"/>
          <w:rFonts w:asciiTheme="minorBidi" w:eastAsia="Times New Roman" w:hAnsiTheme="minorBidi"/>
          <w:sz w:val="26"/>
          <w:szCs w:val="26"/>
          <w:lang w:eastAsia="sv-SE"/>
        </w:rPr>
      </w:pPr>
      <w:r w:rsidRPr="0087212F">
        <w:rPr>
          <w:rFonts w:asciiTheme="minorBidi" w:hAnsiTheme="minorBidi"/>
          <w:sz w:val="26"/>
          <w:szCs w:val="26"/>
        </w:rPr>
        <w:t xml:space="preserve">Independent Living Institute </w:t>
      </w:r>
      <w:r w:rsidR="004C3AB2" w:rsidRPr="0087212F">
        <w:rPr>
          <w:rFonts w:asciiTheme="minorBidi" w:hAnsiTheme="minorBidi"/>
          <w:sz w:val="26"/>
          <w:szCs w:val="26"/>
        </w:rPr>
        <w:t>launched</w:t>
      </w:r>
      <w:r w:rsidRPr="0087212F">
        <w:rPr>
          <w:rFonts w:asciiTheme="minorBidi" w:hAnsiTheme="minorBidi"/>
          <w:sz w:val="26"/>
          <w:szCs w:val="26"/>
        </w:rPr>
        <w:t xml:space="preserve"> the newsletter that links persons with disabilities and their organizations, Human Rights lawyers, law students and their instructors as well as government entities interested in using strategic litigation in implementing the UN CRPD and other international and national legislation.  In the free quarterly </w:t>
      </w:r>
      <w:r w:rsidRPr="0087212F">
        <w:rPr>
          <w:rFonts w:asciiTheme="minorBidi" w:eastAsia="Times New Roman" w:hAnsiTheme="minorBidi"/>
          <w:color w:val="222222"/>
          <w:sz w:val="26"/>
          <w:szCs w:val="26"/>
          <w:lang w:eastAsia="sv-SE"/>
        </w:rPr>
        <w:t>newsletter shares news such as court decisions, announcements, events concerning disability rights; discusses legal issues regarding disability-based discrimination and implementing the rights of persons with disabilities; presents experts, examples of coalitions and campaigns. Subscribe from:</w:t>
      </w:r>
      <w:r w:rsidRPr="0087212F">
        <w:rPr>
          <w:rFonts w:asciiTheme="minorBidi" w:hAnsiTheme="minorBidi"/>
        </w:rPr>
        <w:t xml:space="preserve"> </w:t>
      </w:r>
      <w:hyperlink r:id="rId56" w:history="1">
        <w:r w:rsidRPr="0087212F">
          <w:rPr>
            <w:rStyle w:val="Hyperlink"/>
            <w:rFonts w:asciiTheme="minorBidi" w:eastAsia="Times New Roman" w:hAnsiTheme="minorBidi"/>
            <w:sz w:val="26"/>
            <w:szCs w:val="26"/>
            <w:lang w:eastAsia="sv-SE"/>
          </w:rPr>
          <w:t>https://bit.ly/2ufy2Zn</w:t>
        </w:r>
      </w:hyperlink>
      <w:r w:rsidRPr="0087212F">
        <w:rPr>
          <w:rFonts w:asciiTheme="minorBidi" w:eastAsia="Times New Roman" w:hAnsiTheme="minorBidi"/>
          <w:color w:val="222222"/>
          <w:sz w:val="26"/>
          <w:szCs w:val="26"/>
          <w:lang w:eastAsia="sv-SE"/>
        </w:rPr>
        <w:t xml:space="preserve"> ; Contact: Adolf Ratzka (</w:t>
      </w:r>
      <w:hyperlink r:id="rId57" w:history="1">
        <w:r w:rsidRPr="0087212F">
          <w:rPr>
            <w:rStyle w:val="Hyperlink"/>
            <w:rFonts w:asciiTheme="minorBidi" w:eastAsia="Times New Roman" w:hAnsiTheme="minorBidi"/>
            <w:sz w:val="26"/>
            <w:szCs w:val="26"/>
            <w:lang w:eastAsia="sv-SE"/>
          </w:rPr>
          <w:t>adolf.ratzka@independentliving.org</w:t>
        </w:r>
      </w:hyperlink>
      <w:r w:rsidRPr="0087212F">
        <w:rPr>
          <w:rStyle w:val="Hyperlink"/>
          <w:rFonts w:asciiTheme="minorBidi" w:eastAsia="Times New Roman" w:hAnsiTheme="minorBidi"/>
          <w:sz w:val="26"/>
          <w:szCs w:val="26"/>
          <w:lang w:eastAsia="sv-SE"/>
        </w:rPr>
        <w:t>)</w:t>
      </w:r>
    </w:p>
    <w:p w14:paraId="03D2B5C9" w14:textId="77777777" w:rsidR="00DE663B" w:rsidRPr="0087212F" w:rsidRDefault="00DE663B" w:rsidP="001630C1">
      <w:pPr>
        <w:spacing w:after="0"/>
        <w:jc w:val="both"/>
        <w:rPr>
          <w:rFonts w:asciiTheme="minorBidi" w:eastAsia="Times New Roman" w:hAnsiTheme="minorBidi"/>
          <w:color w:val="222222"/>
          <w:sz w:val="26"/>
          <w:szCs w:val="26"/>
          <w:lang w:eastAsia="sv-SE"/>
        </w:rPr>
      </w:pPr>
    </w:p>
    <w:p w14:paraId="37591F97" w14:textId="77777777" w:rsidR="003973AA" w:rsidRPr="0087212F" w:rsidRDefault="003973AA" w:rsidP="001630C1">
      <w:pPr>
        <w:keepNext/>
        <w:spacing w:after="0"/>
        <w:rPr>
          <w:rFonts w:asciiTheme="minorBidi" w:hAnsiTheme="minorBidi"/>
        </w:rPr>
      </w:pPr>
      <w:r w:rsidRPr="0087212F">
        <w:rPr>
          <w:rFonts w:asciiTheme="minorBidi" w:eastAsia="Times New Roman" w:hAnsiTheme="minorBidi"/>
          <w:noProof/>
          <w:color w:val="222222"/>
          <w:sz w:val="24"/>
          <w:szCs w:val="24"/>
          <w:lang w:eastAsia="sv-SE"/>
        </w:rPr>
        <w:drawing>
          <wp:inline distT="0" distB="0" distL="0" distR="0" wp14:anchorId="50FC6C77" wp14:editId="53B87F8E">
            <wp:extent cx="3706531" cy="2301240"/>
            <wp:effectExtent l="0" t="0" r="8255" b="3810"/>
            <wp:docPr id="15" name="Picture 15" descr="C:\Users\adolf\AppData\Local\Microsoft\Windows\INetCache\Content.Word\MarschJonkopingEm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olf\AppData\Local\Microsoft\Windows\INetCache\Content.Word\MarschJonkopingEmil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08958" cy="2302747"/>
                    </a:xfrm>
                    <a:prstGeom prst="rect">
                      <a:avLst/>
                    </a:prstGeom>
                    <a:noFill/>
                    <a:ln>
                      <a:noFill/>
                    </a:ln>
                  </pic:spPr>
                </pic:pic>
              </a:graphicData>
            </a:graphic>
          </wp:inline>
        </w:drawing>
      </w:r>
    </w:p>
    <w:p w14:paraId="1D2D36FA" w14:textId="42351145" w:rsidR="003973AA" w:rsidRPr="0087212F" w:rsidRDefault="003973AA" w:rsidP="001630C1">
      <w:pPr>
        <w:pStyle w:val="Caption"/>
        <w:spacing w:line="276" w:lineRule="auto"/>
        <w:rPr>
          <w:rFonts w:asciiTheme="minorBidi" w:eastAsia="Times New Roman" w:hAnsiTheme="minorBidi"/>
          <w:color w:val="222222"/>
          <w:sz w:val="24"/>
          <w:szCs w:val="24"/>
          <w:lang w:val="en-US" w:eastAsia="sv-SE"/>
        </w:rPr>
      </w:pPr>
      <w:r w:rsidRPr="0087212F">
        <w:rPr>
          <w:rFonts w:asciiTheme="minorBidi" w:hAnsiTheme="minorBidi"/>
          <w:lang w:val="en-US"/>
        </w:rPr>
        <w:t xml:space="preserve">Photo </w:t>
      </w:r>
      <w:r w:rsidRPr="0087212F">
        <w:rPr>
          <w:rFonts w:asciiTheme="minorBidi" w:hAnsiTheme="minorBidi"/>
        </w:rPr>
        <w:fldChar w:fldCharType="begin"/>
      </w:r>
      <w:r w:rsidRPr="0087212F">
        <w:rPr>
          <w:rFonts w:asciiTheme="minorBidi" w:hAnsiTheme="minorBidi"/>
          <w:lang w:val="en-US"/>
        </w:rPr>
        <w:instrText xml:space="preserve"> SEQ Photo \* ARABIC </w:instrText>
      </w:r>
      <w:r w:rsidRPr="0087212F">
        <w:rPr>
          <w:rFonts w:asciiTheme="minorBidi" w:hAnsiTheme="minorBidi"/>
        </w:rPr>
        <w:fldChar w:fldCharType="separate"/>
      </w:r>
      <w:r w:rsidR="005F70BB">
        <w:rPr>
          <w:rFonts w:asciiTheme="minorBidi" w:hAnsiTheme="minorBidi"/>
          <w:noProof/>
          <w:lang w:val="en-US"/>
        </w:rPr>
        <w:t>5</w:t>
      </w:r>
      <w:r w:rsidRPr="0087212F">
        <w:rPr>
          <w:rFonts w:asciiTheme="minorBidi" w:hAnsiTheme="minorBidi"/>
        </w:rPr>
        <w:fldChar w:fldCharType="end"/>
      </w:r>
      <w:r w:rsidRPr="0087212F">
        <w:rPr>
          <w:rFonts w:asciiTheme="minorBidi" w:hAnsiTheme="minorBidi"/>
          <w:lang w:val="en-US"/>
        </w:rPr>
        <w:t xml:space="preserve"> Are we ready to take our fight into the court room? Photo credit: Emil Erdtman</w:t>
      </w:r>
    </w:p>
    <w:p w14:paraId="32FF42C1" w14:textId="03CCBB12" w:rsidR="00FE5BDD" w:rsidRDefault="00FE5BDD" w:rsidP="001630C1">
      <w:pPr>
        <w:spacing w:after="0"/>
        <w:rPr>
          <w:rFonts w:asciiTheme="minorBidi" w:hAnsiTheme="minorBidi"/>
          <w:sz w:val="24"/>
          <w:szCs w:val="24"/>
        </w:rPr>
      </w:pPr>
    </w:p>
    <w:p w14:paraId="603141E8" w14:textId="77777777" w:rsidR="00F91920" w:rsidRDefault="00F91920" w:rsidP="001630C1">
      <w:pPr>
        <w:spacing w:after="0"/>
        <w:rPr>
          <w:rFonts w:asciiTheme="minorBidi" w:hAnsiTheme="minorBidi"/>
          <w:sz w:val="24"/>
          <w:szCs w:val="24"/>
        </w:rPr>
      </w:pPr>
    </w:p>
    <w:p w14:paraId="7D672B44" w14:textId="2AA28898" w:rsidR="00255049" w:rsidRPr="00F527BE" w:rsidRDefault="00ED62B7" w:rsidP="001630C1">
      <w:pPr>
        <w:spacing w:after="0"/>
        <w:rPr>
          <w:rFonts w:asciiTheme="minorBidi" w:hAnsiTheme="minorBidi"/>
          <w:b/>
          <w:bCs/>
          <w:i/>
          <w:iCs/>
          <w:sz w:val="26"/>
          <w:szCs w:val="26"/>
        </w:rPr>
      </w:pPr>
      <w:r>
        <w:rPr>
          <w:rFonts w:asciiTheme="minorBidi" w:hAnsiTheme="minorBidi"/>
          <w:b/>
          <w:bCs/>
          <w:i/>
          <w:iCs/>
          <w:sz w:val="26"/>
          <w:szCs w:val="26"/>
        </w:rPr>
        <w:t>[</w:t>
      </w:r>
      <w:r w:rsidR="00255049" w:rsidRPr="00F527BE">
        <w:rPr>
          <w:rFonts w:asciiTheme="minorBidi" w:hAnsiTheme="minorBidi"/>
          <w:b/>
          <w:bCs/>
          <w:i/>
          <w:iCs/>
          <w:sz w:val="26"/>
          <w:szCs w:val="26"/>
        </w:rPr>
        <w:t>Useful tools</w:t>
      </w:r>
      <w:r>
        <w:rPr>
          <w:rFonts w:asciiTheme="minorBidi" w:hAnsiTheme="minorBidi"/>
          <w:b/>
          <w:bCs/>
          <w:i/>
          <w:iCs/>
          <w:sz w:val="26"/>
          <w:szCs w:val="26"/>
        </w:rPr>
        <w:t>]</w:t>
      </w:r>
    </w:p>
    <w:p w14:paraId="21D06E42" w14:textId="77777777" w:rsidR="006F6A80" w:rsidRDefault="006F6A80" w:rsidP="001630C1">
      <w:pPr>
        <w:spacing w:after="0"/>
        <w:rPr>
          <w:rFonts w:asciiTheme="minorBidi" w:hAnsiTheme="minorBidi"/>
          <w:b/>
          <w:bCs/>
          <w:sz w:val="26"/>
          <w:szCs w:val="26"/>
        </w:rPr>
      </w:pPr>
    </w:p>
    <w:p w14:paraId="252FC911" w14:textId="77777777" w:rsidR="00255049" w:rsidRPr="0087212F" w:rsidRDefault="00255049" w:rsidP="001630C1">
      <w:pPr>
        <w:pStyle w:val="PlainText"/>
        <w:spacing w:line="276" w:lineRule="auto"/>
        <w:rPr>
          <w:rFonts w:asciiTheme="minorBidi" w:hAnsiTheme="minorBidi" w:cstheme="minorBidi"/>
          <w:b/>
          <w:bCs/>
          <w:color w:val="202020"/>
          <w:sz w:val="26"/>
          <w:szCs w:val="26"/>
        </w:rPr>
      </w:pPr>
      <w:r w:rsidRPr="0087212F">
        <w:rPr>
          <w:rFonts w:asciiTheme="minorBidi" w:hAnsiTheme="minorBidi" w:cstheme="minorBidi"/>
          <w:b/>
          <w:bCs/>
          <w:color w:val="202020"/>
          <w:sz w:val="26"/>
          <w:szCs w:val="26"/>
        </w:rPr>
        <w:t>Global Map of Women's &amp; Disabilities Rights Advocates and Organizations</w:t>
      </w:r>
    </w:p>
    <w:p w14:paraId="35414900" w14:textId="3C14DAA1" w:rsidR="00255049" w:rsidRPr="0087212F" w:rsidRDefault="00255049" w:rsidP="001630C1">
      <w:pPr>
        <w:pStyle w:val="PlainText"/>
        <w:spacing w:line="276" w:lineRule="auto"/>
        <w:jc w:val="both"/>
        <w:rPr>
          <w:rFonts w:asciiTheme="minorBidi" w:hAnsiTheme="minorBidi" w:cstheme="minorBidi"/>
          <w:color w:val="202020"/>
          <w:sz w:val="26"/>
          <w:szCs w:val="26"/>
        </w:rPr>
      </w:pPr>
      <w:r w:rsidRPr="0087212F">
        <w:rPr>
          <w:rFonts w:asciiTheme="minorBidi" w:hAnsiTheme="minorBidi" w:cstheme="minorBidi"/>
          <w:color w:val="202020"/>
          <w:sz w:val="26"/>
          <w:szCs w:val="26"/>
        </w:rPr>
        <w:t>Women Enabled International’s Global Map of Advocates for the rights of women and girls with</w:t>
      </w:r>
      <w:r w:rsidR="00F91920">
        <w:rPr>
          <w:rFonts w:asciiTheme="minorBidi" w:hAnsiTheme="minorBidi" w:cstheme="minorBidi"/>
          <w:color w:val="202020"/>
          <w:sz w:val="26"/>
          <w:szCs w:val="26"/>
        </w:rPr>
        <w:t xml:space="preserve"> disabilities continues to grow.</w:t>
      </w:r>
      <w:r w:rsidRPr="0087212F">
        <w:rPr>
          <w:rFonts w:asciiTheme="minorBidi" w:hAnsiTheme="minorBidi" w:cstheme="minorBidi"/>
          <w:color w:val="202020"/>
          <w:sz w:val="26"/>
          <w:szCs w:val="26"/>
        </w:rPr>
        <w:t xml:space="preserve">  This interactive map, along with its accompanying appendices, highlights hundreds of organizations that work to advance the rights of women and girls with disabilities worldwide.  Since its release in March 2016, over </w:t>
      </w:r>
      <w:r w:rsidRPr="00635000">
        <w:rPr>
          <w:rStyle w:val="Emphasis"/>
          <w:rFonts w:asciiTheme="minorBidi" w:hAnsiTheme="minorBidi" w:cstheme="minorBidi"/>
          <w:color w:val="202020"/>
          <w:sz w:val="26"/>
          <w:szCs w:val="26"/>
        </w:rPr>
        <w:t>620</w:t>
      </w:r>
      <w:r w:rsidRPr="00635000">
        <w:rPr>
          <w:rStyle w:val="Strong"/>
          <w:rFonts w:asciiTheme="minorBidi" w:hAnsiTheme="minorBidi" w:cstheme="minorBidi"/>
          <w:color w:val="202020"/>
          <w:sz w:val="26"/>
          <w:szCs w:val="26"/>
        </w:rPr>
        <w:t xml:space="preserve"> </w:t>
      </w:r>
      <w:r w:rsidRPr="0087212F">
        <w:rPr>
          <w:rFonts w:asciiTheme="minorBidi" w:hAnsiTheme="minorBidi" w:cstheme="minorBidi"/>
          <w:color w:val="202020"/>
          <w:sz w:val="26"/>
          <w:szCs w:val="26"/>
        </w:rPr>
        <w:t>organizations</w:t>
      </w:r>
      <w:r w:rsidR="00F91920">
        <w:rPr>
          <w:rFonts w:asciiTheme="minorBidi" w:hAnsiTheme="minorBidi" w:cstheme="minorBidi"/>
          <w:color w:val="202020"/>
          <w:sz w:val="26"/>
          <w:szCs w:val="26"/>
        </w:rPr>
        <w:t xml:space="preserve"> have been added.</w:t>
      </w:r>
      <w:r w:rsidRPr="0087212F">
        <w:rPr>
          <w:rFonts w:asciiTheme="minorBidi" w:hAnsiTheme="minorBidi" w:cstheme="minorBidi"/>
          <w:color w:val="202020"/>
          <w:sz w:val="26"/>
          <w:szCs w:val="26"/>
        </w:rPr>
        <w:t xml:space="preserve"> Global Map of Advocates can be found at: </w:t>
      </w:r>
      <w:hyperlink r:id="rId59" w:history="1">
        <w:r w:rsidRPr="0087212F">
          <w:rPr>
            <w:rStyle w:val="Hyperlink"/>
            <w:rFonts w:asciiTheme="minorBidi" w:hAnsiTheme="minorBidi" w:cstheme="minorBidi"/>
            <w:sz w:val="26"/>
            <w:szCs w:val="26"/>
          </w:rPr>
          <w:t>https://www.womenenabled.org/mapping-results.html</w:t>
        </w:r>
      </w:hyperlink>
      <w:r w:rsidRPr="0087212F">
        <w:rPr>
          <w:rFonts w:asciiTheme="minorBidi" w:hAnsiTheme="minorBidi" w:cstheme="minorBidi"/>
          <w:color w:val="202020"/>
          <w:sz w:val="26"/>
          <w:szCs w:val="26"/>
        </w:rPr>
        <w:t xml:space="preserve"> </w:t>
      </w:r>
    </w:p>
    <w:p w14:paraId="249A44D7" w14:textId="77777777" w:rsidR="00255049" w:rsidRPr="0087212F" w:rsidRDefault="00255049" w:rsidP="001630C1">
      <w:pPr>
        <w:pStyle w:val="PlainText"/>
        <w:spacing w:line="276" w:lineRule="auto"/>
        <w:rPr>
          <w:rFonts w:asciiTheme="minorBidi" w:hAnsiTheme="minorBidi" w:cstheme="minorBidi"/>
          <w:color w:val="202020"/>
          <w:sz w:val="24"/>
          <w:szCs w:val="24"/>
        </w:rPr>
      </w:pPr>
    </w:p>
    <w:p w14:paraId="4CF53BEA" w14:textId="55506610" w:rsidR="00101AA3" w:rsidRPr="0087212F" w:rsidRDefault="00101AA3" w:rsidP="001630C1">
      <w:pPr>
        <w:spacing w:after="0"/>
        <w:rPr>
          <w:rFonts w:asciiTheme="minorBidi" w:hAnsiTheme="minorBidi"/>
          <w:b/>
          <w:bCs/>
          <w:sz w:val="26"/>
          <w:szCs w:val="26"/>
        </w:rPr>
      </w:pPr>
      <w:r w:rsidRPr="0087212F">
        <w:rPr>
          <w:rFonts w:asciiTheme="minorBidi" w:hAnsiTheme="minorBidi"/>
          <w:b/>
          <w:bCs/>
          <w:sz w:val="26"/>
          <w:szCs w:val="26"/>
        </w:rPr>
        <w:lastRenderedPageBreak/>
        <w:t>Mobile App: Voice of Specially Abled People (VoSAP)</w:t>
      </w:r>
    </w:p>
    <w:p w14:paraId="059F729C" w14:textId="4DFE1B98" w:rsidR="003973AA" w:rsidRDefault="00FE5BDD" w:rsidP="001630C1">
      <w:pPr>
        <w:spacing w:after="0"/>
        <w:jc w:val="both"/>
        <w:rPr>
          <w:rFonts w:asciiTheme="minorBidi" w:hAnsiTheme="minorBidi"/>
          <w:sz w:val="26"/>
          <w:szCs w:val="26"/>
        </w:rPr>
      </w:pPr>
      <w:r w:rsidRPr="0087212F">
        <w:rPr>
          <w:rFonts w:asciiTheme="minorBidi" w:hAnsiTheme="minorBidi"/>
          <w:sz w:val="26"/>
          <w:szCs w:val="26"/>
        </w:rPr>
        <w:t xml:space="preserve">Voice of SAP is an Actionable Advocacy mobile App for Empowering Specially Abled People </w:t>
      </w:r>
      <w:r w:rsidR="00101AA3" w:rsidRPr="007C412A">
        <w:rPr>
          <w:rFonts w:asciiTheme="minorBidi" w:hAnsiTheme="minorBidi"/>
          <w:sz w:val="26"/>
          <w:szCs w:val="26"/>
        </w:rPr>
        <w:t>or</w:t>
      </w:r>
      <w:r w:rsidRPr="007C412A">
        <w:rPr>
          <w:rFonts w:asciiTheme="minorBidi" w:hAnsiTheme="minorBidi"/>
          <w:sz w:val="26"/>
          <w:szCs w:val="26"/>
        </w:rPr>
        <w:t xml:space="preserve"> Persons with Disabilities. It allows for crowd sourced data on accessibility, pledges of their leaders and community members, solu</w:t>
      </w:r>
      <w:r w:rsidR="00101AA3" w:rsidRPr="007C412A">
        <w:rPr>
          <w:rFonts w:asciiTheme="minorBidi" w:hAnsiTheme="minorBidi"/>
          <w:sz w:val="26"/>
          <w:szCs w:val="26"/>
        </w:rPr>
        <w:t>tions, and issues news on disability</w:t>
      </w:r>
      <w:r w:rsidRPr="007C412A">
        <w:rPr>
          <w:rFonts w:asciiTheme="minorBidi" w:hAnsiTheme="minorBidi"/>
          <w:sz w:val="26"/>
          <w:szCs w:val="26"/>
        </w:rPr>
        <w:t xml:space="preserve">. </w:t>
      </w:r>
      <w:r w:rsidR="00224F78" w:rsidRPr="00224F78">
        <w:rPr>
          <w:rFonts w:asciiTheme="minorBidi" w:hAnsiTheme="minorBidi"/>
          <w:sz w:val="26"/>
          <w:szCs w:val="26"/>
        </w:rPr>
        <w:t xml:space="preserve">VoSAP volunteer team worked with </w:t>
      </w:r>
      <w:r w:rsidR="00224F78">
        <w:rPr>
          <w:rFonts w:asciiTheme="minorBidi" w:hAnsiTheme="minorBidi"/>
          <w:sz w:val="26"/>
          <w:szCs w:val="26"/>
        </w:rPr>
        <w:t xml:space="preserve">an Indian bank – Bank of Baroda (BoB), which </w:t>
      </w:r>
      <w:r w:rsidR="00224F78" w:rsidRPr="00224F78">
        <w:rPr>
          <w:rFonts w:asciiTheme="minorBidi" w:hAnsiTheme="minorBidi"/>
          <w:sz w:val="26"/>
          <w:szCs w:val="26"/>
        </w:rPr>
        <w:t xml:space="preserve">resulted in </w:t>
      </w:r>
      <w:r w:rsidR="00224F78">
        <w:rPr>
          <w:rFonts w:asciiTheme="minorBidi" w:hAnsiTheme="minorBidi"/>
          <w:sz w:val="26"/>
          <w:szCs w:val="26"/>
        </w:rPr>
        <w:t xml:space="preserve">making BoB branches </w:t>
      </w:r>
      <w:r w:rsidR="00224F78" w:rsidRPr="00224F78">
        <w:rPr>
          <w:rFonts w:asciiTheme="minorBidi" w:hAnsiTheme="minorBidi"/>
          <w:sz w:val="26"/>
          <w:szCs w:val="26"/>
        </w:rPr>
        <w:t xml:space="preserve">wheelchair accessible. </w:t>
      </w:r>
      <w:r w:rsidR="00101AA3" w:rsidRPr="007C412A">
        <w:rPr>
          <w:rFonts w:asciiTheme="minorBidi" w:hAnsiTheme="minorBidi"/>
          <w:sz w:val="26"/>
          <w:szCs w:val="26"/>
        </w:rPr>
        <w:t xml:space="preserve">The VoSAP App can be downloaded at: </w:t>
      </w:r>
      <w:hyperlink r:id="rId60" w:history="1">
        <w:r w:rsidR="007C412A" w:rsidRPr="007C412A">
          <w:rPr>
            <w:rStyle w:val="Hyperlink"/>
            <w:rFonts w:asciiTheme="minorBidi" w:hAnsiTheme="minorBidi"/>
            <w:sz w:val="26"/>
            <w:szCs w:val="26"/>
          </w:rPr>
          <w:t>Appstore for iOS</w:t>
        </w:r>
      </w:hyperlink>
      <w:r w:rsidR="007C412A" w:rsidRPr="007C412A">
        <w:rPr>
          <w:rFonts w:asciiTheme="minorBidi" w:hAnsiTheme="minorBidi"/>
          <w:sz w:val="26"/>
          <w:szCs w:val="26"/>
        </w:rPr>
        <w:t xml:space="preserve"> or </w:t>
      </w:r>
      <w:hyperlink r:id="rId61" w:history="1">
        <w:r w:rsidR="007C412A" w:rsidRPr="008E2C06">
          <w:rPr>
            <w:rStyle w:val="Hyperlink"/>
            <w:rFonts w:asciiTheme="minorBidi" w:hAnsiTheme="minorBidi"/>
            <w:sz w:val="26"/>
            <w:szCs w:val="26"/>
          </w:rPr>
          <w:t>GooglePlay for Android</w:t>
        </w:r>
      </w:hyperlink>
      <w:r w:rsidR="007C412A" w:rsidRPr="008E2C06">
        <w:rPr>
          <w:rFonts w:asciiTheme="minorBidi" w:hAnsiTheme="minorBidi"/>
          <w:sz w:val="26"/>
          <w:szCs w:val="26"/>
        </w:rPr>
        <w:t> </w:t>
      </w:r>
      <w:r w:rsidR="00224F78" w:rsidRPr="008E2C06">
        <w:rPr>
          <w:rFonts w:asciiTheme="minorBidi" w:hAnsiTheme="minorBidi"/>
          <w:sz w:val="26"/>
          <w:szCs w:val="26"/>
        </w:rPr>
        <w:t xml:space="preserve">; More information on BoB initiative can be found at: </w:t>
      </w:r>
      <w:hyperlink r:id="rId62" w:history="1">
        <w:r w:rsidR="008E2C06" w:rsidRPr="008E2C06">
          <w:rPr>
            <w:rStyle w:val="Hyperlink"/>
            <w:rFonts w:asciiTheme="minorBidi" w:hAnsiTheme="minorBidi"/>
            <w:sz w:val="26"/>
            <w:szCs w:val="26"/>
          </w:rPr>
          <w:t>https://bit.ly/2Ee4HhL</w:t>
        </w:r>
      </w:hyperlink>
      <w:r w:rsidR="008E2C06" w:rsidRPr="008E2C06">
        <w:rPr>
          <w:rFonts w:asciiTheme="minorBidi" w:hAnsiTheme="minorBidi"/>
          <w:sz w:val="26"/>
          <w:szCs w:val="26"/>
        </w:rPr>
        <w:t xml:space="preserve"> </w:t>
      </w:r>
      <w:r w:rsidR="00224F78" w:rsidRPr="008E2C06">
        <w:rPr>
          <w:rFonts w:asciiTheme="minorBidi" w:hAnsiTheme="minorBidi"/>
          <w:sz w:val="26"/>
          <w:szCs w:val="26"/>
        </w:rPr>
        <w:t>; Story</w:t>
      </w:r>
      <w:r w:rsidR="007C412A" w:rsidRPr="008E2C06">
        <w:rPr>
          <w:rFonts w:asciiTheme="minorBidi" w:hAnsiTheme="minorBidi"/>
          <w:sz w:val="26"/>
          <w:szCs w:val="26"/>
        </w:rPr>
        <w:t xml:space="preserve"> </w:t>
      </w:r>
      <w:r w:rsidR="00101AA3" w:rsidRPr="008E2C06">
        <w:rPr>
          <w:rFonts w:asciiTheme="minorBidi" w:hAnsiTheme="minorBidi"/>
          <w:sz w:val="26"/>
          <w:szCs w:val="26"/>
        </w:rPr>
        <w:t>behind the development of the</w:t>
      </w:r>
      <w:r w:rsidRPr="008E2C06">
        <w:rPr>
          <w:rFonts w:asciiTheme="minorBidi" w:hAnsiTheme="minorBidi"/>
          <w:sz w:val="26"/>
          <w:szCs w:val="26"/>
        </w:rPr>
        <w:t xml:space="preserve"> App </w:t>
      </w:r>
      <w:r w:rsidR="00950C26" w:rsidRPr="008E2C06">
        <w:rPr>
          <w:rFonts w:asciiTheme="minorBidi" w:hAnsiTheme="minorBidi"/>
          <w:sz w:val="26"/>
          <w:szCs w:val="26"/>
        </w:rPr>
        <w:t>is available</w:t>
      </w:r>
      <w:r w:rsidR="007C412A" w:rsidRPr="008E2C06">
        <w:rPr>
          <w:rFonts w:asciiTheme="minorBidi" w:hAnsiTheme="minorBidi"/>
          <w:sz w:val="26"/>
          <w:szCs w:val="26"/>
        </w:rPr>
        <w:t xml:space="preserve"> at: </w:t>
      </w:r>
      <w:hyperlink r:id="rId63" w:history="1">
        <w:r w:rsidR="008E2C06" w:rsidRPr="008E2C06">
          <w:rPr>
            <w:rStyle w:val="Hyperlink"/>
            <w:rFonts w:asciiTheme="minorBidi" w:hAnsiTheme="minorBidi"/>
            <w:sz w:val="26"/>
            <w:szCs w:val="26"/>
          </w:rPr>
          <w:t>https://bit.ly/2In4sDG</w:t>
        </w:r>
      </w:hyperlink>
      <w:r w:rsidR="008E2C06">
        <w:t xml:space="preserve"> </w:t>
      </w:r>
    </w:p>
    <w:p w14:paraId="779FBC17" w14:textId="45FFB677" w:rsidR="00791687" w:rsidRDefault="00791687" w:rsidP="001630C1">
      <w:pPr>
        <w:spacing w:after="0"/>
        <w:jc w:val="both"/>
        <w:rPr>
          <w:rFonts w:asciiTheme="minorBidi" w:hAnsiTheme="minorBidi"/>
          <w:sz w:val="26"/>
          <w:szCs w:val="26"/>
        </w:rPr>
      </w:pPr>
    </w:p>
    <w:p w14:paraId="29FD731F" w14:textId="77777777" w:rsidR="00791687" w:rsidRDefault="00791687" w:rsidP="001630C1">
      <w:pPr>
        <w:keepNext/>
        <w:spacing w:after="0"/>
        <w:jc w:val="both"/>
      </w:pPr>
      <w:r>
        <w:rPr>
          <w:noProof/>
        </w:rPr>
        <w:drawing>
          <wp:inline distT="0" distB="0" distL="0" distR="0" wp14:anchorId="62A3CA25" wp14:editId="40BC6692">
            <wp:extent cx="5943600" cy="2324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324735"/>
                    </a:xfrm>
                    <a:prstGeom prst="rect">
                      <a:avLst/>
                    </a:prstGeom>
                  </pic:spPr>
                </pic:pic>
              </a:graphicData>
            </a:graphic>
          </wp:inline>
        </w:drawing>
      </w:r>
    </w:p>
    <w:p w14:paraId="7E07D3A9" w14:textId="462D6B03" w:rsidR="00791687" w:rsidRPr="00726141" w:rsidRDefault="00791687" w:rsidP="001630C1">
      <w:pPr>
        <w:pStyle w:val="Caption"/>
        <w:spacing w:line="276" w:lineRule="auto"/>
        <w:jc w:val="both"/>
        <w:rPr>
          <w:rFonts w:asciiTheme="minorBidi" w:hAnsiTheme="minorBidi"/>
          <w:sz w:val="26"/>
          <w:szCs w:val="26"/>
          <w:lang w:val="en-US"/>
        </w:rPr>
      </w:pPr>
      <w:r w:rsidRPr="00726141">
        <w:rPr>
          <w:lang w:val="en-US"/>
        </w:rPr>
        <w:t xml:space="preserve">Photo </w:t>
      </w:r>
      <w:r>
        <w:fldChar w:fldCharType="begin"/>
      </w:r>
      <w:r w:rsidRPr="00726141">
        <w:rPr>
          <w:lang w:val="en-US"/>
        </w:rPr>
        <w:instrText xml:space="preserve"> SEQ Photo \* ARABIC </w:instrText>
      </w:r>
      <w:r>
        <w:fldChar w:fldCharType="separate"/>
      </w:r>
      <w:r w:rsidR="005F70BB">
        <w:rPr>
          <w:noProof/>
          <w:lang w:val="en-US"/>
        </w:rPr>
        <w:t>6</w:t>
      </w:r>
      <w:r>
        <w:fldChar w:fldCharType="end"/>
      </w:r>
      <w:r w:rsidRPr="00726141">
        <w:rPr>
          <w:lang w:val="en-US"/>
        </w:rPr>
        <w:t>: Bank of Baroda – Ghatlodiya Branch – Before and After</w:t>
      </w:r>
      <w:r w:rsidRPr="00726141">
        <w:rPr>
          <w:noProof/>
          <w:lang w:val="en-US"/>
        </w:rPr>
        <w:t>, Photo: Pranav Desai</w:t>
      </w:r>
    </w:p>
    <w:p w14:paraId="0CE8009E" w14:textId="3B6C61A0" w:rsidR="00555B3F" w:rsidRPr="0087212F" w:rsidRDefault="00555B3F" w:rsidP="001630C1">
      <w:pPr>
        <w:pStyle w:val="PlainText"/>
        <w:spacing w:line="276" w:lineRule="auto"/>
        <w:rPr>
          <w:rFonts w:asciiTheme="minorBidi" w:hAnsiTheme="minorBidi" w:cstheme="minorBidi"/>
          <w:b/>
          <w:bCs/>
          <w:sz w:val="26"/>
          <w:szCs w:val="26"/>
          <w:lang w:val="en-US"/>
        </w:rPr>
      </w:pPr>
    </w:p>
    <w:p w14:paraId="1E6E8AB5" w14:textId="302BA36D" w:rsidR="00552FE8" w:rsidRPr="0087212F" w:rsidRDefault="00552FE8" w:rsidP="001630C1">
      <w:pPr>
        <w:pStyle w:val="PlainText"/>
        <w:spacing w:line="276" w:lineRule="auto"/>
        <w:rPr>
          <w:rFonts w:asciiTheme="minorBidi" w:hAnsiTheme="minorBidi" w:cstheme="minorBidi"/>
          <w:b/>
          <w:bCs/>
          <w:sz w:val="26"/>
          <w:szCs w:val="26"/>
          <w:lang w:val="en-US"/>
        </w:rPr>
      </w:pPr>
      <w:r w:rsidRPr="0087212F">
        <w:rPr>
          <w:rFonts w:asciiTheme="minorBidi" w:hAnsiTheme="minorBidi" w:cstheme="minorBidi"/>
          <w:b/>
          <w:bCs/>
          <w:sz w:val="26"/>
          <w:szCs w:val="26"/>
          <w:lang w:val="en-US"/>
        </w:rPr>
        <w:t>The guide to attending a sporting event for persons with disabilities</w:t>
      </w:r>
    </w:p>
    <w:p w14:paraId="5CA2306C" w14:textId="5FB572C1" w:rsidR="005D4E9A" w:rsidRPr="0087212F" w:rsidRDefault="00552FE8" w:rsidP="001630C1">
      <w:pPr>
        <w:pStyle w:val="PlainText"/>
        <w:spacing w:line="276" w:lineRule="auto"/>
        <w:jc w:val="both"/>
        <w:rPr>
          <w:rFonts w:asciiTheme="minorBidi" w:hAnsiTheme="minorBidi" w:cstheme="minorBidi"/>
          <w:b/>
          <w:bCs/>
          <w:sz w:val="26"/>
          <w:szCs w:val="26"/>
          <w:lang w:val="en-US"/>
        </w:rPr>
      </w:pPr>
      <w:r w:rsidRPr="0087212F">
        <w:rPr>
          <w:rFonts w:asciiTheme="minorBidi" w:hAnsiTheme="minorBidi" w:cstheme="minorBidi"/>
          <w:sz w:val="26"/>
          <w:szCs w:val="26"/>
          <w:lang w:val="en-US"/>
        </w:rPr>
        <w:t>The guide that provides information on accessibility at sports venues</w:t>
      </w:r>
      <w:r w:rsidR="00BC4067">
        <w:rPr>
          <w:rFonts w:asciiTheme="minorBidi" w:hAnsiTheme="minorBidi" w:cstheme="minorBidi"/>
          <w:sz w:val="26"/>
          <w:szCs w:val="26"/>
          <w:lang w:val="en-US"/>
        </w:rPr>
        <w:t xml:space="preserve"> in the U.S.,</w:t>
      </w:r>
      <w:r w:rsidRPr="0087212F">
        <w:rPr>
          <w:rFonts w:asciiTheme="minorBidi" w:hAnsiTheme="minorBidi" w:cstheme="minorBidi"/>
          <w:sz w:val="26"/>
          <w:szCs w:val="26"/>
          <w:lang w:val="en-US"/>
        </w:rPr>
        <w:t xml:space="preserve"> such as stadiums and arenas is available online.  More information about the guide can be found at: </w:t>
      </w:r>
      <w:hyperlink r:id="rId65" w:history="1">
        <w:r w:rsidRPr="0087212F">
          <w:rPr>
            <w:rStyle w:val="Hyperlink"/>
            <w:rFonts w:asciiTheme="minorBidi" w:hAnsiTheme="minorBidi" w:cstheme="minorBidi"/>
            <w:sz w:val="26"/>
            <w:szCs w:val="26"/>
            <w:lang w:val="en-US"/>
          </w:rPr>
          <w:t>https://www.sportfacts.org/guide-to-attending-a-ballgame-for-disabled-special-needs-senior-citizens/</w:t>
        </w:r>
      </w:hyperlink>
    </w:p>
    <w:p w14:paraId="79B21E05" w14:textId="77777777" w:rsidR="00552FE8" w:rsidRPr="0087212F" w:rsidRDefault="00552FE8" w:rsidP="001630C1">
      <w:pPr>
        <w:pStyle w:val="PlainText"/>
        <w:spacing w:line="276" w:lineRule="auto"/>
        <w:rPr>
          <w:rFonts w:asciiTheme="minorBidi" w:hAnsiTheme="minorBidi" w:cstheme="minorBidi"/>
          <w:b/>
          <w:bCs/>
          <w:sz w:val="26"/>
          <w:szCs w:val="26"/>
          <w:lang w:val="en-US"/>
        </w:rPr>
      </w:pPr>
    </w:p>
    <w:p w14:paraId="74F57A82" w14:textId="77777777" w:rsidR="007E5817" w:rsidRDefault="007E5817" w:rsidP="001630C1">
      <w:pPr>
        <w:pStyle w:val="PlainText"/>
        <w:spacing w:line="276" w:lineRule="auto"/>
        <w:rPr>
          <w:rFonts w:asciiTheme="minorBidi" w:hAnsiTheme="minorBidi" w:cstheme="minorBidi"/>
          <w:b/>
          <w:bCs/>
          <w:sz w:val="26"/>
          <w:szCs w:val="26"/>
          <w:lang w:val="en-US"/>
        </w:rPr>
      </w:pPr>
    </w:p>
    <w:p w14:paraId="4D0C384F" w14:textId="2DE618E9" w:rsidR="005D4E9A" w:rsidRPr="006F6A80" w:rsidRDefault="00ED62B7" w:rsidP="001630C1">
      <w:pPr>
        <w:pStyle w:val="PlainText"/>
        <w:spacing w:line="276" w:lineRule="auto"/>
        <w:rPr>
          <w:rFonts w:asciiTheme="minorBidi" w:hAnsiTheme="minorBidi" w:cstheme="minorBidi"/>
          <w:b/>
          <w:bCs/>
          <w:i/>
          <w:iCs/>
          <w:sz w:val="26"/>
          <w:szCs w:val="26"/>
          <w:lang w:val="en-US"/>
        </w:rPr>
      </w:pPr>
      <w:r>
        <w:rPr>
          <w:rFonts w:asciiTheme="minorBidi" w:hAnsiTheme="minorBidi" w:cstheme="minorBidi"/>
          <w:b/>
          <w:bCs/>
          <w:i/>
          <w:iCs/>
          <w:sz w:val="26"/>
          <w:szCs w:val="26"/>
          <w:lang w:val="en-US"/>
        </w:rPr>
        <w:t>[</w:t>
      </w:r>
      <w:r w:rsidR="005D4E9A" w:rsidRPr="006F6A80">
        <w:rPr>
          <w:rFonts w:asciiTheme="minorBidi" w:hAnsiTheme="minorBidi" w:cstheme="minorBidi"/>
          <w:b/>
          <w:bCs/>
          <w:i/>
          <w:iCs/>
          <w:sz w:val="26"/>
          <w:szCs w:val="26"/>
          <w:lang w:val="en-US"/>
        </w:rPr>
        <w:t>Call for inputs</w:t>
      </w:r>
      <w:r>
        <w:rPr>
          <w:rFonts w:asciiTheme="minorBidi" w:hAnsiTheme="minorBidi" w:cstheme="minorBidi"/>
          <w:b/>
          <w:bCs/>
          <w:i/>
          <w:iCs/>
          <w:sz w:val="26"/>
          <w:szCs w:val="26"/>
          <w:lang w:val="en-US"/>
        </w:rPr>
        <w:t>]</w:t>
      </w:r>
    </w:p>
    <w:p w14:paraId="67D3C53E" w14:textId="4242BF7B" w:rsidR="005D4E9A" w:rsidRPr="0087212F" w:rsidRDefault="005D4E9A" w:rsidP="001630C1">
      <w:pPr>
        <w:pStyle w:val="PlainText"/>
        <w:spacing w:line="276" w:lineRule="auto"/>
        <w:rPr>
          <w:rFonts w:asciiTheme="minorBidi" w:hAnsiTheme="minorBidi" w:cstheme="minorBidi"/>
          <w:sz w:val="26"/>
          <w:szCs w:val="26"/>
          <w:lang w:val="en-US"/>
        </w:rPr>
      </w:pPr>
    </w:p>
    <w:p w14:paraId="587DF223" w14:textId="77777777" w:rsidR="005D4E9A" w:rsidRPr="0087212F" w:rsidRDefault="005D4E9A" w:rsidP="001630C1">
      <w:pPr>
        <w:pStyle w:val="NormalWeb"/>
        <w:shd w:val="clear" w:color="auto" w:fill="FFFFFF"/>
        <w:spacing w:before="0" w:beforeAutospacing="0" w:after="0" w:afterAutospacing="0" w:line="276" w:lineRule="auto"/>
        <w:textAlignment w:val="baseline"/>
        <w:rPr>
          <w:rFonts w:asciiTheme="minorBidi" w:hAnsiTheme="minorBidi" w:cstheme="minorBidi"/>
          <w:b/>
          <w:bCs/>
          <w:sz w:val="26"/>
          <w:szCs w:val="26"/>
        </w:rPr>
      </w:pPr>
      <w:r w:rsidRPr="0087212F">
        <w:rPr>
          <w:rFonts w:asciiTheme="minorBidi" w:hAnsiTheme="minorBidi" w:cstheme="minorBidi"/>
          <w:b/>
          <w:bCs/>
          <w:sz w:val="26"/>
          <w:szCs w:val="26"/>
        </w:rPr>
        <w:t xml:space="preserve">A call for papers:  </w:t>
      </w:r>
      <w:r w:rsidRPr="0087212F">
        <w:rPr>
          <w:rFonts w:asciiTheme="minorBidi" w:hAnsiTheme="minorBidi" w:cstheme="minorBidi"/>
          <w:b/>
          <w:bCs/>
          <w:sz w:val="26"/>
          <w:szCs w:val="26"/>
          <w:shd w:val="clear" w:color="auto" w:fill="FFFFFF"/>
        </w:rPr>
        <w:t>Artificial Intelligence and Disabilities - Theory, Research and Practice</w:t>
      </w:r>
      <w:r w:rsidRPr="0087212F">
        <w:rPr>
          <w:rFonts w:asciiTheme="minorBidi" w:hAnsiTheme="minorBidi" w:cstheme="minorBidi"/>
          <w:b/>
          <w:bCs/>
          <w:sz w:val="26"/>
          <w:szCs w:val="26"/>
        </w:rPr>
        <w:t xml:space="preserve"> </w:t>
      </w:r>
    </w:p>
    <w:p w14:paraId="594A11EC" w14:textId="78F9F9A1" w:rsidR="005D4E9A" w:rsidRPr="0087212F" w:rsidRDefault="005D4E9A" w:rsidP="001630C1">
      <w:pPr>
        <w:pStyle w:val="NormalWeb"/>
        <w:shd w:val="clear" w:color="auto" w:fill="FFFFFF"/>
        <w:spacing w:before="0" w:beforeAutospacing="0" w:after="0" w:afterAutospacing="0" w:line="276" w:lineRule="auto"/>
        <w:jc w:val="both"/>
        <w:textAlignment w:val="baseline"/>
        <w:rPr>
          <w:rFonts w:asciiTheme="minorBidi" w:hAnsiTheme="minorBidi" w:cstheme="minorBidi"/>
          <w:sz w:val="26"/>
          <w:szCs w:val="26"/>
        </w:rPr>
      </w:pPr>
      <w:r w:rsidRPr="0087212F">
        <w:rPr>
          <w:rFonts w:asciiTheme="minorBidi" w:hAnsiTheme="minorBidi" w:cstheme="minorBidi"/>
          <w:sz w:val="26"/>
          <w:szCs w:val="26"/>
        </w:rPr>
        <w:t xml:space="preserve">The Editors of Assistive Technology are soliciting papers for a special issue that will be devoted to the recent rise in development and research regarding Artificial </w:t>
      </w:r>
      <w:r w:rsidRPr="0087212F">
        <w:rPr>
          <w:rFonts w:asciiTheme="minorBidi" w:hAnsiTheme="minorBidi" w:cstheme="minorBidi"/>
          <w:sz w:val="26"/>
          <w:szCs w:val="26"/>
        </w:rPr>
        <w:lastRenderedPageBreak/>
        <w:t>Intelligence (AI) technologies and their relevancy to promoting quality of life and social inclusion of people with disabilities.</w:t>
      </w:r>
      <w:r w:rsidR="0006597D" w:rsidRPr="0087212F">
        <w:rPr>
          <w:rFonts w:asciiTheme="minorBidi" w:hAnsiTheme="minorBidi" w:cstheme="minorBidi"/>
          <w:sz w:val="26"/>
          <w:szCs w:val="26"/>
        </w:rPr>
        <w:t xml:space="preserve"> </w:t>
      </w:r>
      <w:r w:rsidRPr="0087212F">
        <w:rPr>
          <w:rFonts w:asciiTheme="minorBidi" w:hAnsiTheme="minorBidi" w:cstheme="minorBidi"/>
          <w:sz w:val="26"/>
          <w:szCs w:val="26"/>
        </w:rPr>
        <w:t xml:space="preserve">For more information please </w:t>
      </w:r>
      <w:r w:rsidR="0006597D" w:rsidRPr="0087212F">
        <w:rPr>
          <w:rFonts w:asciiTheme="minorBidi" w:hAnsiTheme="minorBidi" w:cstheme="minorBidi"/>
          <w:sz w:val="26"/>
          <w:szCs w:val="26"/>
        </w:rPr>
        <w:t>visit</w:t>
      </w:r>
      <w:r w:rsidRPr="0087212F">
        <w:rPr>
          <w:rFonts w:asciiTheme="minorBidi" w:hAnsiTheme="minorBidi" w:cstheme="minorBidi"/>
          <w:sz w:val="26"/>
          <w:szCs w:val="26"/>
        </w:rPr>
        <w:t>: </w:t>
      </w:r>
      <w:hyperlink r:id="rId66" w:history="1">
        <w:r w:rsidR="0006597D" w:rsidRPr="0087212F">
          <w:rPr>
            <w:rStyle w:val="Hyperlink"/>
            <w:rFonts w:asciiTheme="minorBidi" w:hAnsiTheme="minorBidi" w:cstheme="minorBidi"/>
            <w:sz w:val="26"/>
            <w:szCs w:val="26"/>
          </w:rPr>
          <w:t>https://bit.ly/2FZ6ahB</w:t>
        </w:r>
      </w:hyperlink>
      <w:r w:rsidR="0006597D" w:rsidRPr="0087212F">
        <w:rPr>
          <w:rFonts w:asciiTheme="minorBidi" w:hAnsiTheme="minorBidi" w:cstheme="minorBidi"/>
          <w:sz w:val="26"/>
          <w:szCs w:val="26"/>
        </w:rPr>
        <w:t xml:space="preserve"> </w:t>
      </w:r>
    </w:p>
    <w:p w14:paraId="6E515AA2" w14:textId="38085852" w:rsidR="0006597D" w:rsidRDefault="0006597D" w:rsidP="001630C1">
      <w:pPr>
        <w:pStyle w:val="PlainText"/>
        <w:spacing w:line="276" w:lineRule="auto"/>
        <w:rPr>
          <w:rFonts w:asciiTheme="minorBidi" w:hAnsiTheme="minorBidi" w:cstheme="minorBidi"/>
          <w:sz w:val="26"/>
          <w:szCs w:val="26"/>
          <w:lang w:val="en-US"/>
        </w:rPr>
      </w:pPr>
    </w:p>
    <w:p w14:paraId="33310873" w14:textId="77777777" w:rsidR="008E6C91" w:rsidRPr="0087212F" w:rsidRDefault="008E6C91" w:rsidP="001630C1">
      <w:pPr>
        <w:pStyle w:val="PlainText"/>
        <w:spacing w:line="276" w:lineRule="auto"/>
        <w:rPr>
          <w:rFonts w:asciiTheme="minorBidi" w:hAnsiTheme="minorBidi" w:cstheme="minorBidi"/>
          <w:sz w:val="26"/>
          <w:szCs w:val="26"/>
          <w:lang w:val="en-US"/>
        </w:rPr>
      </w:pPr>
    </w:p>
    <w:p w14:paraId="15FEF1A8" w14:textId="77777777" w:rsidR="00163999" w:rsidRPr="0087212F" w:rsidRDefault="00163999" w:rsidP="001630C1">
      <w:pPr>
        <w:shd w:val="clear" w:color="auto" w:fill="FFFFFF"/>
        <w:spacing w:after="0"/>
        <w:textAlignment w:val="baseline"/>
        <w:rPr>
          <w:rFonts w:asciiTheme="minorBidi" w:hAnsiTheme="minorBidi"/>
          <w:b/>
          <w:sz w:val="26"/>
          <w:szCs w:val="26"/>
          <w:u w:val="single"/>
        </w:rPr>
      </w:pPr>
      <w:r w:rsidRPr="0087212F">
        <w:rPr>
          <w:rFonts w:asciiTheme="minorBidi" w:hAnsiTheme="minorBidi"/>
          <w:b/>
          <w:sz w:val="26"/>
          <w:szCs w:val="26"/>
          <w:u w:val="single"/>
        </w:rPr>
        <w:t>CONTACT INFORMATION</w:t>
      </w:r>
    </w:p>
    <w:p w14:paraId="70897F6A" w14:textId="77777777" w:rsidR="00163999" w:rsidRPr="0087212F" w:rsidRDefault="00163999" w:rsidP="001630C1">
      <w:pPr>
        <w:spacing w:before="100" w:beforeAutospacing="1" w:after="0"/>
        <w:contextualSpacing/>
        <w:rPr>
          <w:rFonts w:asciiTheme="minorBidi" w:hAnsiTheme="minorBidi"/>
          <w:sz w:val="26"/>
          <w:szCs w:val="26"/>
        </w:rPr>
      </w:pPr>
      <w:r w:rsidRPr="0087212F">
        <w:rPr>
          <w:rFonts w:asciiTheme="minorBidi" w:hAnsiTheme="minorBidi"/>
          <w:sz w:val="26"/>
          <w:szCs w:val="26"/>
        </w:rPr>
        <w:t>Secretariat for the Convention on the Rights of Persons with Disabilities</w:t>
      </w:r>
    </w:p>
    <w:p w14:paraId="65E9E6FD" w14:textId="77777777" w:rsidR="00163999" w:rsidRPr="0087212F" w:rsidRDefault="00163999" w:rsidP="001630C1">
      <w:pPr>
        <w:spacing w:before="100" w:beforeAutospacing="1" w:after="0"/>
        <w:contextualSpacing/>
        <w:rPr>
          <w:rFonts w:asciiTheme="minorBidi" w:hAnsiTheme="minorBidi"/>
          <w:sz w:val="26"/>
          <w:szCs w:val="26"/>
        </w:rPr>
      </w:pPr>
      <w:r w:rsidRPr="0087212F">
        <w:rPr>
          <w:rFonts w:asciiTheme="minorBidi" w:hAnsiTheme="minorBidi"/>
          <w:sz w:val="26"/>
          <w:szCs w:val="26"/>
        </w:rPr>
        <w:t>Division for Social Policy and Development (DSPD)</w:t>
      </w:r>
    </w:p>
    <w:p w14:paraId="594F5DE3" w14:textId="77777777" w:rsidR="00163999" w:rsidRPr="0087212F" w:rsidRDefault="00163999" w:rsidP="001630C1">
      <w:pPr>
        <w:spacing w:before="100" w:beforeAutospacing="1" w:after="0"/>
        <w:contextualSpacing/>
        <w:rPr>
          <w:rFonts w:asciiTheme="minorBidi" w:hAnsiTheme="minorBidi"/>
          <w:sz w:val="26"/>
          <w:szCs w:val="26"/>
        </w:rPr>
      </w:pPr>
      <w:r w:rsidRPr="0087212F">
        <w:rPr>
          <w:rFonts w:asciiTheme="minorBidi" w:hAnsiTheme="minorBidi"/>
          <w:sz w:val="26"/>
          <w:szCs w:val="26"/>
        </w:rPr>
        <w:t>Department of Economic and Social Affairs (DESA)</w:t>
      </w:r>
    </w:p>
    <w:p w14:paraId="54D1AF78" w14:textId="77777777" w:rsidR="00163999" w:rsidRPr="0087212F" w:rsidRDefault="00163999" w:rsidP="001630C1">
      <w:pPr>
        <w:spacing w:before="100" w:beforeAutospacing="1" w:after="0"/>
        <w:contextualSpacing/>
        <w:rPr>
          <w:rFonts w:asciiTheme="minorBidi" w:hAnsiTheme="minorBidi"/>
          <w:sz w:val="26"/>
          <w:szCs w:val="26"/>
        </w:rPr>
      </w:pPr>
      <w:r w:rsidRPr="0087212F">
        <w:rPr>
          <w:rFonts w:asciiTheme="minorBidi" w:hAnsiTheme="minorBidi"/>
          <w:sz w:val="26"/>
          <w:szCs w:val="26"/>
        </w:rPr>
        <w:t>United Nations Headquarters, New York, NY 10017, USA</w:t>
      </w:r>
    </w:p>
    <w:p w14:paraId="0B457EEA" w14:textId="77777777" w:rsidR="00163999" w:rsidRPr="0087212F" w:rsidRDefault="00163999" w:rsidP="001630C1">
      <w:pPr>
        <w:pStyle w:val="Heading3"/>
        <w:rPr>
          <w:rFonts w:asciiTheme="minorBidi" w:hAnsiTheme="minorBidi" w:cstheme="minorBidi"/>
          <w:sz w:val="26"/>
          <w:szCs w:val="26"/>
        </w:rPr>
      </w:pPr>
      <w:r w:rsidRPr="0087212F">
        <w:rPr>
          <w:rFonts w:asciiTheme="minorBidi" w:hAnsiTheme="minorBidi" w:cstheme="minorBidi"/>
          <w:sz w:val="26"/>
          <w:szCs w:val="26"/>
        </w:rPr>
        <w:t>BE INFORMED! GET INVOLVED!</w:t>
      </w:r>
    </w:p>
    <w:p w14:paraId="04229534" w14:textId="77777777" w:rsidR="00163999" w:rsidRPr="0087212F" w:rsidRDefault="00163999" w:rsidP="001630C1">
      <w:pPr>
        <w:spacing w:before="100" w:beforeAutospacing="1" w:after="0"/>
        <w:contextualSpacing/>
        <w:rPr>
          <w:rStyle w:val="Hyperlink"/>
          <w:rFonts w:asciiTheme="minorBidi" w:hAnsiTheme="minorBidi"/>
          <w:color w:val="auto"/>
          <w:sz w:val="26"/>
          <w:szCs w:val="26"/>
        </w:rPr>
      </w:pPr>
      <w:r w:rsidRPr="0087212F">
        <w:rPr>
          <w:rFonts w:asciiTheme="minorBidi" w:hAnsiTheme="minorBidi"/>
          <w:sz w:val="26"/>
          <w:szCs w:val="26"/>
        </w:rPr>
        <w:t xml:space="preserve">Facebook: </w:t>
      </w:r>
      <w:hyperlink r:id="rId67" w:history="1">
        <w:r w:rsidRPr="0087212F">
          <w:rPr>
            <w:rStyle w:val="Hyperlink"/>
            <w:rFonts w:asciiTheme="minorBidi" w:hAnsiTheme="minorBidi"/>
            <w:color w:val="auto"/>
            <w:sz w:val="26"/>
            <w:szCs w:val="26"/>
          </w:rPr>
          <w:t>www.facebook.com/pages/United-Nations-Enable/196545623691523</w:t>
        </w:r>
      </w:hyperlink>
    </w:p>
    <w:p w14:paraId="3DC2963A" w14:textId="77777777" w:rsidR="00163999" w:rsidRPr="0087212F" w:rsidRDefault="00163999" w:rsidP="001630C1">
      <w:pPr>
        <w:spacing w:before="100" w:beforeAutospacing="1" w:after="0"/>
        <w:contextualSpacing/>
        <w:rPr>
          <w:rFonts w:asciiTheme="minorBidi" w:hAnsiTheme="minorBidi"/>
          <w:sz w:val="26"/>
          <w:szCs w:val="26"/>
        </w:rPr>
      </w:pPr>
      <w:r w:rsidRPr="0087212F">
        <w:rPr>
          <w:rFonts w:asciiTheme="minorBidi" w:hAnsiTheme="minorBidi"/>
          <w:sz w:val="26"/>
          <w:szCs w:val="26"/>
        </w:rPr>
        <w:t xml:space="preserve">Twitter: </w:t>
      </w:r>
      <w:hyperlink r:id="rId68" w:history="1">
        <w:r w:rsidRPr="0087212F">
          <w:rPr>
            <w:rStyle w:val="Hyperlink"/>
            <w:rFonts w:asciiTheme="minorBidi" w:hAnsiTheme="minorBidi"/>
            <w:color w:val="auto"/>
            <w:sz w:val="26"/>
            <w:szCs w:val="26"/>
          </w:rPr>
          <w:t>http://twitter.com/UN_Enable</w:t>
        </w:r>
      </w:hyperlink>
      <w:r w:rsidRPr="0087212F">
        <w:rPr>
          <w:rFonts w:asciiTheme="minorBidi" w:hAnsiTheme="minorBidi"/>
          <w:sz w:val="26"/>
          <w:szCs w:val="26"/>
        </w:rPr>
        <w:t xml:space="preserve"> </w:t>
      </w:r>
    </w:p>
    <w:p w14:paraId="6D09FA98" w14:textId="77777777" w:rsidR="00163999" w:rsidRPr="0087212F" w:rsidRDefault="00163999" w:rsidP="001630C1">
      <w:pPr>
        <w:spacing w:before="100" w:beforeAutospacing="1" w:after="0"/>
        <w:contextualSpacing/>
        <w:rPr>
          <w:rFonts w:asciiTheme="minorBidi" w:hAnsiTheme="minorBidi"/>
          <w:sz w:val="26"/>
          <w:szCs w:val="26"/>
        </w:rPr>
      </w:pPr>
      <w:r w:rsidRPr="0087212F">
        <w:rPr>
          <w:rFonts w:asciiTheme="minorBidi" w:hAnsiTheme="minorBidi"/>
          <w:sz w:val="26"/>
          <w:szCs w:val="26"/>
        </w:rPr>
        <w:t xml:space="preserve">Website: </w:t>
      </w:r>
      <w:hyperlink r:id="rId69" w:history="1">
        <w:r w:rsidRPr="0087212F">
          <w:rPr>
            <w:rStyle w:val="Hyperlink"/>
            <w:rFonts w:asciiTheme="minorBidi" w:hAnsiTheme="minorBidi"/>
            <w:color w:val="auto"/>
            <w:sz w:val="26"/>
            <w:szCs w:val="26"/>
          </w:rPr>
          <w:t>www.un.org/disabilities</w:t>
        </w:r>
      </w:hyperlink>
      <w:r w:rsidRPr="0087212F">
        <w:rPr>
          <w:rFonts w:asciiTheme="minorBidi" w:hAnsiTheme="minorBidi"/>
          <w:sz w:val="26"/>
          <w:szCs w:val="26"/>
        </w:rPr>
        <w:t xml:space="preserve">  </w:t>
      </w:r>
    </w:p>
    <w:p w14:paraId="32DF9D05" w14:textId="77777777" w:rsidR="00163999" w:rsidRPr="0087212F" w:rsidRDefault="00163999" w:rsidP="001630C1">
      <w:pPr>
        <w:spacing w:before="100" w:beforeAutospacing="1" w:after="0"/>
        <w:contextualSpacing/>
        <w:rPr>
          <w:rFonts w:asciiTheme="minorBidi" w:hAnsiTheme="minorBidi"/>
          <w:sz w:val="26"/>
          <w:szCs w:val="26"/>
        </w:rPr>
      </w:pPr>
      <w:r w:rsidRPr="0087212F">
        <w:rPr>
          <w:rFonts w:asciiTheme="minorBidi" w:hAnsiTheme="minorBidi"/>
          <w:sz w:val="26"/>
          <w:szCs w:val="26"/>
        </w:rPr>
        <w:t xml:space="preserve">Email: </w:t>
      </w:r>
      <w:hyperlink r:id="rId70" w:history="1">
        <w:r w:rsidRPr="0087212F">
          <w:rPr>
            <w:rStyle w:val="Hyperlink"/>
            <w:rFonts w:asciiTheme="minorBidi" w:hAnsiTheme="minorBidi"/>
            <w:color w:val="auto"/>
            <w:sz w:val="26"/>
            <w:szCs w:val="26"/>
          </w:rPr>
          <w:t>enable@un.org</w:t>
        </w:r>
      </w:hyperlink>
    </w:p>
    <w:p w14:paraId="47978FC6" w14:textId="77777777" w:rsidR="00163999" w:rsidRPr="0087212F" w:rsidRDefault="00163999" w:rsidP="001630C1">
      <w:pPr>
        <w:spacing w:before="100" w:beforeAutospacing="1" w:after="0"/>
        <w:contextualSpacing/>
        <w:rPr>
          <w:rFonts w:asciiTheme="minorBidi" w:hAnsiTheme="minorBidi"/>
          <w:sz w:val="26"/>
          <w:szCs w:val="26"/>
        </w:rPr>
      </w:pPr>
    </w:p>
    <w:p w14:paraId="1C73794C" w14:textId="77777777" w:rsidR="00163999" w:rsidRPr="0087212F" w:rsidRDefault="00163999" w:rsidP="001630C1">
      <w:pPr>
        <w:spacing w:before="100" w:beforeAutospacing="1" w:after="0"/>
        <w:contextualSpacing/>
        <w:rPr>
          <w:rFonts w:asciiTheme="minorBidi" w:hAnsiTheme="minorBidi"/>
          <w:b/>
          <w:bCs/>
          <w:sz w:val="26"/>
          <w:szCs w:val="26"/>
        </w:rPr>
      </w:pPr>
      <w:r w:rsidRPr="0087212F">
        <w:rPr>
          <w:rFonts w:asciiTheme="minorBidi" w:hAnsiTheme="minorBidi"/>
          <w:b/>
          <w:bCs/>
          <w:sz w:val="26"/>
          <w:szCs w:val="26"/>
        </w:rPr>
        <w:t>Call for volunteers to translate the UN Enable newsletter in other languages</w:t>
      </w:r>
    </w:p>
    <w:p w14:paraId="15010E56" w14:textId="77777777" w:rsidR="00163999" w:rsidRPr="0087212F" w:rsidRDefault="00163999" w:rsidP="001630C1">
      <w:pPr>
        <w:spacing w:before="100" w:beforeAutospacing="1" w:after="0"/>
        <w:contextualSpacing/>
        <w:rPr>
          <w:rFonts w:asciiTheme="minorBidi" w:hAnsiTheme="minorBidi"/>
          <w:sz w:val="26"/>
          <w:szCs w:val="26"/>
        </w:rPr>
      </w:pPr>
      <w:r w:rsidRPr="0087212F">
        <w:rPr>
          <w:rFonts w:asciiTheme="minorBidi" w:hAnsiTheme="minorBidi"/>
          <w:sz w:val="26"/>
          <w:szCs w:val="26"/>
        </w:rPr>
        <w:t xml:space="preserve">Volunteer your time to translate the UN Enable newsletter in an official UN language or your own local language. We are looking for volunteers to translate the newsletter in to the UN official languages of </w:t>
      </w:r>
      <w:r w:rsidRPr="0087212F">
        <w:rPr>
          <w:rFonts w:asciiTheme="minorBidi" w:hAnsiTheme="minorBidi"/>
          <w:b/>
          <w:sz w:val="26"/>
          <w:szCs w:val="26"/>
        </w:rPr>
        <w:t>Chinese</w:t>
      </w:r>
      <w:r w:rsidRPr="0087212F">
        <w:rPr>
          <w:rFonts w:asciiTheme="minorBidi" w:hAnsiTheme="minorBidi"/>
          <w:sz w:val="26"/>
          <w:szCs w:val="26"/>
        </w:rPr>
        <w:t xml:space="preserve"> and </w:t>
      </w:r>
      <w:r w:rsidRPr="0087212F">
        <w:rPr>
          <w:rFonts w:asciiTheme="minorBidi" w:hAnsiTheme="minorBidi"/>
          <w:b/>
          <w:sz w:val="26"/>
          <w:szCs w:val="26"/>
        </w:rPr>
        <w:t>Russian</w:t>
      </w:r>
      <w:r w:rsidRPr="0087212F">
        <w:rPr>
          <w:rFonts w:asciiTheme="minorBidi" w:hAnsiTheme="minorBidi"/>
          <w:sz w:val="26"/>
          <w:szCs w:val="26"/>
        </w:rPr>
        <w:t>.</w:t>
      </w:r>
    </w:p>
    <w:p w14:paraId="648FB5C8" w14:textId="77777777" w:rsidR="00163999" w:rsidRPr="0087212F" w:rsidRDefault="00163999" w:rsidP="001630C1">
      <w:pPr>
        <w:spacing w:before="100" w:beforeAutospacing="1" w:after="0"/>
        <w:contextualSpacing/>
        <w:rPr>
          <w:rFonts w:asciiTheme="minorBidi" w:hAnsiTheme="minorBidi"/>
          <w:sz w:val="26"/>
          <w:szCs w:val="26"/>
        </w:rPr>
      </w:pPr>
      <w:r w:rsidRPr="0087212F">
        <w:rPr>
          <w:rFonts w:asciiTheme="minorBidi" w:hAnsiTheme="minorBidi"/>
          <w:sz w:val="26"/>
          <w:szCs w:val="26"/>
        </w:rPr>
        <w:t>(</w:t>
      </w:r>
      <w:hyperlink r:id="rId71" w:history="1">
        <w:r w:rsidRPr="0087212F">
          <w:rPr>
            <w:rStyle w:val="Hyperlink"/>
            <w:rFonts w:asciiTheme="minorBidi" w:hAnsiTheme="minorBidi"/>
            <w:color w:val="auto"/>
            <w:sz w:val="26"/>
            <w:szCs w:val="26"/>
          </w:rPr>
          <w:t>http://bit.ly/enablenewslettervolunteer</w:t>
        </w:r>
      </w:hyperlink>
      <w:r w:rsidRPr="0087212F">
        <w:rPr>
          <w:rFonts w:asciiTheme="minorBidi" w:hAnsiTheme="minorBidi"/>
          <w:sz w:val="26"/>
          <w:szCs w:val="26"/>
        </w:rPr>
        <w:t>)</w:t>
      </w:r>
    </w:p>
    <w:p w14:paraId="783DB0DD" w14:textId="77777777" w:rsidR="00163999" w:rsidRPr="0087212F" w:rsidRDefault="00163999" w:rsidP="001630C1">
      <w:pPr>
        <w:spacing w:before="100" w:beforeAutospacing="1" w:after="0"/>
        <w:contextualSpacing/>
        <w:rPr>
          <w:rFonts w:asciiTheme="minorBidi" w:hAnsiTheme="minorBidi"/>
          <w:sz w:val="26"/>
          <w:szCs w:val="26"/>
        </w:rPr>
      </w:pPr>
    </w:p>
    <w:p w14:paraId="71B70E1C" w14:textId="77777777" w:rsidR="00163999" w:rsidRPr="0087212F" w:rsidRDefault="00163999" w:rsidP="001630C1">
      <w:pPr>
        <w:spacing w:before="100" w:beforeAutospacing="1" w:after="0"/>
        <w:contextualSpacing/>
        <w:rPr>
          <w:rFonts w:asciiTheme="minorBidi" w:hAnsiTheme="minorBidi"/>
          <w:b/>
          <w:bCs/>
          <w:sz w:val="26"/>
          <w:szCs w:val="26"/>
        </w:rPr>
      </w:pPr>
      <w:r w:rsidRPr="0087212F">
        <w:rPr>
          <w:rFonts w:asciiTheme="minorBidi" w:hAnsiTheme="minorBidi"/>
          <w:b/>
          <w:bCs/>
          <w:sz w:val="26"/>
          <w:szCs w:val="26"/>
        </w:rPr>
        <w:t>Call for photos for future inputs</w:t>
      </w:r>
    </w:p>
    <w:p w14:paraId="16A543E2" w14:textId="77777777" w:rsidR="00163999" w:rsidRPr="0087212F" w:rsidRDefault="00163999" w:rsidP="001630C1">
      <w:pPr>
        <w:spacing w:before="100" w:beforeAutospacing="1" w:after="0"/>
        <w:contextualSpacing/>
        <w:rPr>
          <w:rFonts w:asciiTheme="minorBidi" w:hAnsiTheme="minorBidi"/>
          <w:sz w:val="26"/>
          <w:szCs w:val="26"/>
        </w:rPr>
      </w:pPr>
      <w:r w:rsidRPr="0087212F">
        <w:rPr>
          <w:rFonts w:asciiTheme="minorBidi" w:hAnsiTheme="minorBidi"/>
          <w:sz w:val="26"/>
          <w:szCs w:val="26"/>
        </w:rPr>
        <w:t>We will continue working to improve the design of our newsletter while ensuring the accessibility. We welcome your feedback.</w:t>
      </w:r>
      <w:r w:rsidRPr="0087212F" w:rsidDel="00D42561">
        <w:rPr>
          <w:rFonts w:asciiTheme="minorBidi" w:hAnsiTheme="minorBidi"/>
          <w:sz w:val="26"/>
          <w:szCs w:val="26"/>
        </w:rPr>
        <w:t xml:space="preserve"> </w:t>
      </w:r>
    </w:p>
    <w:p w14:paraId="5D29E461" w14:textId="77777777" w:rsidR="00163999" w:rsidRPr="0087212F" w:rsidRDefault="00163999" w:rsidP="001630C1">
      <w:pPr>
        <w:spacing w:before="100" w:beforeAutospacing="1" w:after="0"/>
        <w:contextualSpacing/>
        <w:jc w:val="center"/>
        <w:rPr>
          <w:rFonts w:asciiTheme="minorBidi" w:hAnsiTheme="minorBidi"/>
          <w:sz w:val="26"/>
          <w:szCs w:val="26"/>
        </w:rPr>
      </w:pPr>
      <w:r w:rsidRPr="0087212F">
        <w:rPr>
          <w:rFonts w:asciiTheme="minorBidi" w:hAnsiTheme="minorBidi"/>
          <w:sz w:val="26"/>
          <w:szCs w:val="26"/>
        </w:rPr>
        <w:t>---</w:t>
      </w:r>
    </w:p>
    <w:p w14:paraId="556F9EDC" w14:textId="78FEC90B" w:rsidR="00A97855" w:rsidRPr="0087212F" w:rsidRDefault="00163999" w:rsidP="001630C1">
      <w:pPr>
        <w:spacing w:before="100" w:beforeAutospacing="1" w:after="0"/>
        <w:contextualSpacing/>
        <w:rPr>
          <w:rFonts w:asciiTheme="minorBidi" w:hAnsiTheme="minorBidi"/>
          <w:sz w:val="26"/>
          <w:szCs w:val="26"/>
        </w:rPr>
      </w:pPr>
      <w:r w:rsidRPr="0087212F">
        <w:rPr>
          <w:rFonts w:asciiTheme="minorBidi" w:hAnsiTheme="minorBidi"/>
          <w:b/>
          <w:sz w:val="26"/>
          <w:szCs w:val="26"/>
        </w:rPr>
        <w:t>To subscribe:</w:t>
      </w:r>
      <w:r w:rsidRPr="0087212F">
        <w:rPr>
          <w:rFonts w:asciiTheme="minorBidi" w:hAnsiTheme="minorBidi"/>
          <w:sz w:val="26"/>
          <w:szCs w:val="26"/>
        </w:rPr>
        <w:t xml:space="preserve"> </w:t>
      </w:r>
      <w:hyperlink r:id="rId72" w:history="1">
        <w:r w:rsidRPr="0087212F">
          <w:rPr>
            <w:rStyle w:val="Hyperlink"/>
            <w:rFonts w:asciiTheme="minorBidi" w:hAnsiTheme="minorBidi"/>
            <w:color w:val="auto"/>
            <w:sz w:val="26"/>
            <w:szCs w:val="26"/>
          </w:rPr>
          <w:t>http://bit.ly/unenablenewsletter</w:t>
        </w:r>
      </w:hyperlink>
      <w:r w:rsidRPr="0087212F">
        <w:rPr>
          <w:rFonts w:asciiTheme="minorBidi" w:hAnsiTheme="minorBidi"/>
          <w:sz w:val="26"/>
          <w:szCs w:val="26"/>
        </w:rPr>
        <w:t xml:space="preserve"> </w:t>
      </w:r>
    </w:p>
    <w:sectPr w:rsidR="00A97855" w:rsidRPr="008721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7E93D" w14:textId="77777777" w:rsidR="00A246D1" w:rsidRDefault="00A246D1" w:rsidP="00B00CBF">
      <w:pPr>
        <w:spacing w:after="0" w:line="240" w:lineRule="auto"/>
      </w:pPr>
      <w:r>
        <w:separator/>
      </w:r>
    </w:p>
  </w:endnote>
  <w:endnote w:type="continuationSeparator" w:id="0">
    <w:p w14:paraId="3AED4D20" w14:textId="77777777" w:rsidR="00A246D1" w:rsidRDefault="00A246D1" w:rsidP="00B00CBF">
      <w:pPr>
        <w:spacing w:after="0" w:line="240" w:lineRule="auto"/>
      </w:pPr>
      <w:r>
        <w:continuationSeparator/>
      </w:r>
    </w:p>
  </w:endnote>
  <w:endnote w:type="continuationNotice" w:id="1">
    <w:p w14:paraId="17D7F4AC" w14:textId="77777777" w:rsidR="00CD178C" w:rsidRDefault="00CD17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FB1A5" w14:textId="77777777" w:rsidR="00A246D1" w:rsidRDefault="00A246D1" w:rsidP="00B00CBF">
      <w:pPr>
        <w:spacing w:after="0" w:line="240" w:lineRule="auto"/>
      </w:pPr>
      <w:r>
        <w:separator/>
      </w:r>
    </w:p>
  </w:footnote>
  <w:footnote w:type="continuationSeparator" w:id="0">
    <w:p w14:paraId="7D5FCCFC" w14:textId="77777777" w:rsidR="00A246D1" w:rsidRDefault="00A246D1" w:rsidP="00B00CBF">
      <w:pPr>
        <w:spacing w:after="0" w:line="240" w:lineRule="auto"/>
      </w:pPr>
      <w:r>
        <w:continuationSeparator/>
      </w:r>
    </w:p>
  </w:footnote>
  <w:footnote w:type="continuationNotice" w:id="1">
    <w:p w14:paraId="267604F3" w14:textId="77777777" w:rsidR="00CD178C" w:rsidRDefault="00CD178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C5CCF"/>
    <w:multiLevelType w:val="multilevel"/>
    <w:tmpl w:val="70806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7517AD"/>
    <w:multiLevelType w:val="multilevel"/>
    <w:tmpl w:val="0520F5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8C0AA1"/>
    <w:multiLevelType w:val="multilevel"/>
    <w:tmpl w:val="F95E27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7B9"/>
    <w:rsid w:val="000022C8"/>
    <w:rsid w:val="00003331"/>
    <w:rsid w:val="00004DFF"/>
    <w:rsid w:val="00017591"/>
    <w:rsid w:val="00017DB1"/>
    <w:rsid w:val="00030CB2"/>
    <w:rsid w:val="00031D66"/>
    <w:rsid w:val="00032AEA"/>
    <w:rsid w:val="00033B4E"/>
    <w:rsid w:val="00035E63"/>
    <w:rsid w:val="00036AC0"/>
    <w:rsid w:val="00041D00"/>
    <w:rsid w:val="000438DB"/>
    <w:rsid w:val="00043F25"/>
    <w:rsid w:val="0005260C"/>
    <w:rsid w:val="00052FB5"/>
    <w:rsid w:val="00057DEB"/>
    <w:rsid w:val="00060EB9"/>
    <w:rsid w:val="00063812"/>
    <w:rsid w:val="00063E99"/>
    <w:rsid w:val="00065683"/>
    <w:rsid w:val="0006597D"/>
    <w:rsid w:val="00073D5D"/>
    <w:rsid w:val="00073DDD"/>
    <w:rsid w:val="000763A6"/>
    <w:rsid w:val="00082EEC"/>
    <w:rsid w:val="000833C0"/>
    <w:rsid w:val="000869CD"/>
    <w:rsid w:val="000904AB"/>
    <w:rsid w:val="00091D03"/>
    <w:rsid w:val="00091F60"/>
    <w:rsid w:val="00092F2D"/>
    <w:rsid w:val="000958DC"/>
    <w:rsid w:val="000968B0"/>
    <w:rsid w:val="000A3745"/>
    <w:rsid w:val="000A4AB9"/>
    <w:rsid w:val="000A5C23"/>
    <w:rsid w:val="000A6431"/>
    <w:rsid w:val="000A68FC"/>
    <w:rsid w:val="000A7508"/>
    <w:rsid w:val="000B0214"/>
    <w:rsid w:val="000B7601"/>
    <w:rsid w:val="000B79CA"/>
    <w:rsid w:val="000B7F5B"/>
    <w:rsid w:val="000C1BA1"/>
    <w:rsid w:val="000C2020"/>
    <w:rsid w:val="000C2D30"/>
    <w:rsid w:val="000C44C7"/>
    <w:rsid w:val="000E1275"/>
    <w:rsid w:val="000E4738"/>
    <w:rsid w:val="000E6154"/>
    <w:rsid w:val="000F0D7B"/>
    <w:rsid w:val="000F3F56"/>
    <w:rsid w:val="000F7A40"/>
    <w:rsid w:val="00101AA3"/>
    <w:rsid w:val="00101CE1"/>
    <w:rsid w:val="00102A3B"/>
    <w:rsid w:val="0010468D"/>
    <w:rsid w:val="001055CA"/>
    <w:rsid w:val="00114282"/>
    <w:rsid w:val="0011712B"/>
    <w:rsid w:val="00124053"/>
    <w:rsid w:val="001278E1"/>
    <w:rsid w:val="001328B9"/>
    <w:rsid w:val="001344D3"/>
    <w:rsid w:val="00134A0B"/>
    <w:rsid w:val="00134AEF"/>
    <w:rsid w:val="00134BD8"/>
    <w:rsid w:val="001362A8"/>
    <w:rsid w:val="00136891"/>
    <w:rsid w:val="00141F14"/>
    <w:rsid w:val="001421DE"/>
    <w:rsid w:val="001438AD"/>
    <w:rsid w:val="0014446B"/>
    <w:rsid w:val="00145583"/>
    <w:rsid w:val="0014708E"/>
    <w:rsid w:val="00150436"/>
    <w:rsid w:val="00151824"/>
    <w:rsid w:val="00156366"/>
    <w:rsid w:val="001572A9"/>
    <w:rsid w:val="001627A3"/>
    <w:rsid w:val="00162AD5"/>
    <w:rsid w:val="001630C1"/>
    <w:rsid w:val="00163999"/>
    <w:rsid w:val="00174CDF"/>
    <w:rsid w:val="00183D05"/>
    <w:rsid w:val="001872CE"/>
    <w:rsid w:val="001909AC"/>
    <w:rsid w:val="00196333"/>
    <w:rsid w:val="00197CC1"/>
    <w:rsid w:val="00197E41"/>
    <w:rsid w:val="001A0D49"/>
    <w:rsid w:val="001B36A9"/>
    <w:rsid w:val="001B3DA8"/>
    <w:rsid w:val="001B4F12"/>
    <w:rsid w:val="001B7139"/>
    <w:rsid w:val="001C142A"/>
    <w:rsid w:val="001C2146"/>
    <w:rsid w:val="001C3958"/>
    <w:rsid w:val="001C5E71"/>
    <w:rsid w:val="001D13CE"/>
    <w:rsid w:val="001D16A6"/>
    <w:rsid w:val="001D2AF0"/>
    <w:rsid w:val="001E5738"/>
    <w:rsid w:val="001F189E"/>
    <w:rsid w:val="001F1E1A"/>
    <w:rsid w:val="001F4105"/>
    <w:rsid w:val="001F4339"/>
    <w:rsid w:val="001F697A"/>
    <w:rsid w:val="001F6E59"/>
    <w:rsid w:val="001F779F"/>
    <w:rsid w:val="00202FC2"/>
    <w:rsid w:val="002035E2"/>
    <w:rsid w:val="0020365F"/>
    <w:rsid w:val="00203AA1"/>
    <w:rsid w:val="002063A6"/>
    <w:rsid w:val="00207C82"/>
    <w:rsid w:val="00211D54"/>
    <w:rsid w:val="00213152"/>
    <w:rsid w:val="00213601"/>
    <w:rsid w:val="00215BB8"/>
    <w:rsid w:val="00216453"/>
    <w:rsid w:val="00217613"/>
    <w:rsid w:val="00221C6F"/>
    <w:rsid w:val="00222214"/>
    <w:rsid w:val="0022435F"/>
    <w:rsid w:val="002243D9"/>
    <w:rsid w:val="00224EB5"/>
    <w:rsid w:val="00224F78"/>
    <w:rsid w:val="00225233"/>
    <w:rsid w:val="00227DC6"/>
    <w:rsid w:val="002314CE"/>
    <w:rsid w:val="00232D3F"/>
    <w:rsid w:val="00241C11"/>
    <w:rsid w:val="00241FE5"/>
    <w:rsid w:val="00242DEB"/>
    <w:rsid w:val="00250075"/>
    <w:rsid w:val="002547CA"/>
    <w:rsid w:val="00255049"/>
    <w:rsid w:val="00256D07"/>
    <w:rsid w:val="002574E1"/>
    <w:rsid w:val="00261732"/>
    <w:rsid w:val="002632D2"/>
    <w:rsid w:val="00263C0D"/>
    <w:rsid w:val="00264261"/>
    <w:rsid w:val="00265C96"/>
    <w:rsid w:val="00270B13"/>
    <w:rsid w:val="00270B78"/>
    <w:rsid w:val="00271631"/>
    <w:rsid w:val="00272C23"/>
    <w:rsid w:val="00273ECA"/>
    <w:rsid w:val="00274FD5"/>
    <w:rsid w:val="00277B4B"/>
    <w:rsid w:val="002808EC"/>
    <w:rsid w:val="002813C6"/>
    <w:rsid w:val="002823A8"/>
    <w:rsid w:val="00282546"/>
    <w:rsid w:val="00283E10"/>
    <w:rsid w:val="00286B15"/>
    <w:rsid w:val="00287076"/>
    <w:rsid w:val="00290553"/>
    <w:rsid w:val="00292C8B"/>
    <w:rsid w:val="002965A3"/>
    <w:rsid w:val="002A2D49"/>
    <w:rsid w:val="002A2D96"/>
    <w:rsid w:val="002A3C14"/>
    <w:rsid w:val="002A7193"/>
    <w:rsid w:val="002A756E"/>
    <w:rsid w:val="002A79CA"/>
    <w:rsid w:val="002B1A5E"/>
    <w:rsid w:val="002B271B"/>
    <w:rsid w:val="002B41A1"/>
    <w:rsid w:val="002B4634"/>
    <w:rsid w:val="002C0775"/>
    <w:rsid w:val="002C4323"/>
    <w:rsid w:val="002C5605"/>
    <w:rsid w:val="002D4017"/>
    <w:rsid w:val="002E2993"/>
    <w:rsid w:val="002E692C"/>
    <w:rsid w:val="002E6D1D"/>
    <w:rsid w:val="002F03BB"/>
    <w:rsid w:val="002F043A"/>
    <w:rsid w:val="002F0D15"/>
    <w:rsid w:val="002F24BF"/>
    <w:rsid w:val="002F5CA5"/>
    <w:rsid w:val="00300426"/>
    <w:rsid w:val="0030198B"/>
    <w:rsid w:val="0031026F"/>
    <w:rsid w:val="003104FC"/>
    <w:rsid w:val="0031076C"/>
    <w:rsid w:val="00310860"/>
    <w:rsid w:val="00311C81"/>
    <w:rsid w:val="00312D19"/>
    <w:rsid w:val="00313062"/>
    <w:rsid w:val="00316893"/>
    <w:rsid w:val="00317C8D"/>
    <w:rsid w:val="00320380"/>
    <w:rsid w:val="00320D59"/>
    <w:rsid w:val="003232BE"/>
    <w:rsid w:val="003233E6"/>
    <w:rsid w:val="00324F7D"/>
    <w:rsid w:val="00331D19"/>
    <w:rsid w:val="00334259"/>
    <w:rsid w:val="003418B3"/>
    <w:rsid w:val="003435F9"/>
    <w:rsid w:val="003456BE"/>
    <w:rsid w:val="00346136"/>
    <w:rsid w:val="00347C28"/>
    <w:rsid w:val="003603D6"/>
    <w:rsid w:val="00363BA9"/>
    <w:rsid w:val="00363BFB"/>
    <w:rsid w:val="00364E73"/>
    <w:rsid w:val="00371002"/>
    <w:rsid w:val="0037252C"/>
    <w:rsid w:val="0037502C"/>
    <w:rsid w:val="0037667A"/>
    <w:rsid w:val="0037688F"/>
    <w:rsid w:val="00376F26"/>
    <w:rsid w:val="003779A7"/>
    <w:rsid w:val="003808A2"/>
    <w:rsid w:val="00380E26"/>
    <w:rsid w:val="00381A13"/>
    <w:rsid w:val="00383BDF"/>
    <w:rsid w:val="003851E0"/>
    <w:rsid w:val="003853B0"/>
    <w:rsid w:val="003858E3"/>
    <w:rsid w:val="00386978"/>
    <w:rsid w:val="003973AA"/>
    <w:rsid w:val="003A399C"/>
    <w:rsid w:val="003A49AC"/>
    <w:rsid w:val="003B3F40"/>
    <w:rsid w:val="003B6F54"/>
    <w:rsid w:val="003C55A6"/>
    <w:rsid w:val="003C74A1"/>
    <w:rsid w:val="003D47F8"/>
    <w:rsid w:val="003E03CC"/>
    <w:rsid w:val="003E2A50"/>
    <w:rsid w:val="003E2E12"/>
    <w:rsid w:val="003E41C4"/>
    <w:rsid w:val="003E48AF"/>
    <w:rsid w:val="003F2A1F"/>
    <w:rsid w:val="003F5A75"/>
    <w:rsid w:val="00407B3E"/>
    <w:rsid w:val="00415B6E"/>
    <w:rsid w:val="004172D2"/>
    <w:rsid w:val="004249D1"/>
    <w:rsid w:val="0043129C"/>
    <w:rsid w:val="00432006"/>
    <w:rsid w:val="00433140"/>
    <w:rsid w:val="0043575A"/>
    <w:rsid w:val="00437AB7"/>
    <w:rsid w:val="00442D39"/>
    <w:rsid w:val="00443487"/>
    <w:rsid w:val="00443E42"/>
    <w:rsid w:val="004527A1"/>
    <w:rsid w:val="004537AA"/>
    <w:rsid w:val="00457343"/>
    <w:rsid w:val="00461BCF"/>
    <w:rsid w:val="00464CE2"/>
    <w:rsid w:val="00475295"/>
    <w:rsid w:val="00475CDB"/>
    <w:rsid w:val="004800E0"/>
    <w:rsid w:val="0048091F"/>
    <w:rsid w:val="00490AB3"/>
    <w:rsid w:val="00491DA9"/>
    <w:rsid w:val="00493B78"/>
    <w:rsid w:val="00495478"/>
    <w:rsid w:val="004978F9"/>
    <w:rsid w:val="004A0E04"/>
    <w:rsid w:val="004A2DE5"/>
    <w:rsid w:val="004A43A0"/>
    <w:rsid w:val="004A5D75"/>
    <w:rsid w:val="004B0490"/>
    <w:rsid w:val="004B41C1"/>
    <w:rsid w:val="004B4C18"/>
    <w:rsid w:val="004B6071"/>
    <w:rsid w:val="004C2FAF"/>
    <w:rsid w:val="004C3931"/>
    <w:rsid w:val="004C3AB2"/>
    <w:rsid w:val="004C63F9"/>
    <w:rsid w:val="004D59C2"/>
    <w:rsid w:val="004E1EAE"/>
    <w:rsid w:val="004E261E"/>
    <w:rsid w:val="004E2CB8"/>
    <w:rsid w:val="004E64F7"/>
    <w:rsid w:val="004F2BCC"/>
    <w:rsid w:val="00501FF5"/>
    <w:rsid w:val="00511F60"/>
    <w:rsid w:val="005134BD"/>
    <w:rsid w:val="00516057"/>
    <w:rsid w:val="005203EF"/>
    <w:rsid w:val="00520DF9"/>
    <w:rsid w:val="00526661"/>
    <w:rsid w:val="005353F0"/>
    <w:rsid w:val="005429E3"/>
    <w:rsid w:val="0054673A"/>
    <w:rsid w:val="00547902"/>
    <w:rsid w:val="005514BF"/>
    <w:rsid w:val="00552FE8"/>
    <w:rsid w:val="00553955"/>
    <w:rsid w:val="00555B3F"/>
    <w:rsid w:val="00561935"/>
    <w:rsid w:val="005663EA"/>
    <w:rsid w:val="00566693"/>
    <w:rsid w:val="005737B9"/>
    <w:rsid w:val="00580544"/>
    <w:rsid w:val="00580D8D"/>
    <w:rsid w:val="005859CE"/>
    <w:rsid w:val="00586D3D"/>
    <w:rsid w:val="00593CE8"/>
    <w:rsid w:val="0059503D"/>
    <w:rsid w:val="005950F8"/>
    <w:rsid w:val="00595C99"/>
    <w:rsid w:val="005A04BE"/>
    <w:rsid w:val="005A5555"/>
    <w:rsid w:val="005A6CB4"/>
    <w:rsid w:val="005A725F"/>
    <w:rsid w:val="005A7AA9"/>
    <w:rsid w:val="005B2E9C"/>
    <w:rsid w:val="005B4A6B"/>
    <w:rsid w:val="005D25D7"/>
    <w:rsid w:val="005D4E9A"/>
    <w:rsid w:val="005D6627"/>
    <w:rsid w:val="005D7ACB"/>
    <w:rsid w:val="005E01B4"/>
    <w:rsid w:val="005E0532"/>
    <w:rsid w:val="005E5109"/>
    <w:rsid w:val="005E5376"/>
    <w:rsid w:val="005E6A2A"/>
    <w:rsid w:val="005F286F"/>
    <w:rsid w:val="005F40D4"/>
    <w:rsid w:val="005F70BB"/>
    <w:rsid w:val="00610833"/>
    <w:rsid w:val="00611503"/>
    <w:rsid w:val="00612994"/>
    <w:rsid w:val="00615D5C"/>
    <w:rsid w:val="006170E6"/>
    <w:rsid w:val="00617B5F"/>
    <w:rsid w:val="00624648"/>
    <w:rsid w:val="00626006"/>
    <w:rsid w:val="00626708"/>
    <w:rsid w:val="00627255"/>
    <w:rsid w:val="00632141"/>
    <w:rsid w:val="00635000"/>
    <w:rsid w:val="00635AFC"/>
    <w:rsid w:val="0063675F"/>
    <w:rsid w:val="0064203A"/>
    <w:rsid w:val="00650875"/>
    <w:rsid w:val="0066079A"/>
    <w:rsid w:val="006616EF"/>
    <w:rsid w:val="006640FC"/>
    <w:rsid w:val="006712E3"/>
    <w:rsid w:val="00671807"/>
    <w:rsid w:val="006747AB"/>
    <w:rsid w:val="0068023D"/>
    <w:rsid w:val="00680CFF"/>
    <w:rsid w:val="006851A4"/>
    <w:rsid w:val="006858E2"/>
    <w:rsid w:val="006901EE"/>
    <w:rsid w:val="006907B3"/>
    <w:rsid w:val="0069234F"/>
    <w:rsid w:val="00693EB9"/>
    <w:rsid w:val="006951ED"/>
    <w:rsid w:val="0069754C"/>
    <w:rsid w:val="006A1DBB"/>
    <w:rsid w:val="006A389D"/>
    <w:rsid w:val="006A45AE"/>
    <w:rsid w:val="006A5BBA"/>
    <w:rsid w:val="006A654C"/>
    <w:rsid w:val="006A7BC0"/>
    <w:rsid w:val="006C05D2"/>
    <w:rsid w:val="006C0724"/>
    <w:rsid w:val="006C1956"/>
    <w:rsid w:val="006C2B1D"/>
    <w:rsid w:val="006C6AA1"/>
    <w:rsid w:val="006C78B7"/>
    <w:rsid w:val="006D016B"/>
    <w:rsid w:val="006D1368"/>
    <w:rsid w:val="006D4CF3"/>
    <w:rsid w:val="006D7A7D"/>
    <w:rsid w:val="006E04B5"/>
    <w:rsid w:val="006E3284"/>
    <w:rsid w:val="006F6A80"/>
    <w:rsid w:val="00701480"/>
    <w:rsid w:val="007033B3"/>
    <w:rsid w:val="00704FEE"/>
    <w:rsid w:val="00705178"/>
    <w:rsid w:val="00711901"/>
    <w:rsid w:val="00713F84"/>
    <w:rsid w:val="0071528E"/>
    <w:rsid w:val="00721C34"/>
    <w:rsid w:val="00722233"/>
    <w:rsid w:val="00722351"/>
    <w:rsid w:val="00726141"/>
    <w:rsid w:val="007302C5"/>
    <w:rsid w:val="00730A30"/>
    <w:rsid w:val="0073632F"/>
    <w:rsid w:val="00737130"/>
    <w:rsid w:val="007402AB"/>
    <w:rsid w:val="007450A4"/>
    <w:rsid w:val="00747C8D"/>
    <w:rsid w:val="00751F7B"/>
    <w:rsid w:val="00757FDE"/>
    <w:rsid w:val="0076193D"/>
    <w:rsid w:val="00765755"/>
    <w:rsid w:val="00766E75"/>
    <w:rsid w:val="007677B2"/>
    <w:rsid w:val="00772079"/>
    <w:rsid w:val="00774E1E"/>
    <w:rsid w:val="0077689D"/>
    <w:rsid w:val="0078002A"/>
    <w:rsid w:val="007811EC"/>
    <w:rsid w:val="00781E4F"/>
    <w:rsid w:val="007859ED"/>
    <w:rsid w:val="00787488"/>
    <w:rsid w:val="00787F17"/>
    <w:rsid w:val="00790C08"/>
    <w:rsid w:val="00791687"/>
    <w:rsid w:val="00791FA2"/>
    <w:rsid w:val="007926F5"/>
    <w:rsid w:val="00792811"/>
    <w:rsid w:val="007946F8"/>
    <w:rsid w:val="00794F63"/>
    <w:rsid w:val="007964E9"/>
    <w:rsid w:val="007A1F53"/>
    <w:rsid w:val="007A56B0"/>
    <w:rsid w:val="007A5EE5"/>
    <w:rsid w:val="007A5FA6"/>
    <w:rsid w:val="007B2682"/>
    <w:rsid w:val="007B7745"/>
    <w:rsid w:val="007C1521"/>
    <w:rsid w:val="007C412A"/>
    <w:rsid w:val="007C6641"/>
    <w:rsid w:val="007D097A"/>
    <w:rsid w:val="007D0B97"/>
    <w:rsid w:val="007D5704"/>
    <w:rsid w:val="007E3DE1"/>
    <w:rsid w:val="007E5258"/>
    <w:rsid w:val="007E5817"/>
    <w:rsid w:val="007F549B"/>
    <w:rsid w:val="007F5B15"/>
    <w:rsid w:val="007F65EE"/>
    <w:rsid w:val="008037B0"/>
    <w:rsid w:val="00803D0C"/>
    <w:rsid w:val="008050C3"/>
    <w:rsid w:val="00807D0A"/>
    <w:rsid w:val="00812A24"/>
    <w:rsid w:val="0081322D"/>
    <w:rsid w:val="00813EEC"/>
    <w:rsid w:val="00821C24"/>
    <w:rsid w:val="00825A74"/>
    <w:rsid w:val="0082643B"/>
    <w:rsid w:val="00826879"/>
    <w:rsid w:val="00840CF5"/>
    <w:rsid w:val="008421C4"/>
    <w:rsid w:val="0084526F"/>
    <w:rsid w:val="008467AF"/>
    <w:rsid w:val="008476B4"/>
    <w:rsid w:val="00854BE3"/>
    <w:rsid w:val="00854D4D"/>
    <w:rsid w:val="00870715"/>
    <w:rsid w:val="00870E80"/>
    <w:rsid w:val="0087212F"/>
    <w:rsid w:val="008722DA"/>
    <w:rsid w:val="00877928"/>
    <w:rsid w:val="008801F5"/>
    <w:rsid w:val="00881285"/>
    <w:rsid w:val="00883822"/>
    <w:rsid w:val="00887E25"/>
    <w:rsid w:val="008A73B8"/>
    <w:rsid w:val="008B31DC"/>
    <w:rsid w:val="008B760F"/>
    <w:rsid w:val="008B774E"/>
    <w:rsid w:val="008C2AB9"/>
    <w:rsid w:val="008C3312"/>
    <w:rsid w:val="008C5FC0"/>
    <w:rsid w:val="008C5FF2"/>
    <w:rsid w:val="008E2C06"/>
    <w:rsid w:val="008E4F19"/>
    <w:rsid w:val="008E6475"/>
    <w:rsid w:val="008E6C91"/>
    <w:rsid w:val="00900394"/>
    <w:rsid w:val="00902826"/>
    <w:rsid w:val="009029C4"/>
    <w:rsid w:val="00903E86"/>
    <w:rsid w:val="00914C9D"/>
    <w:rsid w:val="00917A1E"/>
    <w:rsid w:val="009203AB"/>
    <w:rsid w:val="009262B3"/>
    <w:rsid w:val="00933AAF"/>
    <w:rsid w:val="00937DBE"/>
    <w:rsid w:val="00940FDE"/>
    <w:rsid w:val="0094159E"/>
    <w:rsid w:val="0094262A"/>
    <w:rsid w:val="009426BA"/>
    <w:rsid w:val="00942EAD"/>
    <w:rsid w:val="00950C26"/>
    <w:rsid w:val="00951DD0"/>
    <w:rsid w:val="0095370D"/>
    <w:rsid w:val="00957167"/>
    <w:rsid w:val="00965215"/>
    <w:rsid w:val="0096624A"/>
    <w:rsid w:val="0096671F"/>
    <w:rsid w:val="009679DC"/>
    <w:rsid w:val="009718D8"/>
    <w:rsid w:val="00973A55"/>
    <w:rsid w:val="00976674"/>
    <w:rsid w:val="00976AC4"/>
    <w:rsid w:val="00976D69"/>
    <w:rsid w:val="0098041A"/>
    <w:rsid w:val="0098561D"/>
    <w:rsid w:val="009874A7"/>
    <w:rsid w:val="0099419D"/>
    <w:rsid w:val="00995D15"/>
    <w:rsid w:val="0099685D"/>
    <w:rsid w:val="00997B9A"/>
    <w:rsid w:val="009A13B8"/>
    <w:rsid w:val="009A6AFE"/>
    <w:rsid w:val="009A70C3"/>
    <w:rsid w:val="009A7F6F"/>
    <w:rsid w:val="009B258F"/>
    <w:rsid w:val="009B6C1D"/>
    <w:rsid w:val="009C20C1"/>
    <w:rsid w:val="009C4ADC"/>
    <w:rsid w:val="009C59BC"/>
    <w:rsid w:val="009C5A81"/>
    <w:rsid w:val="009D124A"/>
    <w:rsid w:val="009D2DB0"/>
    <w:rsid w:val="009D42EF"/>
    <w:rsid w:val="009D52D7"/>
    <w:rsid w:val="009D5F56"/>
    <w:rsid w:val="009D60C6"/>
    <w:rsid w:val="009D7EEF"/>
    <w:rsid w:val="009E13BF"/>
    <w:rsid w:val="009E62F2"/>
    <w:rsid w:val="009F03B5"/>
    <w:rsid w:val="009F0CFB"/>
    <w:rsid w:val="009F185B"/>
    <w:rsid w:val="009F2141"/>
    <w:rsid w:val="009F34A2"/>
    <w:rsid w:val="009F7258"/>
    <w:rsid w:val="009F7427"/>
    <w:rsid w:val="00A01A7E"/>
    <w:rsid w:val="00A06B77"/>
    <w:rsid w:val="00A15477"/>
    <w:rsid w:val="00A157F5"/>
    <w:rsid w:val="00A246D1"/>
    <w:rsid w:val="00A31CF4"/>
    <w:rsid w:val="00A320E2"/>
    <w:rsid w:val="00A32BEF"/>
    <w:rsid w:val="00A352F0"/>
    <w:rsid w:val="00A423E7"/>
    <w:rsid w:val="00A51510"/>
    <w:rsid w:val="00A5260C"/>
    <w:rsid w:val="00A5446C"/>
    <w:rsid w:val="00A548DD"/>
    <w:rsid w:val="00A54E30"/>
    <w:rsid w:val="00A55038"/>
    <w:rsid w:val="00A633EE"/>
    <w:rsid w:val="00A673D4"/>
    <w:rsid w:val="00A70490"/>
    <w:rsid w:val="00A735FB"/>
    <w:rsid w:val="00A74046"/>
    <w:rsid w:val="00A76AF0"/>
    <w:rsid w:val="00A81C5F"/>
    <w:rsid w:val="00A95F83"/>
    <w:rsid w:val="00A97855"/>
    <w:rsid w:val="00A97FC5"/>
    <w:rsid w:val="00AA1D34"/>
    <w:rsid w:val="00AA6F3B"/>
    <w:rsid w:val="00AC1431"/>
    <w:rsid w:val="00AC17D8"/>
    <w:rsid w:val="00AC3C06"/>
    <w:rsid w:val="00AD718A"/>
    <w:rsid w:val="00AE076F"/>
    <w:rsid w:val="00AF31FF"/>
    <w:rsid w:val="00AF3597"/>
    <w:rsid w:val="00AF60C6"/>
    <w:rsid w:val="00B00CBF"/>
    <w:rsid w:val="00B017D1"/>
    <w:rsid w:val="00B07713"/>
    <w:rsid w:val="00B146EF"/>
    <w:rsid w:val="00B159C0"/>
    <w:rsid w:val="00B16090"/>
    <w:rsid w:val="00B174B3"/>
    <w:rsid w:val="00B212F0"/>
    <w:rsid w:val="00B25E0F"/>
    <w:rsid w:val="00B26138"/>
    <w:rsid w:val="00B27209"/>
    <w:rsid w:val="00B30764"/>
    <w:rsid w:val="00B35BD7"/>
    <w:rsid w:val="00B44F81"/>
    <w:rsid w:val="00B45484"/>
    <w:rsid w:val="00B5106B"/>
    <w:rsid w:val="00B5203B"/>
    <w:rsid w:val="00B52252"/>
    <w:rsid w:val="00B55425"/>
    <w:rsid w:val="00B626DD"/>
    <w:rsid w:val="00B63C0A"/>
    <w:rsid w:val="00B65726"/>
    <w:rsid w:val="00B712BB"/>
    <w:rsid w:val="00B72388"/>
    <w:rsid w:val="00B76B64"/>
    <w:rsid w:val="00B7764E"/>
    <w:rsid w:val="00B81C8D"/>
    <w:rsid w:val="00B81EBD"/>
    <w:rsid w:val="00BA0923"/>
    <w:rsid w:val="00BA250F"/>
    <w:rsid w:val="00BA29F5"/>
    <w:rsid w:val="00BA52EB"/>
    <w:rsid w:val="00BA555D"/>
    <w:rsid w:val="00BB10AF"/>
    <w:rsid w:val="00BC2364"/>
    <w:rsid w:val="00BC331C"/>
    <w:rsid w:val="00BC4067"/>
    <w:rsid w:val="00BC46B2"/>
    <w:rsid w:val="00BC708D"/>
    <w:rsid w:val="00BD3EE1"/>
    <w:rsid w:val="00BD65F8"/>
    <w:rsid w:val="00BF52C9"/>
    <w:rsid w:val="00BF5C69"/>
    <w:rsid w:val="00BF65F9"/>
    <w:rsid w:val="00BF666E"/>
    <w:rsid w:val="00BF6C1D"/>
    <w:rsid w:val="00C12D6F"/>
    <w:rsid w:val="00C231F8"/>
    <w:rsid w:val="00C252C6"/>
    <w:rsid w:val="00C2686F"/>
    <w:rsid w:val="00C26FBE"/>
    <w:rsid w:val="00C27529"/>
    <w:rsid w:val="00C313A5"/>
    <w:rsid w:val="00C33A9D"/>
    <w:rsid w:val="00C3473C"/>
    <w:rsid w:val="00C35908"/>
    <w:rsid w:val="00C479C8"/>
    <w:rsid w:val="00C47A3A"/>
    <w:rsid w:val="00C47D90"/>
    <w:rsid w:val="00C51041"/>
    <w:rsid w:val="00C521C5"/>
    <w:rsid w:val="00C52EB4"/>
    <w:rsid w:val="00C53B5B"/>
    <w:rsid w:val="00C55BD0"/>
    <w:rsid w:val="00C6115B"/>
    <w:rsid w:val="00C7098B"/>
    <w:rsid w:val="00C71740"/>
    <w:rsid w:val="00C71995"/>
    <w:rsid w:val="00C73CCF"/>
    <w:rsid w:val="00C74A2A"/>
    <w:rsid w:val="00C763A8"/>
    <w:rsid w:val="00C7644F"/>
    <w:rsid w:val="00C76985"/>
    <w:rsid w:val="00C77FBE"/>
    <w:rsid w:val="00C85C74"/>
    <w:rsid w:val="00C95C68"/>
    <w:rsid w:val="00CA0E1F"/>
    <w:rsid w:val="00CA37ED"/>
    <w:rsid w:val="00CA626B"/>
    <w:rsid w:val="00CB1792"/>
    <w:rsid w:val="00CB260B"/>
    <w:rsid w:val="00CB5CC9"/>
    <w:rsid w:val="00CB6759"/>
    <w:rsid w:val="00CC5587"/>
    <w:rsid w:val="00CD11B9"/>
    <w:rsid w:val="00CD178C"/>
    <w:rsid w:val="00CD1D3B"/>
    <w:rsid w:val="00CD44D5"/>
    <w:rsid w:val="00CE0562"/>
    <w:rsid w:val="00CF0833"/>
    <w:rsid w:val="00D00024"/>
    <w:rsid w:val="00D018DC"/>
    <w:rsid w:val="00D02742"/>
    <w:rsid w:val="00D039C3"/>
    <w:rsid w:val="00D06080"/>
    <w:rsid w:val="00D06461"/>
    <w:rsid w:val="00D10EE3"/>
    <w:rsid w:val="00D1483F"/>
    <w:rsid w:val="00D15AD0"/>
    <w:rsid w:val="00D357D0"/>
    <w:rsid w:val="00D449D3"/>
    <w:rsid w:val="00D45DCC"/>
    <w:rsid w:val="00D46A92"/>
    <w:rsid w:val="00D47B63"/>
    <w:rsid w:val="00D53CBB"/>
    <w:rsid w:val="00D55BB1"/>
    <w:rsid w:val="00D57E56"/>
    <w:rsid w:val="00D62A76"/>
    <w:rsid w:val="00D64AC8"/>
    <w:rsid w:val="00D65CE4"/>
    <w:rsid w:val="00D70584"/>
    <w:rsid w:val="00D737D4"/>
    <w:rsid w:val="00D7392D"/>
    <w:rsid w:val="00D7613A"/>
    <w:rsid w:val="00D77DBA"/>
    <w:rsid w:val="00D77E2C"/>
    <w:rsid w:val="00D92914"/>
    <w:rsid w:val="00DA5016"/>
    <w:rsid w:val="00DA59B9"/>
    <w:rsid w:val="00DB071A"/>
    <w:rsid w:val="00DB10DF"/>
    <w:rsid w:val="00DB577C"/>
    <w:rsid w:val="00DB6035"/>
    <w:rsid w:val="00DC13D8"/>
    <w:rsid w:val="00DC2C16"/>
    <w:rsid w:val="00DC2CAA"/>
    <w:rsid w:val="00DC2DB7"/>
    <w:rsid w:val="00DC5D25"/>
    <w:rsid w:val="00DD0D92"/>
    <w:rsid w:val="00DD1B0D"/>
    <w:rsid w:val="00DD1BEB"/>
    <w:rsid w:val="00DD4119"/>
    <w:rsid w:val="00DE454E"/>
    <w:rsid w:val="00DE5ED9"/>
    <w:rsid w:val="00DE663B"/>
    <w:rsid w:val="00DE73AC"/>
    <w:rsid w:val="00DF0486"/>
    <w:rsid w:val="00DF0B4A"/>
    <w:rsid w:val="00DF1544"/>
    <w:rsid w:val="00DF437F"/>
    <w:rsid w:val="00DF492E"/>
    <w:rsid w:val="00DF72F6"/>
    <w:rsid w:val="00E00FBB"/>
    <w:rsid w:val="00E0444B"/>
    <w:rsid w:val="00E0554D"/>
    <w:rsid w:val="00E11B3A"/>
    <w:rsid w:val="00E15D5A"/>
    <w:rsid w:val="00E15EB5"/>
    <w:rsid w:val="00E164DA"/>
    <w:rsid w:val="00E16F60"/>
    <w:rsid w:val="00E174D1"/>
    <w:rsid w:val="00E17E8C"/>
    <w:rsid w:val="00E20903"/>
    <w:rsid w:val="00E23D2A"/>
    <w:rsid w:val="00E2503B"/>
    <w:rsid w:val="00E25252"/>
    <w:rsid w:val="00E329C9"/>
    <w:rsid w:val="00E34821"/>
    <w:rsid w:val="00E353BD"/>
    <w:rsid w:val="00E44490"/>
    <w:rsid w:val="00E447F1"/>
    <w:rsid w:val="00E50F69"/>
    <w:rsid w:val="00E53647"/>
    <w:rsid w:val="00E5574A"/>
    <w:rsid w:val="00E6480C"/>
    <w:rsid w:val="00E66041"/>
    <w:rsid w:val="00E7156F"/>
    <w:rsid w:val="00E75072"/>
    <w:rsid w:val="00E82D84"/>
    <w:rsid w:val="00E85503"/>
    <w:rsid w:val="00E919B8"/>
    <w:rsid w:val="00E952C3"/>
    <w:rsid w:val="00E95894"/>
    <w:rsid w:val="00E97228"/>
    <w:rsid w:val="00EA1A49"/>
    <w:rsid w:val="00EA7ACC"/>
    <w:rsid w:val="00EB0721"/>
    <w:rsid w:val="00EB105B"/>
    <w:rsid w:val="00EB1BA0"/>
    <w:rsid w:val="00EB1BC2"/>
    <w:rsid w:val="00EB235B"/>
    <w:rsid w:val="00EB2AF5"/>
    <w:rsid w:val="00EB4666"/>
    <w:rsid w:val="00EB489B"/>
    <w:rsid w:val="00EB4DF5"/>
    <w:rsid w:val="00EB7B28"/>
    <w:rsid w:val="00EC1DB3"/>
    <w:rsid w:val="00ED00EA"/>
    <w:rsid w:val="00ED0C45"/>
    <w:rsid w:val="00ED62B7"/>
    <w:rsid w:val="00EE0D6B"/>
    <w:rsid w:val="00EE3F5A"/>
    <w:rsid w:val="00EE4CF5"/>
    <w:rsid w:val="00EE5667"/>
    <w:rsid w:val="00EE7171"/>
    <w:rsid w:val="00EE7206"/>
    <w:rsid w:val="00EE72A6"/>
    <w:rsid w:val="00EE7BB1"/>
    <w:rsid w:val="00EF07BC"/>
    <w:rsid w:val="00EF1099"/>
    <w:rsid w:val="00EF4BAF"/>
    <w:rsid w:val="00EF75A9"/>
    <w:rsid w:val="00F01A20"/>
    <w:rsid w:val="00F0263F"/>
    <w:rsid w:val="00F05FE2"/>
    <w:rsid w:val="00F162E9"/>
    <w:rsid w:val="00F16E9F"/>
    <w:rsid w:val="00F203E0"/>
    <w:rsid w:val="00F2550C"/>
    <w:rsid w:val="00F25ED0"/>
    <w:rsid w:val="00F2744E"/>
    <w:rsid w:val="00F306FA"/>
    <w:rsid w:val="00F324CA"/>
    <w:rsid w:val="00F33A4E"/>
    <w:rsid w:val="00F34396"/>
    <w:rsid w:val="00F34DBD"/>
    <w:rsid w:val="00F37CED"/>
    <w:rsid w:val="00F40731"/>
    <w:rsid w:val="00F408FB"/>
    <w:rsid w:val="00F41C05"/>
    <w:rsid w:val="00F515E9"/>
    <w:rsid w:val="00F51A41"/>
    <w:rsid w:val="00F5205F"/>
    <w:rsid w:val="00F527BE"/>
    <w:rsid w:val="00F54463"/>
    <w:rsid w:val="00F55A3E"/>
    <w:rsid w:val="00F62118"/>
    <w:rsid w:val="00F62236"/>
    <w:rsid w:val="00F6450B"/>
    <w:rsid w:val="00F77972"/>
    <w:rsid w:val="00F779AD"/>
    <w:rsid w:val="00F8553F"/>
    <w:rsid w:val="00F86B33"/>
    <w:rsid w:val="00F91920"/>
    <w:rsid w:val="00F93033"/>
    <w:rsid w:val="00F93451"/>
    <w:rsid w:val="00F940EA"/>
    <w:rsid w:val="00FA02A6"/>
    <w:rsid w:val="00FA15EA"/>
    <w:rsid w:val="00FA4889"/>
    <w:rsid w:val="00FA67CB"/>
    <w:rsid w:val="00FA7D55"/>
    <w:rsid w:val="00FB303D"/>
    <w:rsid w:val="00FB4DAD"/>
    <w:rsid w:val="00FB4F3E"/>
    <w:rsid w:val="00FB7531"/>
    <w:rsid w:val="00FB7DF8"/>
    <w:rsid w:val="00FC43B7"/>
    <w:rsid w:val="00FD0FBC"/>
    <w:rsid w:val="00FD144E"/>
    <w:rsid w:val="00FD3569"/>
    <w:rsid w:val="00FD4053"/>
    <w:rsid w:val="00FE5BDD"/>
    <w:rsid w:val="00FE7561"/>
    <w:rsid w:val="00FF41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A1C36E1"/>
  <w15:docId w15:val="{6D4775C9-601A-4545-A89C-F0C8EFF3B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nhideWhenUsed/>
    <w:qFormat/>
    <w:rsid w:val="00BC46B2"/>
    <w:pPr>
      <w:keepNext/>
      <w:spacing w:before="240" w:after="60" w:line="240" w:lineRule="auto"/>
      <w:outlineLvl w:val="1"/>
    </w:pPr>
    <w:rPr>
      <w:rFonts w:ascii="Calibri Light" w:eastAsia="Times New Roman" w:hAnsi="Calibri Light" w:cs="Times New Roman"/>
      <w:b/>
      <w:bCs/>
      <w:i/>
      <w:iCs/>
      <w:sz w:val="28"/>
      <w:szCs w:val="28"/>
      <w:lang w:val="en-GB" w:eastAsia="en-GB"/>
    </w:rPr>
  </w:style>
  <w:style w:type="paragraph" w:styleId="Heading3">
    <w:name w:val="heading 3"/>
    <w:basedOn w:val="Normal"/>
    <w:next w:val="Normal"/>
    <w:link w:val="Heading3Char"/>
    <w:uiPriority w:val="9"/>
    <w:semiHidden/>
    <w:unhideWhenUsed/>
    <w:qFormat/>
    <w:rsid w:val="001639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37B9"/>
    <w:rPr>
      <w:color w:val="0563C1"/>
      <w:u w:val="single"/>
    </w:rPr>
  </w:style>
  <w:style w:type="character" w:styleId="FollowedHyperlink">
    <w:name w:val="FollowedHyperlink"/>
    <w:basedOn w:val="DefaultParagraphFont"/>
    <w:uiPriority w:val="99"/>
    <w:semiHidden/>
    <w:unhideWhenUsed/>
    <w:rsid w:val="002B4634"/>
    <w:rPr>
      <w:color w:val="800080" w:themeColor="followedHyperlink"/>
      <w:u w:val="single"/>
    </w:rPr>
  </w:style>
  <w:style w:type="character" w:customStyle="1" w:styleId="Mention1">
    <w:name w:val="Mention1"/>
    <w:basedOn w:val="DefaultParagraphFont"/>
    <w:uiPriority w:val="99"/>
    <w:semiHidden/>
    <w:unhideWhenUsed/>
    <w:rsid w:val="002B4634"/>
    <w:rPr>
      <w:color w:val="2B579A"/>
      <w:shd w:val="clear" w:color="auto" w:fill="E6E6E6"/>
    </w:rPr>
  </w:style>
  <w:style w:type="paragraph" w:styleId="PlainText">
    <w:name w:val="Plain Text"/>
    <w:basedOn w:val="Normal"/>
    <w:link w:val="PlainTextChar"/>
    <w:uiPriority w:val="99"/>
    <w:unhideWhenUsed/>
    <w:rsid w:val="00812A24"/>
    <w:pPr>
      <w:spacing w:after="0" w:line="240" w:lineRule="auto"/>
    </w:pPr>
    <w:rPr>
      <w:rFonts w:ascii="Calibri" w:hAnsi="Calibri" w:cs="Consolas"/>
      <w:szCs w:val="21"/>
      <w:lang w:val="en-GB" w:eastAsia="zh-CN"/>
    </w:rPr>
  </w:style>
  <w:style w:type="character" w:customStyle="1" w:styleId="PlainTextChar">
    <w:name w:val="Plain Text Char"/>
    <w:basedOn w:val="DefaultParagraphFont"/>
    <w:link w:val="PlainText"/>
    <w:uiPriority w:val="99"/>
    <w:rsid w:val="00812A24"/>
    <w:rPr>
      <w:rFonts w:ascii="Calibri" w:hAnsi="Calibri" w:cs="Consolas"/>
      <w:szCs w:val="21"/>
      <w:lang w:val="en-GB" w:eastAsia="zh-CN"/>
    </w:rPr>
  </w:style>
  <w:style w:type="paragraph" w:styleId="Header">
    <w:name w:val="header"/>
    <w:basedOn w:val="Normal"/>
    <w:link w:val="HeaderChar"/>
    <w:uiPriority w:val="99"/>
    <w:unhideWhenUsed/>
    <w:rsid w:val="00B00C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0CBF"/>
  </w:style>
  <w:style w:type="paragraph" w:styleId="Footer">
    <w:name w:val="footer"/>
    <w:basedOn w:val="Normal"/>
    <w:link w:val="FooterChar"/>
    <w:uiPriority w:val="99"/>
    <w:unhideWhenUsed/>
    <w:rsid w:val="00B00C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CBF"/>
  </w:style>
  <w:style w:type="paragraph" w:customStyle="1" w:styleId="ydpa6c6fe85yiv7789544411msonormal">
    <w:name w:val="ydpa6c6fe85yiv7789544411msonormal"/>
    <w:basedOn w:val="Normal"/>
    <w:rsid w:val="00B00CBF"/>
    <w:pPr>
      <w:spacing w:before="100" w:beforeAutospacing="1" w:after="100" w:afterAutospacing="1" w:line="240" w:lineRule="auto"/>
    </w:pPr>
    <w:rPr>
      <w:rFonts w:ascii="Calibri" w:hAnsi="Calibri" w:cs="Calibri"/>
      <w:lang w:eastAsia="zh-CN"/>
    </w:rPr>
  </w:style>
  <w:style w:type="character" w:styleId="Emphasis">
    <w:name w:val="Emphasis"/>
    <w:basedOn w:val="DefaultParagraphFont"/>
    <w:uiPriority w:val="20"/>
    <w:qFormat/>
    <w:rsid w:val="00B00CBF"/>
    <w:rPr>
      <w:i/>
      <w:iCs/>
    </w:rPr>
  </w:style>
  <w:style w:type="character" w:styleId="Strong">
    <w:name w:val="Strong"/>
    <w:basedOn w:val="DefaultParagraphFont"/>
    <w:uiPriority w:val="22"/>
    <w:qFormat/>
    <w:rsid w:val="002314CE"/>
    <w:rPr>
      <w:b/>
      <w:bCs/>
    </w:rPr>
  </w:style>
  <w:style w:type="character" w:customStyle="1" w:styleId="Heading2Char">
    <w:name w:val="Heading 2 Char"/>
    <w:basedOn w:val="DefaultParagraphFont"/>
    <w:link w:val="Heading2"/>
    <w:rsid w:val="00BC46B2"/>
    <w:rPr>
      <w:rFonts w:ascii="Calibri Light" w:eastAsia="Times New Roman" w:hAnsi="Calibri Light" w:cs="Times New Roman"/>
      <w:b/>
      <w:bCs/>
      <w:i/>
      <w:iCs/>
      <w:sz w:val="28"/>
      <w:szCs w:val="28"/>
      <w:lang w:val="en-GB" w:eastAsia="en-GB"/>
    </w:rPr>
  </w:style>
  <w:style w:type="character" w:customStyle="1" w:styleId="UnresolvedMention1">
    <w:name w:val="Unresolved Mention1"/>
    <w:basedOn w:val="DefaultParagraphFont"/>
    <w:uiPriority w:val="99"/>
    <w:semiHidden/>
    <w:unhideWhenUsed/>
    <w:rsid w:val="0037667A"/>
    <w:rPr>
      <w:color w:val="808080"/>
      <w:shd w:val="clear" w:color="auto" w:fill="E6E6E6"/>
    </w:rPr>
  </w:style>
  <w:style w:type="paragraph" w:styleId="NormalWeb">
    <w:name w:val="Normal (Web)"/>
    <w:basedOn w:val="Normal"/>
    <w:uiPriority w:val="99"/>
    <w:semiHidden/>
    <w:unhideWhenUsed/>
    <w:rsid w:val="00E164DA"/>
    <w:pPr>
      <w:spacing w:before="100" w:beforeAutospacing="1" w:after="100" w:afterAutospacing="1" w:line="240" w:lineRule="auto"/>
    </w:pPr>
    <w:rPr>
      <w:rFonts w:ascii="Calibri" w:hAnsi="Calibri" w:cs="Calibri"/>
      <w:lang w:eastAsia="zh-CN"/>
    </w:rPr>
  </w:style>
  <w:style w:type="character" w:styleId="HTMLCite">
    <w:name w:val="HTML Cite"/>
    <w:basedOn w:val="DefaultParagraphFont"/>
    <w:uiPriority w:val="99"/>
    <w:semiHidden/>
    <w:unhideWhenUsed/>
    <w:rsid w:val="00202FC2"/>
    <w:rPr>
      <w:i/>
      <w:iCs/>
    </w:rPr>
  </w:style>
  <w:style w:type="paragraph" w:styleId="Caption">
    <w:name w:val="caption"/>
    <w:basedOn w:val="Normal"/>
    <w:next w:val="Normal"/>
    <w:uiPriority w:val="35"/>
    <w:unhideWhenUsed/>
    <w:qFormat/>
    <w:rsid w:val="009F34A2"/>
    <w:pPr>
      <w:spacing w:line="240" w:lineRule="auto"/>
    </w:pPr>
    <w:rPr>
      <w:rFonts w:eastAsiaTheme="minorHAnsi"/>
      <w:b/>
      <w:bCs/>
      <w:color w:val="4F81BD" w:themeColor="accent1"/>
      <w:sz w:val="18"/>
      <w:szCs w:val="18"/>
      <w:lang w:val="fr-FR" w:eastAsia="en-US"/>
    </w:rPr>
  </w:style>
  <w:style w:type="character" w:customStyle="1" w:styleId="m-722579896543295150gmail-m-6601680912398134214gmail-il">
    <w:name w:val="m_-722579896543295150gmail-m_-6601680912398134214gmail-il"/>
    <w:basedOn w:val="DefaultParagraphFont"/>
    <w:rsid w:val="00C33A9D"/>
  </w:style>
  <w:style w:type="character" w:customStyle="1" w:styleId="Heading3Char">
    <w:name w:val="Heading 3 Char"/>
    <w:basedOn w:val="DefaultParagraphFont"/>
    <w:link w:val="Heading3"/>
    <w:uiPriority w:val="9"/>
    <w:semiHidden/>
    <w:rsid w:val="00163999"/>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ED00EA"/>
    <w:rPr>
      <w:sz w:val="21"/>
      <w:szCs w:val="21"/>
    </w:rPr>
  </w:style>
  <w:style w:type="paragraph" w:styleId="CommentText">
    <w:name w:val="annotation text"/>
    <w:basedOn w:val="Normal"/>
    <w:link w:val="CommentTextChar"/>
    <w:uiPriority w:val="99"/>
    <w:semiHidden/>
    <w:unhideWhenUsed/>
    <w:rsid w:val="00ED00EA"/>
  </w:style>
  <w:style w:type="character" w:customStyle="1" w:styleId="CommentTextChar">
    <w:name w:val="Comment Text Char"/>
    <w:basedOn w:val="DefaultParagraphFont"/>
    <w:link w:val="CommentText"/>
    <w:uiPriority w:val="99"/>
    <w:semiHidden/>
    <w:rsid w:val="00ED00EA"/>
  </w:style>
  <w:style w:type="paragraph" w:styleId="CommentSubject">
    <w:name w:val="annotation subject"/>
    <w:basedOn w:val="CommentText"/>
    <w:next w:val="CommentText"/>
    <w:link w:val="CommentSubjectChar"/>
    <w:uiPriority w:val="99"/>
    <w:semiHidden/>
    <w:unhideWhenUsed/>
    <w:rsid w:val="00ED00EA"/>
    <w:rPr>
      <w:b/>
      <w:bCs/>
    </w:rPr>
  </w:style>
  <w:style w:type="character" w:customStyle="1" w:styleId="CommentSubjectChar">
    <w:name w:val="Comment Subject Char"/>
    <w:basedOn w:val="CommentTextChar"/>
    <w:link w:val="CommentSubject"/>
    <w:uiPriority w:val="99"/>
    <w:semiHidden/>
    <w:rsid w:val="00ED00EA"/>
    <w:rPr>
      <w:b/>
      <w:bCs/>
    </w:rPr>
  </w:style>
  <w:style w:type="paragraph" w:styleId="Revision">
    <w:name w:val="Revision"/>
    <w:hidden/>
    <w:uiPriority w:val="99"/>
    <w:semiHidden/>
    <w:rsid w:val="00ED00EA"/>
    <w:pPr>
      <w:spacing w:after="0" w:line="240" w:lineRule="auto"/>
    </w:pPr>
  </w:style>
  <w:style w:type="paragraph" w:styleId="BalloonText">
    <w:name w:val="Balloon Text"/>
    <w:basedOn w:val="Normal"/>
    <w:link w:val="BalloonTextChar"/>
    <w:uiPriority w:val="99"/>
    <w:semiHidden/>
    <w:unhideWhenUsed/>
    <w:rsid w:val="00ED00E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00EA"/>
    <w:rPr>
      <w:rFonts w:ascii="Lucida Grande" w:hAnsi="Lucida Grande" w:cs="Lucida Grande"/>
      <w:sz w:val="18"/>
      <w:szCs w:val="18"/>
    </w:rPr>
  </w:style>
  <w:style w:type="character" w:styleId="UnresolvedMention">
    <w:name w:val="Unresolved Mention"/>
    <w:basedOn w:val="DefaultParagraphFont"/>
    <w:uiPriority w:val="99"/>
    <w:semiHidden/>
    <w:unhideWhenUsed/>
    <w:rsid w:val="00C77FBE"/>
    <w:rPr>
      <w:color w:val="808080"/>
      <w:shd w:val="clear" w:color="auto" w:fill="E6E6E6"/>
    </w:rPr>
  </w:style>
  <w:style w:type="paragraph" w:styleId="Date">
    <w:name w:val="Date"/>
    <w:basedOn w:val="Normal"/>
    <w:next w:val="Normal"/>
    <w:link w:val="DateChar"/>
    <w:uiPriority w:val="99"/>
    <w:semiHidden/>
    <w:unhideWhenUsed/>
    <w:rsid w:val="00DD4119"/>
  </w:style>
  <w:style w:type="character" w:customStyle="1" w:styleId="DateChar">
    <w:name w:val="Date Char"/>
    <w:basedOn w:val="DefaultParagraphFont"/>
    <w:link w:val="Date"/>
    <w:uiPriority w:val="99"/>
    <w:semiHidden/>
    <w:rsid w:val="00DD4119"/>
  </w:style>
  <w:style w:type="character" w:customStyle="1" w:styleId="object">
    <w:name w:val="object"/>
    <w:basedOn w:val="DefaultParagraphFont"/>
    <w:rsid w:val="00E0554D"/>
  </w:style>
  <w:style w:type="character" w:customStyle="1" w:styleId="auto-style1011">
    <w:name w:val="auto-style1011"/>
    <w:basedOn w:val="DefaultParagraphFont"/>
    <w:rsid w:val="0099419D"/>
    <w:rPr>
      <w:rFonts w:ascii="Cambria" w:hAnsi="Cambri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748271">
      <w:bodyDiv w:val="1"/>
      <w:marLeft w:val="0"/>
      <w:marRight w:val="0"/>
      <w:marTop w:val="0"/>
      <w:marBottom w:val="0"/>
      <w:divBdr>
        <w:top w:val="none" w:sz="0" w:space="0" w:color="auto"/>
        <w:left w:val="none" w:sz="0" w:space="0" w:color="auto"/>
        <w:bottom w:val="none" w:sz="0" w:space="0" w:color="auto"/>
        <w:right w:val="none" w:sz="0" w:space="0" w:color="auto"/>
      </w:divBdr>
    </w:div>
    <w:div w:id="460347131">
      <w:bodyDiv w:val="1"/>
      <w:marLeft w:val="0"/>
      <w:marRight w:val="0"/>
      <w:marTop w:val="0"/>
      <w:marBottom w:val="0"/>
      <w:divBdr>
        <w:top w:val="none" w:sz="0" w:space="0" w:color="auto"/>
        <w:left w:val="none" w:sz="0" w:space="0" w:color="auto"/>
        <w:bottom w:val="none" w:sz="0" w:space="0" w:color="auto"/>
        <w:right w:val="none" w:sz="0" w:space="0" w:color="auto"/>
      </w:divBdr>
    </w:div>
    <w:div w:id="526062577">
      <w:bodyDiv w:val="1"/>
      <w:marLeft w:val="0"/>
      <w:marRight w:val="0"/>
      <w:marTop w:val="0"/>
      <w:marBottom w:val="0"/>
      <w:divBdr>
        <w:top w:val="none" w:sz="0" w:space="0" w:color="auto"/>
        <w:left w:val="none" w:sz="0" w:space="0" w:color="auto"/>
        <w:bottom w:val="none" w:sz="0" w:space="0" w:color="auto"/>
        <w:right w:val="none" w:sz="0" w:space="0" w:color="auto"/>
      </w:divBdr>
    </w:div>
    <w:div w:id="559831218">
      <w:bodyDiv w:val="1"/>
      <w:marLeft w:val="0"/>
      <w:marRight w:val="0"/>
      <w:marTop w:val="0"/>
      <w:marBottom w:val="0"/>
      <w:divBdr>
        <w:top w:val="none" w:sz="0" w:space="0" w:color="auto"/>
        <w:left w:val="none" w:sz="0" w:space="0" w:color="auto"/>
        <w:bottom w:val="none" w:sz="0" w:space="0" w:color="auto"/>
        <w:right w:val="none" w:sz="0" w:space="0" w:color="auto"/>
      </w:divBdr>
    </w:div>
    <w:div w:id="560554441">
      <w:bodyDiv w:val="1"/>
      <w:marLeft w:val="0"/>
      <w:marRight w:val="0"/>
      <w:marTop w:val="0"/>
      <w:marBottom w:val="0"/>
      <w:divBdr>
        <w:top w:val="none" w:sz="0" w:space="0" w:color="auto"/>
        <w:left w:val="none" w:sz="0" w:space="0" w:color="auto"/>
        <w:bottom w:val="none" w:sz="0" w:space="0" w:color="auto"/>
        <w:right w:val="none" w:sz="0" w:space="0" w:color="auto"/>
      </w:divBdr>
    </w:div>
    <w:div w:id="625696962">
      <w:bodyDiv w:val="1"/>
      <w:marLeft w:val="0"/>
      <w:marRight w:val="0"/>
      <w:marTop w:val="0"/>
      <w:marBottom w:val="0"/>
      <w:divBdr>
        <w:top w:val="none" w:sz="0" w:space="0" w:color="auto"/>
        <w:left w:val="none" w:sz="0" w:space="0" w:color="auto"/>
        <w:bottom w:val="none" w:sz="0" w:space="0" w:color="auto"/>
        <w:right w:val="none" w:sz="0" w:space="0" w:color="auto"/>
      </w:divBdr>
    </w:div>
    <w:div w:id="718626662">
      <w:bodyDiv w:val="1"/>
      <w:marLeft w:val="0"/>
      <w:marRight w:val="0"/>
      <w:marTop w:val="0"/>
      <w:marBottom w:val="0"/>
      <w:divBdr>
        <w:top w:val="none" w:sz="0" w:space="0" w:color="auto"/>
        <w:left w:val="none" w:sz="0" w:space="0" w:color="auto"/>
        <w:bottom w:val="none" w:sz="0" w:space="0" w:color="auto"/>
        <w:right w:val="none" w:sz="0" w:space="0" w:color="auto"/>
      </w:divBdr>
      <w:divsChild>
        <w:div w:id="1694384494">
          <w:marLeft w:val="0"/>
          <w:marRight w:val="0"/>
          <w:marTop w:val="0"/>
          <w:marBottom w:val="0"/>
          <w:divBdr>
            <w:top w:val="none" w:sz="0" w:space="0" w:color="auto"/>
            <w:left w:val="none" w:sz="0" w:space="0" w:color="auto"/>
            <w:bottom w:val="none" w:sz="0" w:space="0" w:color="auto"/>
            <w:right w:val="none" w:sz="0" w:space="0" w:color="auto"/>
          </w:divBdr>
        </w:div>
        <w:div w:id="973366812">
          <w:marLeft w:val="0"/>
          <w:marRight w:val="0"/>
          <w:marTop w:val="0"/>
          <w:marBottom w:val="0"/>
          <w:divBdr>
            <w:top w:val="none" w:sz="0" w:space="0" w:color="auto"/>
            <w:left w:val="none" w:sz="0" w:space="0" w:color="auto"/>
            <w:bottom w:val="none" w:sz="0" w:space="0" w:color="auto"/>
            <w:right w:val="none" w:sz="0" w:space="0" w:color="auto"/>
          </w:divBdr>
        </w:div>
        <w:div w:id="1827160881">
          <w:marLeft w:val="0"/>
          <w:marRight w:val="0"/>
          <w:marTop w:val="0"/>
          <w:marBottom w:val="0"/>
          <w:divBdr>
            <w:top w:val="none" w:sz="0" w:space="0" w:color="auto"/>
            <w:left w:val="none" w:sz="0" w:space="0" w:color="auto"/>
            <w:bottom w:val="none" w:sz="0" w:space="0" w:color="auto"/>
            <w:right w:val="none" w:sz="0" w:space="0" w:color="auto"/>
          </w:divBdr>
        </w:div>
        <w:div w:id="1312177374">
          <w:marLeft w:val="0"/>
          <w:marRight w:val="0"/>
          <w:marTop w:val="0"/>
          <w:marBottom w:val="0"/>
          <w:divBdr>
            <w:top w:val="none" w:sz="0" w:space="0" w:color="auto"/>
            <w:left w:val="none" w:sz="0" w:space="0" w:color="auto"/>
            <w:bottom w:val="none" w:sz="0" w:space="0" w:color="auto"/>
            <w:right w:val="none" w:sz="0" w:space="0" w:color="auto"/>
          </w:divBdr>
        </w:div>
        <w:div w:id="445856787">
          <w:marLeft w:val="0"/>
          <w:marRight w:val="0"/>
          <w:marTop w:val="0"/>
          <w:marBottom w:val="0"/>
          <w:divBdr>
            <w:top w:val="none" w:sz="0" w:space="0" w:color="auto"/>
            <w:left w:val="none" w:sz="0" w:space="0" w:color="auto"/>
            <w:bottom w:val="none" w:sz="0" w:space="0" w:color="auto"/>
            <w:right w:val="none" w:sz="0" w:space="0" w:color="auto"/>
          </w:divBdr>
        </w:div>
        <w:div w:id="972369131">
          <w:marLeft w:val="0"/>
          <w:marRight w:val="0"/>
          <w:marTop w:val="0"/>
          <w:marBottom w:val="0"/>
          <w:divBdr>
            <w:top w:val="none" w:sz="0" w:space="0" w:color="auto"/>
            <w:left w:val="none" w:sz="0" w:space="0" w:color="auto"/>
            <w:bottom w:val="none" w:sz="0" w:space="0" w:color="auto"/>
            <w:right w:val="none" w:sz="0" w:space="0" w:color="auto"/>
          </w:divBdr>
        </w:div>
        <w:div w:id="1516505032">
          <w:marLeft w:val="0"/>
          <w:marRight w:val="0"/>
          <w:marTop w:val="0"/>
          <w:marBottom w:val="0"/>
          <w:divBdr>
            <w:top w:val="none" w:sz="0" w:space="0" w:color="auto"/>
            <w:left w:val="none" w:sz="0" w:space="0" w:color="auto"/>
            <w:bottom w:val="none" w:sz="0" w:space="0" w:color="auto"/>
            <w:right w:val="none" w:sz="0" w:space="0" w:color="auto"/>
          </w:divBdr>
        </w:div>
        <w:div w:id="2087072633">
          <w:marLeft w:val="0"/>
          <w:marRight w:val="0"/>
          <w:marTop w:val="0"/>
          <w:marBottom w:val="0"/>
          <w:divBdr>
            <w:top w:val="none" w:sz="0" w:space="0" w:color="auto"/>
            <w:left w:val="none" w:sz="0" w:space="0" w:color="auto"/>
            <w:bottom w:val="none" w:sz="0" w:space="0" w:color="auto"/>
            <w:right w:val="none" w:sz="0" w:space="0" w:color="auto"/>
          </w:divBdr>
        </w:div>
        <w:div w:id="818425203">
          <w:marLeft w:val="0"/>
          <w:marRight w:val="0"/>
          <w:marTop w:val="0"/>
          <w:marBottom w:val="0"/>
          <w:divBdr>
            <w:top w:val="none" w:sz="0" w:space="0" w:color="auto"/>
            <w:left w:val="none" w:sz="0" w:space="0" w:color="auto"/>
            <w:bottom w:val="none" w:sz="0" w:space="0" w:color="auto"/>
            <w:right w:val="none" w:sz="0" w:space="0" w:color="auto"/>
          </w:divBdr>
        </w:div>
        <w:div w:id="856312874">
          <w:marLeft w:val="0"/>
          <w:marRight w:val="0"/>
          <w:marTop w:val="0"/>
          <w:marBottom w:val="0"/>
          <w:divBdr>
            <w:top w:val="none" w:sz="0" w:space="0" w:color="auto"/>
            <w:left w:val="none" w:sz="0" w:space="0" w:color="auto"/>
            <w:bottom w:val="none" w:sz="0" w:space="0" w:color="auto"/>
            <w:right w:val="none" w:sz="0" w:space="0" w:color="auto"/>
          </w:divBdr>
        </w:div>
        <w:div w:id="1982494597">
          <w:marLeft w:val="0"/>
          <w:marRight w:val="0"/>
          <w:marTop w:val="0"/>
          <w:marBottom w:val="0"/>
          <w:divBdr>
            <w:top w:val="none" w:sz="0" w:space="0" w:color="auto"/>
            <w:left w:val="none" w:sz="0" w:space="0" w:color="auto"/>
            <w:bottom w:val="none" w:sz="0" w:space="0" w:color="auto"/>
            <w:right w:val="none" w:sz="0" w:space="0" w:color="auto"/>
          </w:divBdr>
        </w:div>
        <w:div w:id="1744331640">
          <w:marLeft w:val="0"/>
          <w:marRight w:val="0"/>
          <w:marTop w:val="0"/>
          <w:marBottom w:val="0"/>
          <w:divBdr>
            <w:top w:val="none" w:sz="0" w:space="0" w:color="auto"/>
            <w:left w:val="none" w:sz="0" w:space="0" w:color="auto"/>
            <w:bottom w:val="none" w:sz="0" w:space="0" w:color="auto"/>
            <w:right w:val="none" w:sz="0" w:space="0" w:color="auto"/>
          </w:divBdr>
        </w:div>
        <w:div w:id="603853431">
          <w:marLeft w:val="0"/>
          <w:marRight w:val="0"/>
          <w:marTop w:val="0"/>
          <w:marBottom w:val="0"/>
          <w:divBdr>
            <w:top w:val="none" w:sz="0" w:space="0" w:color="auto"/>
            <w:left w:val="none" w:sz="0" w:space="0" w:color="auto"/>
            <w:bottom w:val="none" w:sz="0" w:space="0" w:color="auto"/>
            <w:right w:val="none" w:sz="0" w:space="0" w:color="auto"/>
          </w:divBdr>
        </w:div>
        <w:div w:id="1506284840">
          <w:marLeft w:val="0"/>
          <w:marRight w:val="0"/>
          <w:marTop w:val="0"/>
          <w:marBottom w:val="0"/>
          <w:divBdr>
            <w:top w:val="none" w:sz="0" w:space="0" w:color="auto"/>
            <w:left w:val="none" w:sz="0" w:space="0" w:color="auto"/>
            <w:bottom w:val="none" w:sz="0" w:space="0" w:color="auto"/>
            <w:right w:val="none" w:sz="0" w:space="0" w:color="auto"/>
          </w:divBdr>
        </w:div>
        <w:div w:id="834225201">
          <w:marLeft w:val="0"/>
          <w:marRight w:val="0"/>
          <w:marTop w:val="0"/>
          <w:marBottom w:val="0"/>
          <w:divBdr>
            <w:top w:val="none" w:sz="0" w:space="0" w:color="auto"/>
            <w:left w:val="none" w:sz="0" w:space="0" w:color="auto"/>
            <w:bottom w:val="none" w:sz="0" w:space="0" w:color="auto"/>
            <w:right w:val="none" w:sz="0" w:space="0" w:color="auto"/>
          </w:divBdr>
        </w:div>
        <w:div w:id="795677448">
          <w:marLeft w:val="0"/>
          <w:marRight w:val="0"/>
          <w:marTop w:val="0"/>
          <w:marBottom w:val="0"/>
          <w:divBdr>
            <w:top w:val="none" w:sz="0" w:space="0" w:color="auto"/>
            <w:left w:val="none" w:sz="0" w:space="0" w:color="auto"/>
            <w:bottom w:val="none" w:sz="0" w:space="0" w:color="auto"/>
            <w:right w:val="none" w:sz="0" w:space="0" w:color="auto"/>
          </w:divBdr>
        </w:div>
      </w:divsChild>
    </w:div>
    <w:div w:id="755322818">
      <w:bodyDiv w:val="1"/>
      <w:marLeft w:val="0"/>
      <w:marRight w:val="0"/>
      <w:marTop w:val="0"/>
      <w:marBottom w:val="0"/>
      <w:divBdr>
        <w:top w:val="none" w:sz="0" w:space="0" w:color="auto"/>
        <w:left w:val="none" w:sz="0" w:space="0" w:color="auto"/>
        <w:bottom w:val="none" w:sz="0" w:space="0" w:color="auto"/>
        <w:right w:val="none" w:sz="0" w:space="0" w:color="auto"/>
      </w:divBdr>
    </w:div>
    <w:div w:id="764423063">
      <w:bodyDiv w:val="1"/>
      <w:marLeft w:val="0"/>
      <w:marRight w:val="0"/>
      <w:marTop w:val="0"/>
      <w:marBottom w:val="0"/>
      <w:divBdr>
        <w:top w:val="none" w:sz="0" w:space="0" w:color="auto"/>
        <w:left w:val="none" w:sz="0" w:space="0" w:color="auto"/>
        <w:bottom w:val="none" w:sz="0" w:space="0" w:color="auto"/>
        <w:right w:val="none" w:sz="0" w:space="0" w:color="auto"/>
      </w:divBdr>
    </w:div>
    <w:div w:id="825630880">
      <w:bodyDiv w:val="1"/>
      <w:marLeft w:val="0"/>
      <w:marRight w:val="0"/>
      <w:marTop w:val="0"/>
      <w:marBottom w:val="0"/>
      <w:divBdr>
        <w:top w:val="none" w:sz="0" w:space="0" w:color="auto"/>
        <w:left w:val="none" w:sz="0" w:space="0" w:color="auto"/>
        <w:bottom w:val="none" w:sz="0" w:space="0" w:color="auto"/>
        <w:right w:val="none" w:sz="0" w:space="0" w:color="auto"/>
      </w:divBdr>
    </w:div>
    <w:div w:id="838423655">
      <w:bodyDiv w:val="1"/>
      <w:marLeft w:val="0"/>
      <w:marRight w:val="0"/>
      <w:marTop w:val="0"/>
      <w:marBottom w:val="0"/>
      <w:divBdr>
        <w:top w:val="none" w:sz="0" w:space="0" w:color="auto"/>
        <w:left w:val="none" w:sz="0" w:space="0" w:color="auto"/>
        <w:bottom w:val="none" w:sz="0" w:space="0" w:color="auto"/>
        <w:right w:val="none" w:sz="0" w:space="0" w:color="auto"/>
      </w:divBdr>
    </w:div>
    <w:div w:id="847057867">
      <w:bodyDiv w:val="1"/>
      <w:marLeft w:val="0"/>
      <w:marRight w:val="0"/>
      <w:marTop w:val="0"/>
      <w:marBottom w:val="0"/>
      <w:divBdr>
        <w:top w:val="none" w:sz="0" w:space="0" w:color="auto"/>
        <w:left w:val="none" w:sz="0" w:space="0" w:color="auto"/>
        <w:bottom w:val="none" w:sz="0" w:space="0" w:color="auto"/>
        <w:right w:val="none" w:sz="0" w:space="0" w:color="auto"/>
      </w:divBdr>
    </w:div>
    <w:div w:id="875240031">
      <w:bodyDiv w:val="1"/>
      <w:marLeft w:val="0"/>
      <w:marRight w:val="0"/>
      <w:marTop w:val="0"/>
      <w:marBottom w:val="0"/>
      <w:divBdr>
        <w:top w:val="none" w:sz="0" w:space="0" w:color="auto"/>
        <w:left w:val="none" w:sz="0" w:space="0" w:color="auto"/>
        <w:bottom w:val="none" w:sz="0" w:space="0" w:color="auto"/>
        <w:right w:val="none" w:sz="0" w:space="0" w:color="auto"/>
      </w:divBdr>
    </w:div>
    <w:div w:id="876355097">
      <w:bodyDiv w:val="1"/>
      <w:marLeft w:val="0"/>
      <w:marRight w:val="0"/>
      <w:marTop w:val="0"/>
      <w:marBottom w:val="0"/>
      <w:divBdr>
        <w:top w:val="none" w:sz="0" w:space="0" w:color="auto"/>
        <w:left w:val="none" w:sz="0" w:space="0" w:color="auto"/>
        <w:bottom w:val="none" w:sz="0" w:space="0" w:color="auto"/>
        <w:right w:val="none" w:sz="0" w:space="0" w:color="auto"/>
      </w:divBdr>
    </w:div>
    <w:div w:id="889196734">
      <w:bodyDiv w:val="1"/>
      <w:marLeft w:val="0"/>
      <w:marRight w:val="0"/>
      <w:marTop w:val="0"/>
      <w:marBottom w:val="0"/>
      <w:divBdr>
        <w:top w:val="none" w:sz="0" w:space="0" w:color="auto"/>
        <w:left w:val="none" w:sz="0" w:space="0" w:color="auto"/>
        <w:bottom w:val="none" w:sz="0" w:space="0" w:color="auto"/>
        <w:right w:val="none" w:sz="0" w:space="0" w:color="auto"/>
      </w:divBdr>
      <w:divsChild>
        <w:div w:id="245574337">
          <w:marLeft w:val="0"/>
          <w:marRight w:val="0"/>
          <w:marTop w:val="0"/>
          <w:marBottom w:val="0"/>
          <w:divBdr>
            <w:top w:val="none" w:sz="0" w:space="0" w:color="auto"/>
            <w:left w:val="none" w:sz="0" w:space="0" w:color="auto"/>
            <w:bottom w:val="none" w:sz="0" w:space="0" w:color="auto"/>
            <w:right w:val="none" w:sz="0" w:space="0" w:color="auto"/>
          </w:divBdr>
        </w:div>
        <w:div w:id="1261059556">
          <w:marLeft w:val="0"/>
          <w:marRight w:val="0"/>
          <w:marTop w:val="0"/>
          <w:marBottom w:val="0"/>
          <w:divBdr>
            <w:top w:val="none" w:sz="0" w:space="0" w:color="auto"/>
            <w:left w:val="none" w:sz="0" w:space="0" w:color="auto"/>
            <w:bottom w:val="none" w:sz="0" w:space="0" w:color="auto"/>
            <w:right w:val="none" w:sz="0" w:space="0" w:color="auto"/>
          </w:divBdr>
        </w:div>
        <w:div w:id="1890610402">
          <w:marLeft w:val="0"/>
          <w:marRight w:val="0"/>
          <w:marTop w:val="0"/>
          <w:marBottom w:val="0"/>
          <w:divBdr>
            <w:top w:val="none" w:sz="0" w:space="0" w:color="auto"/>
            <w:left w:val="none" w:sz="0" w:space="0" w:color="auto"/>
            <w:bottom w:val="none" w:sz="0" w:space="0" w:color="auto"/>
            <w:right w:val="none" w:sz="0" w:space="0" w:color="auto"/>
          </w:divBdr>
        </w:div>
        <w:div w:id="1221408403">
          <w:marLeft w:val="0"/>
          <w:marRight w:val="0"/>
          <w:marTop w:val="0"/>
          <w:marBottom w:val="0"/>
          <w:divBdr>
            <w:top w:val="none" w:sz="0" w:space="0" w:color="auto"/>
            <w:left w:val="none" w:sz="0" w:space="0" w:color="auto"/>
            <w:bottom w:val="none" w:sz="0" w:space="0" w:color="auto"/>
            <w:right w:val="none" w:sz="0" w:space="0" w:color="auto"/>
          </w:divBdr>
        </w:div>
        <w:div w:id="888229098">
          <w:marLeft w:val="0"/>
          <w:marRight w:val="0"/>
          <w:marTop w:val="0"/>
          <w:marBottom w:val="0"/>
          <w:divBdr>
            <w:top w:val="none" w:sz="0" w:space="0" w:color="auto"/>
            <w:left w:val="none" w:sz="0" w:space="0" w:color="auto"/>
            <w:bottom w:val="none" w:sz="0" w:space="0" w:color="auto"/>
            <w:right w:val="none" w:sz="0" w:space="0" w:color="auto"/>
          </w:divBdr>
        </w:div>
        <w:div w:id="1577280682">
          <w:marLeft w:val="0"/>
          <w:marRight w:val="0"/>
          <w:marTop w:val="0"/>
          <w:marBottom w:val="0"/>
          <w:divBdr>
            <w:top w:val="none" w:sz="0" w:space="0" w:color="auto"/>
            <w:left w:val="none" w:sz="0" w:space="0" w:color="auto"/>
            <w:bottom w:val="none" w:sz="0" w:space="0" w:color="auto"/>
            <w:right w:val="none" w:sz="0" w:space="0" w:color="auto"/>
          </w:divBdr>
        </w:div>
        <w:div w:id="68504223">
          <w:marLeft w:val="0"/>
          <w:marRight w:val="0"/>
          <w:marTop w:val="0"/>
          <w:marBottom w:val="0"/>
          <w:divBdr>
            <w:top w:val="none" w:sz="0" w:space="0" w:color="auto"/>
            <w:left w:val="none" w:sz="0" w:space="0" w:color="auto"/>
            <w:bottom w:val="none" w:sz="0" w:space="0" w:color="auto"/>
            <w:right w:val="none" w:sz="0" w:space="0" w:color="auto"/>
          </w:divBdr>
        </w:div>
        <w:div w:id="1260141157">
          <w:marLeft w:val="0"/>
          <w:marRight w:val="0"/>
          <w:marTop w:val="0"/>
          <w:marBottom w:val="0"/>
          <w:divBdr>
            <w:top w:val="none" w:sz="0" w:space="0" w:color="auto"/>
            <w:left w:val="none" w:sz="0" w:space="0" w:color="auto"/>
            <w:bottom w:val="none" w:sz="0" w:space="0" w:color="auto"/>
            <w:right w:val="none" w:sz="0" w:space="0" w:color="auto"/>
          </w:divBdr>
        </w:div>
        <w:div w:id="1571816959">
          <w:marLeft w:val="0"/>
          <w:marRight w:val="0"/>
          <w:marTop w:val="0"/>
          <w:marBottom w:val="0"/>
          <w:divBdr>
            <w:top w:val="none" w:sz="0" w:space="0" w:color="auto"/>
            <w:left w:val="none" w:sz="0" w:space="0" w:color="auto"/>
            <w:bottom w:val="none" w:sz="0" w:space="0" w:color="auto"/>
            <w:right w:val="none" w:sz="0" w:space="0" w:color="auto"/>
          </w:divBdr>
        </w:div>
        <w:div w:id="237594102">
          <w:marLeft w:val="0"/>
          <w:marRight w:val="0"/>
          <w:marTop w:val="0"/>
          <w:marBottom w:val="0"/>
          <w:divBdr>
            <w:top w:val="none" w:sz="0" w:space="0" w:color="auto"/>
            <w:left w:val="none" w:sz="0" w:space="0" w:color="auto"/>
            <w:bottom w:val="none" w:sz="0" w:space="0" w:color="auto"/>
            <w:right w:val="none" w:sz="0" w:space="0" w:color="auto"/>
          </w:divBdr>
        </w:div>
        <w:div w:id="934706756">
          <w:marLeft w:val="0"/>
          <w:marRight w:val="0"/>
          <w:marTop w:val="0"/>
          <w:marBottom w:val="0"/>
          <w:divBdr>
            <w:top w:val="none" w:sz="0" w:space="0" w:color="auto"/>
            <w:left w:val="none" w:sz="0" w:space="0" w:color="auto"/>
            <w:bottom w:val="none" w:sz="0" w:space="0" w:color="auto"/>
            <w:right w:val="none" w:sz="0" w:space="0" w:color="auto"/>
          </w:divBdr>
        </w:div>
        <w:div w:id="804204654">
          <w:marLeft w:val="0"/>
          <w:marRight w:val="0"/>
          <w:marTop w:val="0"/>
          <w:marBottom w:val="0"/>
          <w:divBdr>
            <w:top w:val="none" w:sz="0" w:space="0" w:color="auto"/>
            <w:left w:val="none" w:sz="0" w:space="0" w:color="auto"/>
            <w:bottom w:val="none" w:sz="0" w:space="0" w:color="auto"/>
            <w:right w:val="none" w:sz="0" w:space="0" w:color="auto"/>
          </w:divBdr>
        </w:div>
        <w:div w:id="258292399">
          <w:marLeft w:val="0"/>
          <w:marRight w:val="0"/>
          <w:marTop w:val="0"/>
          <w:marBottom w:val="0"/>
          <w:divBdr>
            <w:top w:val="none" w:sz="0" w:space="0" w:color="auto"/>
            <w:left w:val="none" w:sz="0" w:space="0" w:color="auto"/>
            <w:bottom w:val="none" w:sz="0" w:space="0" w:color="auto"/>
            <w:right w:val="none" w:sz="0" w:space="0" w:color="auto"/>
          </w:divBdr>
        </w:div>
        <w:div w:id="1596012546">
          <w:marLeft w:val="0"/>
          <w:marRight w:val="0"/>
          <w:marTop w:val="0"/>
          <w:marBottom w:val="0"/>
          <w:divBdr>
            <w:top w:val="none" w:sz="0" w:space="0" w:color="auto"/>
            <w:left w:val="none" w:sz="0" w:space="0" w:color="auto"/>
            <w:bottom w:val="none" w:sz="0" w:space="0" w:color="auto"/>
            <w:right w:val="none" w:sz="0" w:space="0" w:color="auto"/>
          </w:divBdr>
        </w:div>
        <w:div w:id="1311057411">
          <w:marLeft w:val="0"/>
          <w:marRight w:val="0"/>
          <w:marTop w:val="0"/>
          <w:marBottom w:val="0"/>
          <w:divBdr>
            <w:top w:val="none" w:sz="0" w:space="0" w:color="auto"/>
            <w:left w:val="none" w:sz="0" w:space="0" w:color="auto"/>
            <w:bottom w:val="none" w:sz="0" w:space="0" w:color="auto"/>
            <w:right w:val="none" w:sz="0" w:space="0" w:color="auto"/>
          </w:divBdr>
        </w:div>
        <w:div w:id="1326470234">
          <w:marLeft w:val="0"/>
          <w:marRight w:val="0"/>
          <w:marTop w:val="0"/>
          <w:marBottom w:val="0"/>
          <w:divBdr>
            <w:top w:val="none" w:sz="0" w:space="0" w:color="auto"/>
            <w:left w:val="none" w:sz="0" w:space="0" w:color="auto"/>
            <w:bottom w:val="none" w:sz="0" w:space="0" w:color="auto"/>
            <w:right w:val="none" w:sz="0" w:space="0" w:color="auto"/>
          </w:divBdr>
        </w:div>
      </w:divsChild>
    </w:div>
    <w:div w:id="901210003">
      <w:bodyDiv w:val="1"/>
      <w:marLeft w:val="0"/>
      <w:marRight w:val="0"/>
      <w:marTop w:val="0"/>
      <w:marBottom w:val="0"/>
      <w:divBdr>
        <w:top w:val="none" w:sz="0" w:space="0" w:color="auto"/>
        <w:left w:val="none" w:sz="0" w:space="0" w:color="auto"/>
        <w:bottom w:val="none" w:sz="0" w:space="0" w:color="auto"/>
        <w:right w:val="none" w:sz="0" w:space="0" w:color="auto"/>
      </w:divBdr>
    </w:div>
    <w:div w:id="920220401">
      <w:bodyDiv w:val="1"/>
      <w:marLeft w:val="0"/>
      <w:marRight w:val="0"/>
      <w:marTop w:val="0"/>
      <w:marBottom w:val="0"/>
      <w:divBdr>
        <w:top w:val="none" w:sz="0" w:space="0" w:color="auto"/>
        <w:left w:val="none" w:sz="0" w:space="0" w:color="auto"/>
        <w:bottom w:val="none" w:sz="0" w:space="0" w:color="auto"/>
        <w:right w:val="none" w:sz="0" w:space="0" w:color="auto"/>
      </w:divBdr>
    </w:div>
    <w:div w:id="939948857">
      <w:bodyDiv w:val="1"/>
      <w:marLeft w:val="0"/>
      <w:marRight w:val="0"/>
      <w:marTop w:val="0"/>
      <w:marBottom w:val="0"/>
      <w:divBdr>
        <w:top w:val="none" w:sz="0" w:space="0" w:color="auto"/>
        <w:left w:val="none" w:sz="0" w:space="0" w:color="auto"/>
        <w:bottom w:val="none" w:sz="0" w:space="0" w:color="auto"/>
        <w:right w:val="none" w:sz="0" w:space="0" w:color="auto"/>
      </w:divBdr>
    </w:div>
    <w:div w:id="954412154">
      <w:bodyDiv w:val="1"/>
      <w:marLeft w:val="0"/>
      <w:marRight w:val="0"/>
      <w:marTop w:val="0"/>
      <w:marBottom w:val="0"/>
      <w:divBdr>
        <w:top w:val="none" w:sz="0" w:space="0" w:color="auto"/>
        <w:left w:val="none" w:sz="0" w:space="0" w:color="auto"/>
        <w:bottom w:val="none" w:sz="0" w:space="0" w:color="auto"/>
        <w:right w:val="none" w:sz="0" w:space="0" w:color="auto"/>
      </w:divBdr>
    </w:div>
    <w:div w:id="971255517">
      <w:bodyDiv w:val="1"/>
      <w:marLeft w:val="0"/>
      <w:marRight w:val="0"/>
      <w:marTop w:val="0"/>
      <w:marBottom w:val="0"/>
      <w:divBdr>
        <w:top w:val="none" w:sz="0" w:space="0" w:color="auto"/>
        <w:left w:val="none" w:sz="0" w:space="0" w:color="auto"/>
        <w:bottom w:val="none" w:sz="0" w:space="0" w:color="auto"/>
        <w:right w:val="none" w:sz="0" w:space="0" w:color="auto"/>
      </w:divBdr>
    </w:div>
    <w:div w:id="1069427514">
      <w:bodyDiv w:val="1"/>
      <w:marLeft w:val="0"/>
      <w:marRight w:val="0"/>
      <w:marTop w:val="0"/>
      <w:marBottom w:val="0"/>
      <w:divBdr>
        <w:top w:val="none" w:sz="0" w:space="0" w:color="auto"/>
        <w:left w:val="none" w:sz="0" w:space="0" w:color="auto"/>
        <w:bottom w:val="none" w:sz="0" w:space="0" w:color="auto"/>
        <w:right w:val="none" w:sz="0" w:space="0" w:color="auto"/>
      </w:divBdr>
    </w:div>
    <w:div w:id="1123841818">
      <w:bodyDiv w:val="1"/>
      <w:marLeft w:val="0"/>
      <w:marRight w:val="0"/>
      <w:marTop w:val="0"/>
      <w:marBottom w:val="0"/>
      <w:divBdr>
        <w:top w:val="none" w:sz="0" w:space="0" w:color="auto"/>
        <w:left w:val="none" w:sz="0" w:space="0" w:color="auto"/>
        <w:bottom w:val="none" w:sz="0" w:space="0" w:color="auto"/>
        <w:right w:val="none" w:sz="0" w:space="0" w:color="auto"/>
      </w:divBdr>
    </w:div>
    <w:div w:id="1135834077">
      <w:bodyDiv w:val="1"/>
      <w:marLeft w:val="0"/>
      <w:marRight w:val="0"/>
      <w:marTop w:val="0"/>
      <w:marBottom w:val="0"/>
      <w:divBdr>
        <w:top w:val="none" w:sz="0" w:space="0" w:color="auto"/>
        <w:left w:val="none" w:sz="0" w:space="0" w:color="auto"/>
        <w:bottom w:val="none" w:sz="0" w:space="0" w:color="auto"/>
        <w:right w:val="none" w:sz="0" w:space="0" w:color="auto"/>
      </w:divBdr>
    </w:div>
    <w:div w:id="1244685248">
      <w:bodyDiv w:val="1"/>
      <w:marLeft w:val="0"/>
      <w:marRight w:val="0"/>
      <w:marTop w:val="0"/>
      <w:marBottom w:val="0"/>
      <w:divBdr>
        <w:top w:val="none" w:sz="0" w:space="0" w:color="auto"/>
        <w:left w:val="none" w:sz="0" w:space="0" w:color="auto"/>
        <w:bottom w:val="none" w:sz="0" w:space="0" w:color="auto"/>
        <w:right w:val="none" w:sz="0" w:space="0" w:color="auto"/>
      </w:divBdr>
    </w:div>
    <w:div w:id="1269511817">
      <w:bodyDiv w:val="1"/>
      <w:marLeft w:val="0"/>
      <w:marRight w:val="0"/>
      <w:marTop w:val="0"/>
      <w:marBottom w:val="0"/>
      <w:divBdr>
        <w:top w:val="none" w:sz="0" w:space="0" w:color="auto"/>
        <w:left w:val="none" w:sz="0" w:space="0" w:color="auto"/>
        <w:bottom w:val="none" w:sz="0" w:space="0" w:color="auto"/>
        <w:right w:val="none" w:sz="0" w:space="0" w:color="auto"/>
      </w:divBdr>
    </w:div>
    <w:div w:id="1445154971">
      <w:bodyDiv w:val="1"/>
      <w:marLeft w:val="0"/>
      <w:marRight w:val="0"/>
      <w:marTop w:val="0"/>
      <w:marBottom w:val="0"/>
      <w:divBdr>
        <w:top w:val="none" w:sz="0" w:space="0" w:color="auto"/>
        <w:left w:val="none" w:sz="0" w:space="0" w:color="auto"/>
        <w:bottom w:val="none" w:sz="0" w:space="0" w:color="auto"/>
        <w:right w:val="none" w:sz="0" w:space="0" w:color="auto"/>
      </w:divBdr>
    </w:div>
    <w:div w:id="1559323147">
      <w:bodyDiv w:val="1"/>
      <w:marLeft w:val="0"/>
      <w:marRight w:val="0"/>
      <w:marTop w:val="0"/>
      <w:marBottom w:val="0"/>
      <w:divBdr>
        <w:top w:val="none" w:sz="0" w:space="0" w:color="auto"/>
        <w:left w:val="none" w:sz="0" w:space="0" w:color="auto"/>
        <w:bottom w:val="none" w:sz="0" w:space="0" w:color="auto"/>
        <w:right w:val="none" w:sz="0" w:space="0" w:color="auto"/>
      </w:divBdr>
    </w:div>
    <w:div w:id="1565487002">
      <w:bodyDiv w:val="1"/>
      <w:marLeft w:val="0"/>
      <w:marRight w:val="0"/>
      <w:marTop w:val="0"/>
      <w:marBottom w:val="0"/>
      <w:divBdr>
        <w:top w:val="none" w:sz="0" w:space="0" w:color="auto"/>
        <w:left w:val="none" w:sz="0" w:space="0" w:color="auto"/>
        <w:bottom w:val="none" w:sz="0" w:space="0" w:color="auto"/>
        <w:right w:val="none" w:sz="0" w:space="0" w:color="auto"/>
      </w:divBdr>
    </w:div>
    <w:div w:id="1627392671">
      <w:bodyDiv w:val="1"/>
      <w:marLeft w:val="0"/>
      <w:marRight w:val="0"/>
      <w:marTop w:val="0"/>
      <w:marBottom w:val="0"/>
      <w:divBdr>
        <w:top w:val="none" w:sz="0" w:space="0" w:color="auto"/>
        <w:left w:val="none" w:sz="0" w:space="0" w:color="auto"/>
        <w:bottom w:val="none" w:sz="0" w:space="0" w:color="auto"/>
        <w:right w:val="none" w:sz="0" w:space="0" w:color="auto"/>
      </w:divBdr>
    </w:div>
    <w:div w:id="1724863888">
      <w:bodyDiv w:val="1"/>
      <w:marLeft w:val="0"/>
      <w:marRight w:val="0"/>
      <w:marTop w:val="0"/>
      <w:marBottom w:val="0"/>
      <w:divBdr>
        <w:top w:val="none" w:sz="0" w:space="0" w:color="auto"/>
        <w:left w:val="none" w:sz="0" w:space="0" w:color="auto"/>
        <w:bottom w:val="none" w:sz="0" w:space="0" w:color="auto"/>
        <w:right w:val="none" w:sz="0" w:space="0" w:color="auto"/>
      </w:divBdr>
    </w:div>
    <w:div w:id="1725984504">
      <w:bodyDiv w:val="1"/>
      <w:marLeft w:val="0"/>
      <w:marRight w:val="0"/>
      <w:marTop w:val="0"/>
      <w:marBottom w:val="0"/>
      <w:divBdr>
        <w:top w:val="none" w:sz="0" w:space="0" w:color="auto"/>
        <w:left w:val="none" w:sz="0" w:space="0" w:color="auto"/>
        <w:bottom w:val="none" w:sz="0" w:space="0" w:color="auto"/>
        <w:right w:val="none" w:sz="0" w:space="0" w:color="auto"/>
      </w:divBdr>
    </w:div>
    <w:div w:id="1740051898">
      <w:bodyDiv w:val="1"/>
      <w:marLeft w:val="0"/>
      <w:marRight w:val="0"/>
      <w:marTop w:val="0"/>
      <w:marBottom w:val="0"/>
      <w:divBdr>
        <w:top w:val="none" w:sz="0" w:space="0" w:color="auto"/>
        <w:left w:val="none" w:sz="0" w:space="0" w:color="auto"/>
        <w:bottom w:val="none" w:sz="0" w:space="0" w:color="auto"/>
        <w:right w:val="none" w:sz="0" w:space="0" w:color="auto"/>
      </w:divBdr>
    </w:div>
    <w:div w:id="1753622489">
      <w:bodyDiv w:val="1"/>
      <w:marLeft w:val="0"/>
      <w:marRight w:val="0"/>
      <w:marTop w:val="0"/>
      <w:marBottom w:val="0"/>
      <w:divBdr>
        <w:top w:val="none" w:sz="0" w:space="0" w:color="auto"/>
        <w:left w:val="none" w:sz="0" w:space="0" w:color="auto"/>
        <w:bottom w:val="none" w:sz="0" w:space="0" w:color="auto"/>
        <w:right w:val="none" w:sz="0" w:space="0" w:color="auto"/>
      </w:divBdr>
    </w:div>
    <w:div w:id="1804498800">
      <w:bodyDiv w:val="1"/>
      <w:marLeft w:val="0"/>
      <w:marRight w:val="0"/>
      <w:marTop w:val="0"/>
      <w:marBottom w:val="0"/>
      <w:divBdr>
        <w:top w:val="none" w:sz="0" w:space="0" w:color="auto"/>
        <w:left w:val="none" w:sz="0" w:space="0" w:color="auto"/>
        <w:bottom w:val="none" w:sz="0" w:space="0" w:color="auto"/>
        <w:right w:val="none" w:sz="0" w:space="0" w:color="auto"/>
      </w:divBdr>
    </w:div>
    <w:div w:id="1880629297">
      <w:bodyDiv w:val="1"/>
      <w:marLeft w:val="0"/>
      <w:marRight w:val="0"/>
      <w:marTop w:val="0"/>
      <w:marBottom w:val="0"/>
      <w:divBdr>
        <w:top w:val="none" w:sz="0" w:space="0" w:color="auto"/>
        <w:left w:val="none" w:sz="0" w:space="0" w:color="auto"/>
        <w:bottom w:val="none" w:sz="0" w:space="0" w:color="auto"/>
        <w:right w:val="none" w:sz="0" w:space="0" w:color="auto"/>
      </w:divBdr>
    </w:div>
    <w:div w:id="1899785039">
      <w:bodyDiv w:val="1"/>
      <w:marLeft w:val="0"/>
      <w:marRight w:val="0"/>
      <w:marTop w:val="0"/>
      <w:marBottom w:val="0"/>
      <w:divBdr>
        <w:top w:val="none" w:sz="0" w:space="0" w:color="auto"/>
        <w:left w:val="none" w:sz="0" w:space="0" w:color="auto"/>
        <w:bottom w:val="none" w:sz="0" w:space="0" w:color="auto"/>
        <w:right w:val="none" w:sz="0" w:space="0" w:color="auto"/>
      </w:divBdr>
    </w:div>
    <w:div w:id="1985960262">
      <w:bodyDiv w:val="1"/>
      <w:marLeft w:val="0"/>
      <w:marRight w:val="0"/>
      <w:marTop w:val="0"/>
      <w:marBottom w:val="0"/>
      <w:divBdr>
        <w:top w:val="none" w:sz="0" w:space="0" w:color="auto"/>
        <w:left w:val="none" w:sz="0" w:space="0" w:color="auto"/>
        <w:bottom w:val="none" w:sz="0" w:space="0" w:color="auto"/>
        <w:right w:val="none" w:sz="0" w:space="0" w:color="auto"/>
      </w:divBdr>
    </w:div>
    <w:div w:id="2066104863">
      <w:bodyDiv w:val="1"/>
      <w:marLeft w:val="0"/>
      <w:marRight w:val="0"/>
      <w:marTop w:val="0"/>
      <w:marBottom w:val="0"/>
      <w:divBdr>
        <w:top w:val="none" w:sz="0" w:space="0" w:color="auto"/>
        <w:left w:val="none" w:sz="0" w:space="0" w:color="auto"/>
        <w:bottom w:val="none" w:sz="0" w:space="0" w:color="auto"/>
        <w:right w:val="none" w:sz="0" w:space="0" w:color="auto"/>
      </w:divBdr>
    </w:div>
    <w:div w:id="2125882973">
      <w:bodyDiv w:val="1"/>
      <w:marLeft w:val="0"/>
      <w:marRight w:val="0"/>
      <w:marTop w:val="0"/>
      <w:marBottom w:val="0"/>
      <w:divBdr>
        <w:top w:val="none" w:sz="0" w:space="0" w:color="auto"/>
        <w:left w:val="none" w:sz="0" w:space="0" w:color="auto"/>
        <w:bottom w:val="none" w:sz="0" w:space="0" w:color="auto"/>
        <w:right w:val="none" w:sz="0" w:space="0" w:color="auto"/>
      </w:divBdr>
    </w:div>
    <w:div w:id="2131238376">
      <w:bodyDiv w:val="1"/>
      <w:marLeft w:val="0"/>
      <w:marRight w:val="0"/>
      <w:marTop w:val="0"/>
      <w:marBottom w:val="0"/>
      <w:divBdr>
        <w:top w:val="none" w:sz="0" w:space="0" w:color="auto"/>
        <w:left w:val="none" w:sz="0" w:space="0" w:color="auto"/>
        <w:bottom w:val="none" w:sz="0" w:space="0" w:color="auto"/>
        <w:right w:val="none" w:sz="0" w:space="0" w:color="auto"/>
      </w:divBdr>
      <w:divsChild>
        <w:div w:id="746683646">
          <w:marLeft w:val="0"/>
          <w:marRight w:val="0"/>
          <w:marTop w:val="0"/>
          <w:marBottom w:val="0"/>
          <w:divBdr>
            <w:top w:val="none" w:sz="0" w:space="0" w:color="auto"/>
            <w:left w:val="none" w:sz="0" w:space="0" w:color="auto"/>
            <w:bottom w:val="none" w:sz="0" w:space="0" w:color="auto"/>
            <w:right w:val="none" w:sz="0" w:space="0" w:color="auto"/>
          </w:divBdr>
        </w:div>
        <w:div w:id="1190338008">
          <w:marLeft w:val="0"/>
          <w:marRight w:val="0"/>
          <w:marTop w:val="0"/>
          <w:marBottom w:val="0"/>
          <w:divBdr>
            <w:top w:val="none" w:sz="0" w:space="0" w:color="auto"/>
            <w:left w:val="none" w:sz="0" w:space="0" w:color="auto"/>
            <w:bottom w:val="none" w:sz="0" w:space="0" w:color="auto"/>
            <w:right w:val="none" w:sz="0" w:space="0" w:color="auto"/>
          </w:divBdr>
        </w:div>
        <w:div w:id="1928270470">
          <w:marLeft w:val="0"/>
          <w:marRight w:val="0"/>
          <w:marTop w:val="0"/>
          <w:marBottom w:val="0"/>
          <w:divBdr>
            <w:top w:val="none" w:sz="0" w:space="0" w:color="auto"/>
            <w:left w:val="none" w:sz="0" w:space="0" w:color="auto"/>
            <w:bottom w:val="none" w:sz="0" w:space="0" w:color="auto"/>
            <w:right w:val="none" w:sz="0" w:space="0" w:color="auto"/>
          </w:divBdr>
        </w:div>
        <w:div w:id="473376534">
          <w:marLeft w:val="0"/>
          <w:marRight w:val="0"/>
          <w:marTop w:val="0"/>
          <w:marBottom w:val="0"/>
          <w:divBdr>
            <w:top w:val="none" w:sz="0" w:space="0" w:color="auto"/>
            <w:left w:val="none" w:sz="0" w:space="0" w:color="auto"/>
            <w:bottom w:val="none" w:sz="0" w:space="0" w:color="auto"/>
            <w:right w:val="none" w:sz="0" w:space="0" w:color="auto"/>
          </w:divBdr>
        </w:div>
        <w:div w:id="271398559">
          <w:marLeft w:val="0"/>
          <w:marRight w:val="0"/>
          <w:marTop w:val="0"/>
          <w:marBottom w:val="0"/>
          <w:divBdr>
            <w:top w:val="none" w:sz="0" w:space="0" w:color="auto"/>
            <w:left w:val="none" w:sz="0" w:space="0" w:color="auto"/>
            <w:bottom w:val="none" w:sz="0" w:space="0" w:color="auto"/>
            <w:right w:val="none" w:sz="0" w:space="0" w:color="auto"/>
          </w:divBdr>
        </w:div>
        <w:div w:id="243074585">
          <w:marLeft w:val="0"/>
          <w:marRight w:val="0"/>
          <w:marTop w:val="0"/>
          <w:marBottom w:val="0"/>
          <w:divBdr>
            <w:top w:val="none" w:sz="0" w:space="0" w:color="auto"/>
            <w:left w:val="none" w:sz="0" w:space="0" w:color="auto"/>
            <w:bottom w:val="none" w:sz="0" w:space="0" w:color="auto"/>
            <w:right w:val="none" w:sz="0" w:space="0" w:color="auto"/>
          </w:divBdr>
        </w:div>
        <w:div w:id="2127773923">
          <w:marLeft w:val="0"/>
          <w:marRight w:val="0"/>
          <w:marTop w:val="0"/>
          <w:marBottom w:val="0"/>
          <w:divBdr>
            <w:top w:val="none" w:sz="0" w:space="0" w:color="auto"/>
            <w:left w:val="none" w:sz="0" w:space="0" w:color="auto"/>
            <w:bottom w:val="none" w:sz="0" w:space="0" w:color="auto"/>
            <w:right w:val="none" w:sz="0" w:space="0" w:color="auto"/>
          </w:divBdr>
        </w:div>
        <w:div w:id="1748502320">
          <w:marLeft w:val="0"/>
          <w:marRight w:val="0"/>
          <w:marTop w:val="0"/>
          <w:marBottom w:val="0"/>
          <w:divBdr>
            <w:top w:val="none" w:sz="0" w:space="0" w:color="auto"/>
            <w:left w:val="none" w:sz="0" w:space="0" w:color="auto"/>
            <w:bottom w:val="none" w:sz="0" w:space="0" w:color="auto"/>
            <w:right w:val="none" w:sz="0" w:space="0" w:color="auto"/>
          </w:divBdr>
        </w:div>
        <w:div w:id="9691716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pedp.org/" TargetMode="External"/><Relationship Id="rId18" Type="http://schemas.openxmlformats.org/officeDocument/2006/relationships/hyperlink" Target="http://www.unwomen.org/en/csw/csw62-2018" TargetMode="External"/><Relationship Id="rId26" Type="http://schemas.openxmlformats.org/officeDocument/2006/relationships/hyperlink" Target="http://www.africadisabilityalliance.org/" TargetMode="External"/><Relationship Id="rId39" Type="http://schemas.openxmlformats.org/officeDocument/2006/relationships/hyperlink" Target="mailto:sallen@cityofberkeley.info" TargetMode="External"/><Relationship Id="rId21" Type="http://schemas.openxmlformats.org/officeDocument/2006/relationships/hyperlink" Target="https://www.un.org/development/desa/disabilities/about-us/inter-agency-support-group-for-the-convention-on-the-rights-of-persons-with-disabilities.html" TargetMode="External"/><Relationship Id="rId34" Type="http://schemas.openxmlformats.org/officeDocument/2006/relationships/hyperlink" Target="mailto:enable@un.org" TargetMode="External"/><Relationship Id="rId42" Type="http://schemas.openxmlformats.org/officeDocument/2006/relationships/hyperlink" Target="http://m-enabling.com/" TargetMode="External"/><Relationship Id="rId47" Type="http://schemas.openxmlformats.org/officeDocument/2006/relationships/image" Target="cid:image002.jpg@01D389E9.A8B759D0" TargetMode="External"/><Relationship Id="rId50" Type="http://schemas.openxmlformats.org/officeDocument/2006/relationships/image" Target="media/image4.png"/><Relationship Id="rId55" Type="http://schemas.openxmlformats.org/officeDocument/2006/relationships/hyperlink" Target="https://plan-international.org/publications/let-me-decide-thrive-srhr-disability" TargetMode="External"/><Relationship Id="rId63" Type="http://schemas.openxmlformats.org/officeDocument/2006/relationships/hyperlink" Target="https://bit.ly/2In4sDG" TargetMode="External"/><Relationship Id="rId68" Type="http://schemas.openxmlformats.org/officeDocument/2006/relationships/hyperlink" Target="http://twitter.com/UN_Enable" TargetMode="External"/><Relationship Id="rId7" Type="http://schemas.openxmlformats.org/officeDocument/2006/relationships/endnotes" Target="endnotes.xml"/><Relationship Id="rId71" Type="http://schemas.openxmlformats.org/officeDocument/2006/relationships/hyperlink" Target="http://bit.ly/enablenewslettervolunteer" TargetMode="External"/><Relationship Id="rId2" Type="http://schemas.openxmlformats.org/officeDocument/2006/relationships/numbering" Target="numbering.xml"/><Relationship Id="rId16" Type="http://schemas.openxmlformats.org/officeDocument/2006/relationships/hyperlink" Target="https://unstats.un.org/unsd/statcom/49th-session/side-events/20180307-2L-disability/" TargetMode="External"/><Relationship Id="rId29" Type="http://schemas.openxmlformats.org/officeDocument/2006/relationships/hyperlink" Target="http://www.ohchr.org/EN/HRBodies/CRC/StudyChildrenDeprivedLiberty/Pages/IE.aspx" TargetMode="External"/><Relationship Id="rId11" Type="http://schemas.openxmlformats.org/officeDocument/2006/relationships/hyperlink" Target="http://blog.ncpedp.org/" TargetMode="External"/><Relationship Id="rId24" Type="http://schemas.openxmlformats.org/officeDocument/2006/relationships/hyperlink" Target="http://www.un.org/en/events/autismday/index.shtml" TargetMode="External"/><Relationship Id="rId32" Type="http://schemas.openxmlformats.org/officeDocument/2006/relationships/hyperlink" Target="mailto:kaki@un.org" TargetMode="External"/><Relationship Id="rId37" Type="http://schemas.openxmlformats.org/officeDocument/2006/relationships/hyperlink" Target="https://girmalecture.eventbrite.com" TargetMode="External"/><Relationship Id="rId40" Type="http://schemas.openxmlformats.org/officeDocument/2006/relationships/hyperlink" Target="http://www.whf.org.tr" TargetMode="External"/><Relationship Id="rId45" Type="http://schemas.openxmlformats.org/officeDocument/2006/relationships/hyperlink" Target="https://www.wfdcongress2019.org/" TargetMode="External"/><Relationship Id="rId53" Type="http://schemas.openxmlformats.org/officeDocument/2006/relationships/hyperlink" Target="https://bit.ly/2pK74Vc" TargetMode="External"/><Relationship Id="rId58" Type="http://schemas.openxmlformats.org/officeDocument/2006/relationships/image" Target="media/image5.png"/><Relationship Id="rId66" Type="http://schemas.openxmlformats.org/officeDocument/2006/relationships/hyperlink" Target="https://bit.ly/2FZ6ahB"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2.jpg@01D3C4F4.68233B00" TargetMode="External"/><Relationship Id="rId23" Type="http://schemas.openxmlformats.org/officeDocument/2006/relationships/hyperlink" Target="http://www.unwomen.org/en/news/stories/2018/3/press-release-commemoration-of-international-womens-day-2018" TargetMode="External"/><Relationship Id="rId28" Type="http://schemas.openxmlformats.org/officeDocument/2006/relationships/hyperlink" Target="https://unitednations-my.sharepoint.com/personal/kajima_un_org/Documents/My%20doc%20SCRPD/newsletter/Feb-Mar2018/children%20deprived%20of%20liberty%20because%20they%20were%20in%20conflict%20with%20the%20law,%20and%20children%20deprived%20of%20liberty%20because%20they%20were%20in%20prison%20with%20their%20parents." TargetMode="External"/><Relationship Id="rId36" Type="http://schemas.openxmlformats.org/officeDocument/2006/relationships/hyperlink" Target="mailto:disabilitycluster@fordham.edu" TargetMode="External"/><Relationship Id="rId49" Type="http://schemas.openxmlformats.org/officeDocument/2006/relationships/hyperlink" Target="mailto:glad@ida-secretariat.org" TargetMode="External"/><Relationship Id="rId57" Type="http://schemas.openxmlformats.org/officeDocument/2006/relationships/hyperlink" Target="mailto:adolf.ratzka@independentliving.org" TargetMode="External"/><Relationship Id="rId61" Type="http://schemas.openxmlformats.org/officeDocument/2006/relationships/hyperlink" Target="https://play.google.com/store/apps/details?id=com.vosap&amp;hl=en" TargetMode="External"/><Relationship Id="rId10" Type="http://schemas.openxmlformats.org/officeDocument/2006/relationships/hyperlink" Target="http://bit.ly/2xR9Evq" TargetMode="External"/><Relationship Id="rId19" Type="http://schemas.openxmlformats.org/officeDocument/2006/relationships/hyperlink" Target="http://www.unwomen.org/en/csw/csw62-2018" TargetMode="External"/><Relationship Id="rId31" Type="http://schemas.openxmlformats.org/officeDocument/2006/relationships/hyperlink" Target="mailto:georges.younes@univie.ac.at" TargetMode="External"/><Relationship Id="rId44" Type="http://schemas.openxmlformats.org/officeDocument/2006/relationships/hyperlink" Target="http://wdsc2018.co.uk/" TargetMode="External"/><Relationship Id="rId52" Type="http://schemas.openxmlformats.org/officeDocument/2006/relationships/hyperlink" Target="http://www.edf-feph.org/sites/default/files/edf_resolution.doc" TargetMode="External"/><Relationship Id="rId60" Type="http://schemas.openxmlformats.org/officeDocument/2006/relationships/hyperlink" Target="https://itunes.apple.com/us/app/voice-of-sap-vosap/id1265835335?ls=1&amp;mt=8" TargetMode="External"/><Relationship Id="rId65" Type="http://schemas.openxmlformats.org/officeDocument/2006/relationships/hyperlink" Target="https://www.sportfacts.org/guide-to-attending-a-ballgame-for-disabled-special-needs-senior-citizens/"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bit.ly/UN_crpd" TargetMode="External"/><Relationship Id="rId14" Type="http://schemas.openxmlformats.org/officeDocument/2006/relationships/image" Target="media/image1.jpeg"/><Relationship Id="rId22" Type="http://schemas.openxmlformats.org/officeDocument/2006/relationships/hyperlink" Target="http://www.un.org/disabilities/documents/iasg/Strategy%20and%20plan%20of%20action/IASGStrategyPlan23.Feb.2010.doc" TargetMode="External"/><Relationship Id="rId27" Type="http://schemas.openxmlformats.org/officeDocument/2006/relationships/hyperlink" Target="http://www.ohchr.org/EN/HRBodies/CRC/StudyChildrenDeprivedLiberty/Pages/Index.aspx" TargetMode="External"/><Relationship Id="rId30" Type="http://schemas.openxmlformats.org/officeDocument/2006/relationships/hyperlink" Target="http://www.ohchr.org/EN/HRBodies/CRC/StudyChildrenDeprivedLiberty/Pages/Funding.aspx" TargetMode="External"/><Relationship Id="rId35" Type="http://schemas.openxmlformats.org/officeDocument/2006/relationships/hyperlink" Target="http://bit.ly/1syHQs2" TargetMode="External"/><Relationship Id="rId43" Type="http://schemas.openxmlformats.org/officeDocument/2006/relationships/hyperlink" Target="https://www.internationaldisabilityalliance.org/uksummit-dpos" TargetMode="External"/><Relationship Id="rId48" Type="http://schemas.openxmlformats.org/officeDocument/2006/relationships/hyperlink" Target="http://globalaccessibilitynews.com/2018/03/07/world-urban-forum-9-kuala-lumpur/" TargetMode="External"/><Relationship Id="rId56" Type="http://schemas.openxmlformats.org/officeDocument/2006/relationships/hyperlink" Target="https://bit.ly/2ufy2Zn" TargetMode="External"/><Relationship Id="rId64" Type="http://schemas.openxmlformats.org/officeDocument/2006/relationships/image" Target="media/image6.png"/><Relationship Id="rId69" Type="http://schemas.openxmlformats.org/officeDocument/2006/relationships/hyperlink" Target="http://www.un.org/disabilities" TargetMode="External"/><Relationship Id="rId8" Type="http://schemas.openxmlformats.org/officeDocument/2006/relationships/hyperlink" Target="http://www.un.org/disabilities" TargetMode="External"/><Relationship Id="rId51" Type="http://schemas.openxmlformats.org/officeDocument/2006/relationships/hyperlink" Target="http://www.edf-feph.org/newsroom/news/sustainable-development-must-be-inclusive-persons-disabilities" TargetMode="External"/><Relationship Id="rId72" Type="http://schemas.openxmlformats.org/officeDocument/2006/relationships/hyperlink" Target="http://bit.ly/unenablenewsletter" TargetMode="External"/><Relationship Id="rId3" Type="http://schemas.openxmlformats.org/officeDocument/2006/relationships/styles" Target="styles.xml"/><Relationship Id="rId12" Type="http://schemas.openxmlformats.org/officeDocument/2006/relationships/hyperlink" Target="http://www.disabledpeoplesinternational.org/" TargetMode="External"/><Relationship Id="rId17" Type="http://schemas.openxmlformats.org/officeDocument/2006/relationships/image" Target="media/image2.png"/><Relationship Id="rId25" Type="http://schemas.openxmlformats.org/officeDocument/2006/relationships/hyperlink" Target="http://blindsa.org.za/2018/02/13/protocol-african-charter-human-peoples-rights-rights-persons-disabilities-africa/" TargetMode="External"/><Relationship Id="rId33" Type="http://schemas.openxmlformats.org/officeDocument/2006/relationships/hyperlink" Target="https://truecolours.sg/" TargetMode="External"/><Relationship Id="rId38" Type="http://schemas.openxmlformats.org/officeDocument/2006/relationships/hyperlink" Target="mailto:anete.erdmane@odihr.pl" TargetMode="External"/><Relationship Id="rId46" Type="http://schemas.openxmlformats.org/officeDocument/2006/relationships/image" Target="media/image3.jpeg"/><Relationship Id="rId59" Type="http://schemas.openxmlformats.org/officeDocument/2006/relationships/hyperlink" Target="https://www.womenenabled.org/mapping-results.html" TargetMode="External"/><Relationship Id="rId67" Type="http://schemas.openxmlformats.org/officeDocument/2006/relationships/hyperlink" Target="http://www.facebook.com/pages/United-Nations-Enable/196545623691523" TargetMode="External"/><Relationship Id="rId20" Type="http://schemas.openxmlformats.org/officeDocument/2006/relationships/hyperlink" Target="https://www.un.org/development/desa/disabilities/about-us/inter-agency-support-group-for-the-convention-on-the-rights-of-persons-with-disabilities.html" TargetMode="External"/><Relationship Id="rId41" Type="http://schemas.openxmlformats.org/officeDocument/2006/relationships/hyperlink" Target="http://www.worlddisabilityunion.org" TargetMode="External"/><Relationship Id="rId54" Type="http://schemas.openxmlformats.org/officeDocument/2006/relationships/hyperlink" Target="http://g3ict.org/" TargetMode="External"/><Relationship Id="rId62" Type="http://schemas.openxmlformats.org/officeDocument/2006/relationships/hyperlink" Target="https://bit.ly/2Ee4HhL" TargetMode="External"/><Relationship Id="rId70" Type="http://schemas.openxmlformats.org/officeDocument/2006/relationships/hyperlink" Target="mailto:enable@un.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8F16C-82A5-4309-A7F8-87E45E50D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14</Pages>
  <Words>4447</Words>
  <Characters>25348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Saeko Kajima</dc:creator>
  <cp:keywords/>
  <dc:description/>
  <cp:lastModifiedBy>Saeko Kajima</cp:lastModifiedBy>
  <cp:revision>48</cp:revision>
  <cp:lastPrinted>2018-04-03T15:13:00Z</cp:lastPrinted>
  <dcterms:created xsi:type="dcterms:W3CDTF">2018-04-02T15:37:00Z</dcterms:created>
  <dcterms:modified xsi:type="dcterms:W3CDTF">2018-04-03T21:11:00Z</dcterms:modified>
</cp:coreProperties>
</file>